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DB1DC" w14:textId="77777777" w:rsidR="002A214E" w:rsidRPr="00871711" w:rsidRDefault="002A214E" w:rsidP="002A214E">
      <w:pPr>
        <w:spacing w:line="240" w:lineRule="auto"/>
        <w:rPr>
          <w:sz w:val="2"/>
        </w:rPr>
        <w:sectPr w:rsidR="002A214E" w:rsidRPr="00871711" w:rsidSect="009D62E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200" w:bottom="1728" w:left="1200" w:header="432" w:footer="504" w:gutter="0"/>
          <w:cols w:space="720"/>
          <w:titlePg/>
          <w:docGrid w:linePitch="360"/>
        </w:sectPr>
      </w:pPr>
      <w:bookmarkStart w:id="0" w:name="_GoBack"/>
      <w:bookmarkEnd w:id="0"/>
    </w:p>
    <w:p w14:paraId="792D55F0" w14:textId="1A4E4D4A" w:rsidR="009D62E8" w:rsidRDefault="009D62E8" w:rsidP="009D62E8">
      <w:pPr>
        <w:pStyle w:val="TitleHCH"/>
        <w:ind w:left="1267" w:right="1260" w:hanging="1267"/>
      </w:pPr>
      <w:r>
        <w:tab/>
      </w:r>
      <w:r>
        <w:tab/>
        <w:t>Information circular</w:t>
      </w:r>
      <w:r w:rsidR="005C66C1" w:rsidRPr="005C66C1">
        <w:rPr>
          <w:rStyle w:val="FootnoteReference"/>
          <w:b w:val="0"/>
          <w:bCs/>
          <w:sz w:val="20"/>
          <w:vertAlign w:val="baseline"/>
        </w:rPr>
        <w:footnoteReference w:customMarkFollows="1" w:id="1"/>
        <w:t>*</w:t>
      </w:r>
    </w:p>
    <w:p w14:paraId="3E31B397" w14:textId="77777777" w:rsidR="00341192" w:rsidRPr="00341192" w:rsidRDefault="00341192" w:rsidP="00341192">
      <w:pPr>
        <w:spacing w:line="300" w:lineRule="exact"/>
        <w:ind w:left="1267"/>
        <w:rPr>
          <w:sz w:val="28"/>
          <w:szCs w:val="28"/>
        </w:rPr>
      </w:pPr>
    </w:p>
    <w:p w14:paraId="46E871A9" w14:textId="7954A29C" w:rsidR="009D62E8" w:rsidRDefault="009D62E8" w:rsidP="009D62E8">
      <w:pPr>
        <w:tabs>
          <w:tab w:val="right" w:pos="1022"/>
          <w:tab w:val="left" w:pos="1267"/>
        </w:tabs>
      </w:pPr>
      <w:r>
        <w:tab/>
        <w:t>To:</w:t>
      </w:r>
      <w:r>
        <w:tab/>
        <w:t>Members of the staff</w:t>
      </w:r>
    </w:p>
    <w:p w14:paraId="5E5D36DC" w14:textId="6C938FC7" w:rsidR="009D62E8" w:rsidRPr="009D62E8" w:rsidRDefault="009D62E8" w:rsidP="009D62E8">
      <w:pPr>
        <w:pStyle w:val="SingleTxt"/>
        <w:spacing w:after="0" w:line="120" w:lineRule="exact"/>
        <w:rPr>
          <w:sz w:val="10"/>
        </w:rPr>
      </w:pPr>
    </w:p>
    <w:p w14:paraId="390E874A" w14:textId="77777777" w:rsidR="009D62E8" w:rsidRDefault="009D62E8" w:rsidP="009D62E8">
      <w:pPr>
        <w:tabs>
          <w:tab w:val="right" w:pos="1022"/>
          <w:tab w:val="left" w:pos="1267"/>
        </w:tabs>
      </w:pPr>
      <w:r>
        <w:tab/>
        <w:t>From:</w:t>
      </w:r>
      <w:r>
        <w:tab/>
        <w:t>The Assistant Secretary-General for General Assembly and Conference Management</w:t>
      </w:r>
    </w:p>
    <w:p w14:paraId="7D68F4E6" w14:textId="77777777" w:rsidR="009D62E8" w:rsidRDefault="009D62E8" w:rsidP="009D62E8">
      <w:pPr>
        <w:pStyle w:val="SingleTxt"/>
        <w:spacing w:after="0"/>
      </w:pPr>
    </w:p>
    <w:p w14:paraId="3E8825A6" w14:textId="77777777" w:rsidR="009D62E8" w:rsidRDefault="009D62E8" w:rsidP="009D62E8">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9D62E8">
        <w:rPr>
          <w:b w:val="0"/>
          <w:bCs/>
          <w:sz w:val="20"/>
        </w:rPr>
        <w:tab/>
        <w:t>Subject:</w:t>
      </w:r>
      <w:r w:rsidRPr="009D62E8">
        <w:rPr>
          <w:b w:val="0"/>
          <w:bCs/>
          <w:sz w:val="20"/>
        </w:rPr>
        <w:tab/>
      </w:r>
      <w:r>
        <w:t>Availability of official documents to Secretariat officials</w:t>
      </w:r>
    </w:p>
    <w:p w14:paraId="08192228" w14:textId="6EE86906" w:rsidR="009D62E8" w:rsidRPr="009D62E8" w:rsidRDefault="009D62E8" w:rsidP="009D62E8">
      <w:pPr>
        <w:pStyle w:val="SingleTxt"/>
        <w:spacing w:after="0" w:line="120" w:lineRule="exact"/>
        <w:rPr>
          <w:sz w:val="10"/>
        </w:rPr>
      </w:pPr>
    </w:p>
    <w:p w14:paraId="6511FAE5" w14:textId="7DD31CCC" w:rsidR="009D62E8" w:rsidRPr="009D62E8" w:rsidRDefault="009D62E8" w:rsidP="009D62E8">
      <w:pPr>
        <w:pStyle w:val="SingleTxt"/>
        <w:spacing w:after="0" w:line="120" w:lineRule="exact"/>
        <w:rPr>
          <w:sz w:val="10"/>
        </w:rPr>
      </w:pPr>
    </w:p>
    <w:p w14:paraId="7F0B1B0B" w14:textId="69641BAE" w:rsidR="009D62E8" w:rsidRDefault="009D62E8" w:rsidP="009D62E8">
      <w:pPr>
        <w:pStyle w:val="SingleTxt"/>
      </w:pPr>
      <w:r>
        <w:t>1.</w:t>
      </w:r>
      <w:r>
        <w:tab/>
        <w:t>The purpose of the present circular is to inform the staff of the availability, within the Secretariat, of parliamentary documents, Secretary-General</w:t>
      </w:r>
      <w:r w:rsidR="00192317">
        <w:t>’s</w:t>
      </w:r>
      <w:r>
        <w:t xml:space="preserve"> bulletins (</w:t>
      </w:r>
      <w:r w:rsidR="00FD0654" w:rsidRPr="00341192">
        <w:t>ST/SGBs</w:t>
      </w:r>
      <w:r>
        <w:t>), administrative instructions (</w:t>
      </w:r>
      <w:r w:rsidR="00FD0654" w:rsidRPr="00341192">
        <w:t>ST/AIs</w:t>
      </w:r>
      <w:r>
        <w:t>), information circulars (</w:t>
      </w:r>
      <w:r w:rsidR="00FD0654" w:rsidRPr="00341192">
        <w:t>ST/ICs</w:t>
      </w:r>
      <w:r>
        <w:t xml:space="preserve">) and the </w:t>
      </w:r>
      <w:r w:rsidRPr="009D62E8">
        <w:rPr>
          <w:i/>
          <w:iCs/>
        </w:rPr>
        <w:t>Journal of the United Nations</w:t>
      </w:r>
      <w:r>
        <w:t>.</w:t>
      </w:r>
    </w:p>
    <w:p w14:paraId="681962FD" w14:textId="3A4A5646" w:rsidR="009D62E8" w:rsidRDefault="009D62E8" w:rsidP="009D62E8">
      <w:pPr>
        <w:pStyle w:val="SingleTxt"/>
      </w:pPr>
      <w:r>
        <w:t>2.</w:t>
      </w:r>
      <w:r>
        <w:tab/>
        <w:t xml:space="preserve">In January 2010, the distribution, within the Secretariat, of printed copies of United Nations documents ceased. All documents are now available on the Official Document System (ODS) at documents.un.org, the United Nations website at </w:t>
      </w:r>
      <w:hyperlink r:id="rId14" w:history="1">
        <w:r w:rsidR="00341192" w:rsidRPr="008E12A0">
          <w:rPr>
            <w:rStyle w:val="Hyperlink"/>
          </w:rPr>
          <w:t>www.un.org/documents</w:t>
        </w:r>
      </w:hyperlink>
      <w:r w:rsidR="00341192">
        <w:t xml:space="preserve"> </w:t>
      </w:r>
      <w:r>
        <w:t xml:space="preserve">and the iSeek portal. </w:t>
      </w:r>
    </w:p>
    <w:p w14:paraId="30F776A0" w14:textId="77777777" w:rsidR="009D62E8" w:rsidRDefault="009D62E8" w:rsidP="009D62E8">
      <w:pPr>
        <w:pStyle w:val="SingleTxt"/>
      </w:pPr>
      <w:r>
        <w:t>3.</w:t>
      </w:r>
      <w:r>
        <w:tab/>
        <w:t xml:space="preserve">Staff members can also sign up for electronic delivery of documents through the </w:t>
      </w:r>
      <w:proofErr w:type="spellStart"/>
      <w:r>
        <w:t>eSubscription</w:t>
      </w:r>
      <w:proofErr w:type="spellEnd"/>
      <w:r>
        <w:t xml:space="preserve"> to United Nations Documents service, available at undocs.org. </w:t>
      </w:r>
    </w:p>
    <w:p w14:paraId="208EB57D" w14:textId="50DC8023" w:rsidR="009D62E8" w:rsidRDefault="009D62E8" w:rsidP="009D62E8">
      <w:pPr>
        <w:pStyle w:val="SingleTxt"/>
      </w:pPr>
      <w:r>
        <w:t>4.</w:t>
      </w:r>
      <w:r>
        <w:tab/>
        <w:t xml:space="preserve">Requests for printed documents can also be sent by email to </w:t>
      </w:r>
      <w:hyperlink r:id="rId15" w:history="1">
        <w:r w:rsidRPr="008E12A0">
          <w:rPr>
            <w:rStyle w:val="Hyperlink"/>
          </w:rPr>
          <w:t>chiefmss-dgacm@un.org</w:t>
        </w:r>
      </w:hyperlink>
      <w:r>
        <w:t xml:space="preserve">. </w:t>
      </w:r>
    </w:p>
    <w:p w14:paraId="5213DDD9" w14:textId="4A72DD1D" w:rsidR="002A214E" w:rsidRDefault="009D62E8" w:rsidP="009D62E8">
      <w:pPr>
        <w:pStyle w:val="SingleTxt"/>
      </w:pPr>
      <w:r>
        <w:t>5.</w:t>
      </w:r>
      <w:r>
        <w:tab/>
        <w:t xml:space="preserve">Information circular </w:t>
      </w:r>
      <w:r w:rsidRPr="00803F14">
        <w:rPr>
          <w:rStyle w:val="Hyperlink"/>
          <w:color w:val="auto"/>
        </w:rPr>
        <w:t>ST/IC/2010/3</w:t>
      </w:r>
      <w:r w:rsidRPr="00803F14">
        <w:t xml:space="preserve"> </w:t>
      </w:r>
      <w:r>
        <w:t xml:space="preserve">of 8 January 2010 is hereby superseded. </w:t>
      </w:r>
    </w:p>
    <w:p w14:paraId="43D06347" w14:textId="60F0BF0D" w:rsidR="009D62E8" w:rsidRPr="009D62E8" w:rsidRDefault="009D62E8" w:rsidP="009D62E8">
      <w:pPr>
        <w:pStyle w:val="SingleTxt"/>
      </w:pPr>
      <w:r>
        <w:rPr>
          <w:noProof/>
          <w:w w:val="100"/>
        </w:rPr>
        <mc:AlternateContent>
          <mc:Choice Requires="wps">
            <w:drawing>
              <wp:anchor distT="0" distB="0" distL="114300" distR="114300" simplePos="0" relativeHeight="251659264" behindDoc="0" locked="0" layoutInCell="1" allowOverlap="1" wp14:anchorId="0EDE4944" wp14:editId="471BBBE7">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42F020"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9D62E8" w:rsidRPr="009D62E8" w:rsidSect="009D62E8">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B2663" w14:textId="77777777" w:rsidR="00EE173E" w:rsidRDefault="00EE173E" w:rsidP="00556720">
      <w:r>
        <w:separator/>
      </w:r>
    </w:p>
  </w:endnote>
  <w:endnote w:type="continuationSeparator" w:id="0">
    <w:p w14:paraId="6955C377" w14:textId="77777777" w:rsidR="00EE173E" w:rsidRDefault="00EE173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214E" w14:paraId="13BC5385" w14:textId="77777777" w:rsidTr="002A214E">
      <w:tc>
        <w:tcPr>
          <w:tcW w:w="4920" w:type="dxa"/>
          <w:shd w:val="clear" w:color="auto" w:fill="auto"/>
        </w:tcPr>
        <w:p w14:paraId="241A97E4" w14:textId="4E07D7B8" w:rsidR="002A214E" w:rsidRPr="002A214E" w:rsidRDefault="002A214E" w:rsidP="002A214E">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4FD0">
            <w:rPr>
              <w:b w:val="0"/>
              <w:w w:val="103"/>
              <w:sz w:val="14"/>
            </w:rPr>
            <w:t>19-02643</w:t>
          </w:r>
          <w:r>
            <w:rPr>
              <w:b w:val="0"/>
              <w:w w:val="103"/>
              <w:sz w:val="14"/>
            </w:rPr>
            <w:fldChar w:fldCharType="end"/>
          </w:r>
        </w:p>
      </w:tc>
      <w:tc>
        <w:tcPr>
          <w:tcW w:w="4920" w:type="dxa"/>
          <w:shd w:val="clear" w:color="auto" w:fill="auto"/>
        </w:tcPr>
        <w:p w14:paraId="2B41BB54" w14:textId="77777777" w:rsidR="002A214E" w:rsidRPr="002A214E" w:rsidRDefault="002A214E" w:rsidP="002A214E">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ADCCC2A" w14:textId="77777777" w:rsidR="002A214E" w:rsidRPr="002A214E" w:rsidRDefault="002A214E" w:rsidP="002A2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A214E" w14:paraId="3483C509" w14:textId="77777777" w:rsidTr="002A214E">
      <w:tc>
        <w:tcPr>
          <w:tcW w:w="4920" w:type="dxa"/>
          <w:shd w:val="clear" w:color="auto" w:fill="auto"/>
        </w:tcPr>
        <w:p w14:paraId="3641B057" w14:textId="77777777" w:rsidR="002A214E" w:rsidRPr="002A214E" w:rsidRDefault="002A214E" w:rsidP="002A214E">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1116D8B1" w14:textId="6E5126CC" w:rsidR="002A214E" w:rsidRPr="002A214E" w:rsidRDefault="002A214E" w:rsidP="002A214E">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84FD0">
            <w:rPr>
              <w:b w:val="0"/>
              <w:w w:val="103"/>
              <w:sz w:val="14"/>
            </w:rPr>
            <w:t>19-02643</w:t>
          </w:r>
          <w:r>
            <w:rPr>
              <w:b w:val="0"/>
              <w:w w:val="103"/>
              <w:sz w:val="14"/>
            </w:rPr>
            <w:fldChar w:fldCharType="end"/>
          </w:r>
        </w:p>
      </w:tc>
    </w:tr>
  </w:tbl>
  <w:p w14:paraId="3E2AAFBA" w14:textId="77777777" w:rsidR="002A214E" w:rsidRPr="002A214E" w:rsidRDefault="002A214E" w:rsidP="002A2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A214E" w14:paraId="68ABF269" w14:textId="77777777" w:rsidTr="002A214E">
      <w:tc>
        <w:tcPr>
          <w:tcW w:w="3801" w:type="dxa"/>
        </w:tcPr>
        <w:p w14:paraId="3E347EBC" w14:textId="187813AC" w:rsidR="002A214E" w:rsidRDefault="002A214E" w:rsidP="002A214E">
          <w:pPr>
            <w:pStyle w:val="ReleaseDate0"/>
          </w:pPr>
          <w:r>
            <w:rPr>
              <w:noProof/>
            </w:rPr>
            <w:drawing>
              <wp:anchor distT="0" distB="0" distL="114300" distR="114300" simplePos="0" relativeHeight="251658240" behindDoc="0" locked="0" layoutInCell="1" allowOverlap="1" wp14:anchorId="7EBBB3F3" wp14:editId="01F36A7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19-02643 (</w:t>
          </w:r>
          <w:proofErr w:type="gramStart"/>
          <w:r>
            <w:t xml:space="preserve">E)   </w:t>
          </w:r>
          <w:proofErr w:type="gramEnd"/>
          <w:r>
            <w:t xml:space="preserve"> 200219    </w:t>
          </w:r>
        </w:p>
        <w:p w14:paraId="7EEECB75" w14:textId="77777777" w:rsidR="002A214E" w:rsidRPr="002A214E" w:rsidRDefault="002A214E" w:rsidP="002A214E">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*1902643*</w:t>
          </w:r>
        </w:p>
      </w:tc>
      <w:tc>
        <w:tcPr>
          <w:tcW w:w="4920" w:type="dxa"/>
        </w:tcPr>
        <w:p w14:paraId="2A004D8D" w14:textId="77777777" w:rsidR="002A214E" w:rsidRDefault="002A214E" w:rsidP="002A214E">
          <w:pPr>
            <w:pStyle w:val="Footer"/>
            <w:jc w:val="right"/>
            <w:rPr>
              <w:b w:val="0"/>
              <w:sz w:val="20"/>
            </w:rPr>
          </w:pPr>
          <w:r>
            <w:rPr>
              <w:b w:val="0"/>
              <w:sz w:val="20"/>
            </w:rPr>
            <w:drawing>
              <wp:inline distT="0" distB="0" distL="0" distR="0" wp14:anchorId="72473083" wp14:editId="301D0C07">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277F9E55" w14:textId="77777777" w:rsidR="002A214E" w:rsidRPr="002A214E" w:rsidRDefault="002A214E" w:rsidP="002A214E">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ABD1" w14:textId="3C2A2FFA" w:rsidR="00EE173E" w:rsidRPr="005C66C1" w:rsidRDefault="005C66C1" w:rsidP="005C66C1">
      <w:pPr>
        <w:pStyle w:val="Footer"/>
        <w:spacing w:after="80"/>
        <w:ind w:left="792"/>
        <w:rPr>
          <w:sz w:val="16"/>
        </w:rPr>
      </w:pPr>
      <w:r w:rsidRPr="005C66C1">
        <w:rPr>
          <w:sz w:val="16"/>
        </w:rPr>
        <w:t>__________________</w:t>
      </w:r>
    </w:p>
  </w:footnote>
  <w:footnote w:type="continuationSeparator" w:id="0">
    <w:p w14:paraId="59266CF1" w14:textId="65059440" w:rsidR="00EE173E" w:rsidRPr="005C66C1" w:rsidRDefault="005C66C1" w:rsidP="005C66C1">
      <w:pPr>
        <w:pStyle w:val="Footer"/>
        <w:spacing w:after="80"/>
        <w:ind w:left="792"/>
        <w:rPr>
          <w:sz w:val="16"/>
        </w:rPr>
      </w:pPr>
      <w:r w:rsidRPr="005C66C1">
        <w:rPr>
          <w:sz w:val="16"/>
        </w:rPr>
        <w:t>__________________</w:t>
      </w:r>
    </w:p>
  </w:footnote>
  <w:footnote w:id="1">
    <w:p w14:paraId="48F7DB09" w14:textId="0B086083" w:rsidR="005C66C1" w:rsidRPr="005C66C1" w:rsidRDefault="005C66C1" w:rsidP="005C66C1">
      <w:pPr>
        <w:pStyle w:val="FootnoteText"/>
        <w:tabs>
          <w:tab w:val="clear" w:pos="418"/>
          <w:tab w:val="right" w:pos="1195"/>
          <w:tab w:val="left" w:pos="1267"/>
          <w:tab w:val="left" w:pos="1742"/>
          <w:tab w:val="left" w:pos="2218"/>
          <w:tab w:val="left" w:pos="2693"/>
        </w:tabs>
        <w:ind w:left="1267" w:right="1260" w:hanging="432"/>
        <w:rPr>
          <w:lang w:val="en-US"/>
        </w:rPr>
      </w:pPr>
      <w:r w:rsidRPr="005C66C1">
        <w:rPr>
          <w:rStyle w:val="FootnoteReference"/>
          <w:vertAlign w:val="baseline"/>
        </w:rPr>
        <w:tab/>
        <w:t>*</w:t>
      </w:r>
      <w:r w:rsidRPr="005C66C1">
        <w:t xml:space="preserve"> </w:t>
      </w:r>
      <w:r w:rsidRPr="005C66C1">
        <w:tab/>
        <w:t>The present circular will be in effect until further notice.</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A214E" w14:paraId="118194EC" w14:textId="77777777" w:rsidTr="002A214E">
      <w:trPr>
        <w:trHeight w:hRule="exact" w:val="864"/>
      </w:trPr>
      <w:tc>
        <w:tcPr>
          <w:tcW w:w="4920" w:type="dxa"/>
          <w:shd w:val="clear" w:color="auto" w:fill="auto"/>
          <w:vAlign w:val="bottom"/>
        </w:tcPr>
        <w:p w14:paraId="06FA8104" w14:textId="5663AD7E" w:rsidR="002A214E" w:rsidRPr="002A214E" w:rsidRDefault="002A214E" w:rsidP="002A214E">
          <w:pPr>
            <w:pStyle w:val="Header"/>
            <w:spacing w:after="80"/>
            <w:rPr>
              <w:b/>
            </w:rPr>
          </w:pPr>
          <w:r>
            <w:rPr>
              <w:b/>
            </w:rPr>
            <w:fldChar w:fldCharType="begin"/>
          </w:r>
          <w:r>
            <w:rPr>
              <w:b/>
            </w:rPr>
            <w:instrText xml:space="preserve"> DOCVARIABLE "sss1" \* MERGEFORMAT </w:instrText>
          </w:r>
          <w:r>
            <w:rPr>
              <w:b/>
            </w:rPr>
            <w:fldChar w:fldCharType="separate"/>
          </w:r>
          <w:r w:rsidR="00084FD0">
            <w:rPr>
              <w:b/>
            </w:rPr>
            <w:t>ST/IC/2019/7</w:t>
          </w:r>
          <w:r>
            <w:rPr>
              <w:b/>
            </w:rPr>
            <w:fldChar w:fldCharType="end"/>
          </w:r>
        </w:p>
      </w:tc>
      <w:tc>
        <w:tcPr>
          <w:tcW w:w="4920" w:type="dxa"/>
          <w:shd w:val="clear" w:color="auto" w:fill="auto"/>
          <w:vAlign w:val="bottom"/>
        </w:tcPr>
        <w:p w14:paraId="53341E77" w14:textId="77777777" w:rsidR="002A214E" w:rsidRDefault="002A214E" w:rsidP="002A214E">
          <w:pPr>
            <w:pStyle w:val="Header"/>
          </w:pPr>
        </w:p>
      </w:tc>
    </w:tr>
  </w:tbl>
  <w:p w14:paraId="333AE578" w14:textId="77777777" w:rsidR="002A214E" w:rsidRPr="002A214E" w:rsidRDefault="002A214E" w:rsidP="002A2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A214E" w14:paraId="0F41689A" w14:textId="77777777" w:rsidTr="002A214E">
      <w:trPr>
        <w:trHeight w:hRule="exact" w:val="864"/>
      </w:trPr>
      <w:tc>
        <w:tcPr>
          <w:tcW w:w="4920" w:type="dxa"/>
          <w:shd w:val="clear" w:color="auto" w:fill="auto"/>
          <w:vAlign w:val="bottom"/>
        </w:tcPr>
        <w:p w14:paraId="1968948D" w14:textId="77777777" w:rsidR="002A214E" w:rsidRDefault="002A214E" w:rsidP="002A214E">
          <w:pPr>
            <w:pStyle w:val="Header"/>
          </w:pPr>
        </w:p>
      </w:tc>
      <w:tc>
        <w:tcPr>
          <w:tcW w:w="4920" w:type="dxa"/>
          <w:shd w:val="clear" w:color="auto" w:fill="auto"/>
          <w:vAlign w:val="bottom"/>
        </w:tcPr>
        <w:p w14:paraId="5C1791CE" w14:textId="2DAD6B91" w:rsidR="002A214E" w:rsidRPr="002A214E" w:rsidRDefault="002A214E" w:rsidP="002A214E">
          <w:pPr>
            <w:pStyle w:val="Header"/>
            <w:spacing w:after="80"/>
            <w:jc w:val="right"/>
            <w:rPr>
              <w:b/>
            </w:rPr>
          </w:pPr>
          <w:r>
            <w:rPr>
              <w:b/>
            </w:rPr>
            <w:fldChar w:fldCharType="begin"/>
          </w:r>
          <w:r>
            <w:rPr>
              <w:b/>
            </w:rPr>
            <w:instrText xml:space="preserve"> DOCVARIABLE "sss1" \* MERGEFORMAT </w:instrText>
          </w:r>
          <w:r>
            <w:rPr>
              <w:b/>
            </w:rPr>
            <w:fldChar w:fldCharType="separate"/>
          </w:r>
          <w:r w:rsidR="00084FD0">
            <w:rPr>
              <w:b/>
            </w:rPr>
            <w:t>ST/IC/2019/7</w:t>
          </w:r>
          <w:r>
            <w:rPr>
              <w:b/>
            </w:rPr>
            <w:fldChar w:fldCharType="end"/>
          </w:r>
        </w:p>
      </w:tc>
    </w:tr>
  </w:tbl>
  <w:p w14:paraId="5B568A79" w14:textId="77777777" w:rsidR="002A214E" w:rsidRPr="002A214E" w:rsidRDefault="002A214E" w:rsidP="002A21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A214E" w14:paraId="69D6C4F7" w14:textId="77777777" w:rsidTr="002A214E">
      <w:trPr>
        <w:trHeight w:hRule="exact" w:val="864"/>
      </w:trPr>
      <w:tc>
        <w:tcPr>
          <w:tcW w:w="1267" w:type="dxa"/>
          <w:tcBorders>
            <w:bottom w:val="single" w:sz="4" w:space="0" w:color="auto"/>
          </w:tcBorders>
          <w:shd w:val="clear" w:color="auto" w:fill="auto"/>
          <w:vAlign w:val="bottom"/>
        </w:tcPr>
        <w:p w14:paraId="6A44B098" w14:textId="77777777" w:rsidR="002A214E" w:rsidRDefault="002A214E" w:rsidP="002A214E">
          <w:pPr>
            <w:pStyle w:val="Header"/>
            <w:spacing w:after="120"/>
          </w:pPr>
        </w:p>
      </w:tc>
      <w:tc>
        <w:tcPr>
          <w:tcW w:w="1872" w:type="dxa"/>
          <w:tcBorders>
            <w:bottom w:val="single" w:sz="4" w:space="0" w:color="auto"/>
          </w:tcBorders>
          <w:shd w:val="clear" w:color="auto" w:fill="auto"/>
          <w:vAlign w:val="bottom"/>
        </w:tcPr>
        <w:p w14:paraId="6837B8FE" w14:textId="77777777" w:rsidR="002A214E" w:rsidRPr="002A214E" w:rsidRDefault="002A214E" w:rsidP="002A214E">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CC0D931" w14:textId="77777777" w:rsidR="002A214E" w:rsidRDefault="002A214E" w:rsidP="002A214E">
          <w:pPr>
            <w:pStyle w:val="Header"/>
            <w:spacing w:after="120"/>
          </w:pPr>
        </w:p>
      </w:tc>
      <w:tc>
        <w:tcPr>
          <w:tcW w:w="6466" w:type="dxa"/>
          <w:gridSpan w:val="4"/>
          <w:tcBorders>
            <w:bottom w:val="single" w:sz="4" w:space="0" w:color="auto"/>
          </w:tcBorders>
          <w:shd w:val="clear" w:color="auto" w:fill="auto"/>
          <w:vAlign w:val="bottom"/>
        </w:tcPr>
        <w:p w14:paraId="4D58FC60" w14:textId="77777777" w:rsidR="002A214E" w:rsidRPr="002A214E" w:rsidRDefault="002A214E" w:rsidP="002A214E">
          <w:pPr>
            <w:spacing w:after="80" w:line="240" w:lineRule="auto"/>
            <w:jc w:val="right"/>
            <w:rPr>
              <w:position w:val="-4"/>
            </w:rPr>
          </w:pPr>
          <w:r>
            <w:rPr>
              <w:position w:val="-4"/>
              <w:sz w:val="40"/>
            </w:rPr>
            <w:t>ST</w:t>
          </w:r>
          <w:r>
            <w:rPr>
              <w:position w:val="-4"/>
            </w:rPr>
            <w:t>/IC/2019/7</w:t>
          </w:r>
        </w:p>
      </w:tc>
    </w:tr>
    <w:tr w:rsidR="002A214E" w:rsidRPr="002A214E" w14:paraId="2E59C888" w14:textId="77777777" w:rsidTr="002A214E">
      <w:trPr>
        <w:gridAfter w:val="1"/>
        <w:wAfter w:w="15" w:type="dxa"/>
        <w:trHeight w:hRule="exact" w:val="2880"/>
      </w:trPr>
      <w:tc>
        <w:tcPr>
          <w:tcW w:w="1267" w:type="dxa"/>
          <w:tcBorders>
            <w:top w:val="single" w:sz="4" w:space="0" w:color="auto"/>
            <w:bottom w:val="single" w:sz="12" w:space="0" w:color="auto"/>
          </w:tcBorders>
          <w:shd w:val="clear" w:color="auto" w:fill="auto"/>
        </w:tcPr>
        <w:p w14:paraId="6F4F2C9E" w14:textId="77777777" w:rsidR="002A214E" w:rsidRPr="002A214E" w:rsidRDefault="002A214E" w:rsidP="002A214E">
          <w:pPr>
            <w:pStyle w:val="Header"/>
            <w:spacing w:before="120"/>
            <w:jc w:val="center"/>
          </w:pPr>
          <w:r>
            <w:t xml:space="preserve"> </w:t>
          </w:r>
          <w:r>
            <w:drawing>
              <wp:inline distT="0" distB="0" distL="0" distR="0" wp14:anchorId="41089DA0" wp14:editId="0293E4C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B6F9106" w14:textId="77777777" w:rsidR="002A214E" w:rsidRPr="002A214E" w:rsidRDefault="002A214E" w:rsidP="002A214E">
          <w:pPr>
            <w:pStyle w:val="XLarge"/>
            <w:spacing w:before="109"/>
          </w:pPr>
          <w:r>
            <w:t>Secretariat</w:t>
          </w:r>
        </w:p>
      </w:tc>
      <w:tc>
        <w:tcPr>
          <w:tcW w:w="245" w:type="dxa"/>
          <w:tcBorders>
            <w:top w:val="single" w:sz="4" w:space="0" w:color="auto"/>
            <w:bottom w:val="single" w:sz="12" w:space="0" w:color="auto"/>
          </w:tcBorders>
          <w:shd w:val="clear" w:color="auto" w:fill="auto"/>
        </w:tcPr>
        <w:p w14:paraId="121B751D" w14:textId="77777777" w:rsidR="002A214E" w:rsidRPr="002A214E" w:rsidRDefault="002A214E" w:rsidP="002A214E">
          <w:pPr>
            <w:pStyle w:val="Header"/>
            <w:spacing w:before="109"/>
          </w:pPr>
        </w:p>
      </w:tc>
      <w:tc>
        <w:tcPr>
          <w:tcW w:w="3096" w:type="dxa"/>
          <w:tcBorders>
            <w:top w:val="single" w:sz="4" w:space="0" w:color="auto"/>
            <w:bottom w:val="single" w:sz="12" w:space="0" w:color="auto"/>
          </w:tcBorders>
          <w:shd w:val="clear" w:color="auto" w:fill="auto"/>
        </w:tcPr>
        <w:p w14:paraId="42689C85" w14:textId="6C73AC39" w:rsidR="002A214E" w:rsidRDefault="002A214E" w:rsidP="002A214E">
          <w:pPr>
            <w:pStyle w:val="Publication"/>
            <w:spacing w:before="240"/>
            <w:rPr>
              <w:color w:val="010000"/>
            </w:rPr>
          </w:pPr>
          <w:r>
            <w:rPr>
              <w:color w:val="010000"/>
            </w:rPr>
            <w:t xml:space="preserve"> </w:t>
          </w:r>
        </w:p>
        <w:p w14:paraId="424982FE" w14:textId="77777777" w:rsidR="002A214E" w:rsidRDefault="002A214E" w:rsidP="002A214E">
          <w:r>
            <w:t>18 February 2019</w:t>
          </w:r>
        </w:p>
        <w:p w14:paraId="58902EA1" w14:textId="3531E4D7" w:rsidR="002A214E" w:rsidRPr="002A214E" w:rsidRDefault="002A214E" w:rsidP="002A214E">
          <w:r>
            <w:t xml:space="preserve"> </w:t>
          </w:r>
        </w:p>
      </w:tc>
    </w:tr>
  </w:tbl>
  <w:p w14:paraId="456ECE6A" w14:textId="77777777" w:rsidR="002A214E" w:rsidRPr="002A214E" w:rsidRDefault="002A214E" w:rsidP="002A214E">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2643*"/>
    <w:docVar w:name="CreationDt" w:val="20/02/2019 1:31: PM"/>
    <w:docVar w:name="DocCategory" w:val="Doc"/>
    <w:docVar w:name="DocType" w:val="Final"/>
    <w:docVar w:name="DutyStation" w:val="New York"/>
    <w:docVar w:name="FooterJN" w:val="19-02643"/>
    <w:docVar w:name="jobn" w:val="19-02643 (E)"/>
    <w:docVar w:name="jobnDT" w:val="19-02643 (E)   200219"/>
    <w:docVar w:name="jobnDTDT" w:val="19-02643 (E)   200219   200219"/>
    <w:docVar w:name="JobNo" w:val="1902643E"/>
    <w:docVar w:name="JobNo2" w:val="1904702E"/>
    <w:docVar w:name="LocalDrive" w:val="0"/>
    <w:docVar w:name="OandT" w:val="scc"/>
    <w:docVar w:name="sss1" w:val="ST/IC/2019/7"/>
    <w:docVar w:name="sss2" w:val="-"/>
    <w:docVar w:name="Symbol1" w:val="ST/IC/2019/7"/>
    <w:docVar w:name="Symbol2" w:val="-"/>
  </w:docVars>
  <w:rsids>
    <w:rsidRoot w:val="00EE173E"/>
    <w:rsid w:val="0001325F"/>
    <w:rsid w:val="00017FCF"/>
    <w:rsid w:val="000231AD"/>
    <w:rsid w:val="00024D1E"/>
    <w:rsid w:val="00034B20"/>
    <w:rsid w:val="00037E28"/>
    <w:rsid w:val="00071F44"/>
    <w:rsid w:val="00084FD0"/>
    <w:rsid w:val="000B3288"/>
    <w:rsid w:val="000B66A1"/>
    <w:rsid w:val="000C3C34"/>
    <w:rsid w:val="000C4C9C"/>
    <w:rsid w:val="000F4955"/>
    <w:rsid w:val="00104345"/>
    <w:rsid w:val="00135221"/>
    <w:rsid w:val="001552FD"/>
    <w:rsid w:val="00192317"/>
    <w:rsid w:val="001A207A"/>
    <w:rsid w:val="001D0AF5"/>
    <w:rsid w:val="001E5349"/>
    <w:rsid w:val="002007C7"/>
    <w:rsid w:val="00200F9C"/>
    <w:rsid w:val="002033EB"/>
    <w:rsid w:val="00214645"/>
    <w:rsid w:val="00264AC0"/>
    <w:rsid w:val="002706A2"/>
    <w:rsid w:val="002A214E"/>
    <w:rsid w:val="002C5EB3"/>
    <w:rsid w:val="002E09A8"/>
    <w:rsid w:val="00302D03"/>
    <w:rsid w:val="00341192"/>
    <w:rsid w:val="00346E64"/>
    <w:rsid w:val="003470D8"/>
    <w:rsid w:val="00353CB9"/>
    <w:rsid w:val="003654CD"/>
    <w:rsid w:val="00395C0E"/>
    <w:rsid w:val="003D159A"/>
    <w:rsid w:val="003E3B08"/>
    <w:rsid w:val="003E723B"/>
    <w:rsid w:val="003F0CC9"/>
    <w:rsid w:val="00407AB6"/>
    <w:rsid w:val="00417570"/>
    <w:rsid w:val="00432F12"/>
    <w:rsid w:val="0044179B"/>
    <w:rsid w:val="00446081"/>
    <w:rsid w:val="00446220"/>
    <w:rsid w:val="004856CD"/>
    <w:rsid w:val="004A5618"/>
    <w:rsid w:val="004B0B18"/>
    <w:rsid w:val="004B4C46"/>
    <w:rsid w:val="004D17DB"/>
    <w:rsid w:val="004D4949"/>
    <w:rsid w:val="00514F4B"/>
    <w:rsid w:val="00556720"/>
    <w:rsid w:val="00562497"/>
    <w:rsid w:val="005C49C8"/>
    <w:rsid w:val="005C66C1"/>
    <w:rsid w:val="005F2F1C"/>
    <w:rsid w:val="00612565"/>
    <w:rsid w:val="006137E4"/>
    <w:rsid w:val="00621A43"/>
    <w:rsid w:val="0063241B"/>
    <w:rsid w:val="00674235"/>
    <w:rsid w:val="006753E0"/>
    <w:rsid w:val="006B0C47"/>
    <w:rsid w:val="006D29E5"/>
    <w:rsid w:val="006D2C46"/>
    <w:rsid w:val="006E4C78"/>
    <w:rsid w:val="006F2855"/>
    <w:rsid w:val="00707CAD"/>
    <w:rsid w:val="00714E13"/>
    <w:rsid w:val="00745BE6"/>
    <w:rsid w:val="00753172"/>
    <w:rsid w:val="00764DD9"/>
    <w:rsid w:val="0077481C"/>
    <w:rsid w:val="00777887"/>
    <w:rsid w:val="00794EAC"/>
    <w:rsid w:val="007A620C"/>
    <w:rsid w:val="007B255D"/>
    <w:rsid w:val="007B46F9"/>
    <w:rsid w:val="007C6A3E"/>
    <w:rsid w:val="007D0111"/>
    <w:rsid w:val="007F1EE6"/>
    <w:rsid w:val="007F2B34"/>
    <w:rsid w:val="007F5917"/>
    <w:rsid w:val="00803F14"/>
    <w:rsid w:val="008105A0"/>
    <w:rsid w:val="00846D29"/>
    <w:rsid w:val="00855FFA"/>
    <w:rsid w:val="00856050"/>
    <w:rsid w:val="00871711"/>
    <w:rsid w:val="008723C3"/>
    <w:rsid w:val="00875692"/>
    <w:rsid w:val="008A156F"/>
    <w:rsid w:val="008D0AF7"/>
    <w:rsid w:val="008F1C5D"/>
    <w:rsid w:val="008F32CF"/>
    <w:rsid w:val="00915266"/>
    <w:rsid w:val="00936122"/>
    <w:rsid w:val="00946B45"/>
    <w:rsid w:val="00971CFE"/>
    <w:rsid w:val="00973A38"/>
    <w:rsid w:val="0098348C"/>
    <w:rsid w:val="00986E71"/>
    <w:rsid w:val="009D0C2B"/>
    <w:rsid w:val="009D62E8"/>
    <w:rsid w:val="009E1969"/>
    <w:rsid w:val="009E3E3C"/>
    <w:rsid w:val="00A0319F"/>
    <w:rsid w:val="00A07810"/>
    <w:rsid w:val="00A20AC0"/>
    <w:rsid w:val="00A466ED"/>
    <w:rsid w:val="00A55B1E"/>
    <w:rsid w:val="00A669DB"/>
    <w:rsid w:val="00A8235C"/>
    <w:rsid w:val="00A93A73"/>
    <w:rsid w:val="00AA2E74"/>
    <w:rsid w:val="00AC617F"/>
    <w:rsid w:val="00AE6486"/>
    <w:rsid w:val="00B1235C"/>
    <w:rsid w:val="00B1307D"/>
    <w:rsid w:val="00B27E2C"/>
    <w:rsid w:val="00B40842"/>
    <w:rsid w:val="00B53456"/>
    <w:rsid w:val="00BB5C7D"/>
    <w:rsid w:val="00BF5737"/>
    <w:rsid w:val="00BF5B27"/>
    <w:rsid w:val="00BF6BE0"/>
    <w:rsid w:val="00C53DBF"/>
    <w:rsid w:val="00C554A4"/>
    <w:rsid w:val="00C641A4"/>
    <w:rsid w:val="00C71AA9"/>
    <w:rsid w:val="00C779E4"/>
    <w:rsid w:val="00CD4AC4"/>
    <w:rsid w:val="00CF4382"/>
    <w:rsid w:val="00D20082"/>
    <w:rsid w:val="00D4601D"/>
    <w:rsid w:val="00D526E8"/>
    <w:rsid w:val="00D61DCB"/>
    <w:rsid w:val="00D73F02"/>
    <w:rsid w:val="00D8621F"/>
    <w:rsid w:val="00DC7B16"/>
    <w:rsid w:val="00DE0C54"/>
    <w:rsid w:val="00E3193C"/>
    <w:rsid w:val="00E54831"/>
    <w:rsid w:val="00E574C8"/>
    <w:rsid w:val="00E870C2"/>
    <w:rsid w:val="00ED42F5"/>
    <w:rsid w:val="00ED6045"/>
    <w:rsid w:val="00EE173E"/>
    <w:rsid w:val="00F27BF6"/>
    <w:rsid w:val="00F30184"/>
    <w:rsid w:val="00F307C7"/>
    <w:rsid w:val="00F5395E"/>
    <w:rsid w:val="00F5593E"/>
    <w:rsid w:val="00F618ED"/>
    <w:rsid w:val="00F8600E"/>
    <w:rsid w:val="00F936E4"/>
    <w:rsid w:val="00F94BC6"/>
    <w:rsid w:val="00FC49F5"/>
    <w:rsid w:val="00FD06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32B74"/>
  <w15:chartTrackingRefBased/>
  <w15:docId w15:val="{454DEB51-12A5-442A-BEFF-49AEA303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4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071F44"/>
    <w:pPr>
      <w:spacing w:line="300" w:lineRule="exact"/>
      <w:ind w:left="0" w:right="0" w:firstLine="0"/>
    </w:pPr>
    <w:rPr>
      <w:spacing w:val="-2"/>
      <w:sz w:val="28"/>
    </w:rPr>
  </w:style>
  <w:style w:type="paragraph" w:customStyle="1" w:styleId="HM">
    <w:name w:val="_ H __M"/>
    <w:basedOn w:val="HCh"/>
    <w:next w:val="Normal"/>
    <w:rsid w:val="00071F44"/>
    <w:pPr>
      <w:spacing w:line="360" w:lineRule="exact"/>
    </w:pPr>
    <w:rPr>
      <w:spacing w:val="-3"/>
      <w:w w:val="99"/>
      <w:sz w:val="34"/>
    </w:rPr>
  </w:style>
  <w:style w:type="paragraph" w:customStyle="1" w:styleId="H23">
    <w:name w:val="_ H_2/3"/>
    <w:basedOn w:val="Normal"/>
    <w:next w:val="SingleTxt"/>
    <w:rsid w:val="00071F44"/>
    <w:pPr>
      <w:outlineLvl w:val="1"/>
    </w:pPr>
    <w:rPr>
      <w:b/>
      <w:lang w:val="en-US"/>
    </w:rPr>
  </w:style>
  <w:style w:type="paragraph" w:customStyle="1" w:styleId="H4">
    <w:name w:val="_ H_4"/>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1F4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1F4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1F44"/>
    <w:pPr>
      <w:spacing w:line="540" w:lineRule="exact"/>
    </w:pPr>
    <w:rPr>
      <w:spacing w:val="-8"/>
      <w:w w:val="96"/>
      <w:sz w:val="57"/>
    </w:rPr>
  </w:style>
  <w:style w:type="paragraph" w:customStyle="1" w:styleId="SS">
    <w:name w:val="__S_S"/>
    <w:basedOn w:val="HCh"/>
    <w:next w:val="Normal"/>
    <w:rsid w:val="00071F44"/>
    <w:pPr>
      <w:ind w:left="1267" w:right="1267"/>
    </w:pPr>
  </w:style>
  <w:style w:type="paragraph" w:customStyle="1" w:styleId="SingleTxt">
    <w:name w:val="__Single Txt"/>
    <w:basedOn w:val="Normal"/>
    <w:rsid w:val="00071F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71F4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1F44"/>
    <w:pPr>
      <w:spacing w:line="240" w:lineRule="exact"/>
      <w:ind w:left="0" w:right="5040" w:firstLine="0"/>
      <w:outlineLvl w:val="1"/>
    </w:pPr>
    <w:rPr>
      <w:sz w:val="20"/>
    </w:rPr>
  </w:style>
  <w:style w:type="paragraph" w:styleId="BalloonText">
    <w:name w:val="Balloon Text"/>
    <w:basedOn w:val="Normal"/>
    <w:link w:val="BalloonTextChar"/>
    <w:semiHidden/>
    <w:rsid w:val="00071F44"/>
    <w:rPr>
      <w:rFonts w:ascii="Tahoma" w:hAnsi="Tahoma" w:cs="Tahoma"/>
      <w:sz w:val="16"/>
      <w:szCs w:val="16"/>
    </w:rPr>
  </w:style>
  <w:style w:type="character" w:customStyle="1" w:styleId="BalloonTextChar">
    <w:name w:val="Balloon Text Char"/>
    <w:basedOn w:val="DefaultParagraphFont"/>
    <w:link w:val="BalloonText"/>
    <w:semiHidden/>
    <w:rsid w:val="00071F4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1F4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1F4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071F44"/>
    <w:rPr>
      <w:sz w:val="6"/>
    </w:rPr>
  </w:style>
  <w:style w:type="paragraph" w:customStyle="1" w:styleId="Distribution">
    <w:name w:val="Distribution"/>
    <w:next w:val="Normal"/>
    <w:rsid w:val="00071F4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1F4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1F4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1F44"/>
  </w:style>
  <w:style w:type="character" w:customStyle="1" w:styleId="EndnoteTextChar">
    <w:name w:val="Endnote Text Char"/>
    <w:basedOn w:val="DefaultParagraphFont"/>
    <w:link w:val="EndnoteText"/>
    <w:semiHidden/>
    <w:rsid w:val="00071F4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1F4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1F4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1F4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1F44"/>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1F4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1F44"/>
    <w:pPr>
      <w:tabs>
        <w:tab w:val="right" w:pos="9965"/>
      </w:tabs>
      <w:spacing w:line="210" w:lineRule="exact"/>
    </w:pPr>
    <w:rPr>
      <w:spacing w:val="5"/>
      <w:w w:val="104"/>
      <w:sz w:val="17"/>
    </w:rPr>
  </w:style>
  <w:style w:type="paragraph" w:customStyle="1" w:styleId="SmallX">
    <w:name w:val="SmallX"/>
    <w:basedOn w:val="Small"/>
    <w:next w:val="Normal"/>
    <w:rsid w:val="00071F44"/>
    <w:pPr>
      <w:spacing w:line="180" w:lineRule="exact"/>
      <w:jc w:val="right"/>
    </w:pPr>
    <w:rPr>
      <w:spacing w:val="6"/>
      <w:w w:val="106"/>
      <w:sz w:val="14"/>
    </w:rPr>
  </w:style>
  <w:style w:type="paragraph" w:customStyle="1" w:styleId="TitleHCH">
    <w:name w:val="Title_H_CH"/>
    <w:basedOn w:val="H1"/>
    <w:next w:val="Normal"/>
    <w:qFormat/>
    <w:rsid w:val="00071F44"/>
    <w:pPr>
      <w:spacing w:line="300" w:lineRule="exact"/>
      <w:ind w:left="0" w:right="0" w:firstLine="0"/>
    </w:pPr>
    <w:rPr>
      <w:spacing w:val="-2"/>
      <w:sz w:val="28"/>
    </w:rPr>
  </w:style>
  <w:style w:type="paragraph" w:customStyle="1" w:styleId="TitleH2">
    <w:name w:val="Title_H2"/>
    <w:basedOn w:val="Normal"/>
    <w:next w:val="Normal"/>
    <w:qFormat/>
    <w:rsid w:val="00071F4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1F44"/>
    <w:pPr>
      <w:spacing w:line="390" w:lineRule="exact"/>
    </w:pPr>
    <w:rPr>
      <w:spacing w:val="-4"/>
      <w:w w:val="98"/>
      <w:sz w:val="40"/>
    </w:rPr>
  </w:style>
  <w:style w:type="character" w:styleId="Hyperlink">
    <w:name w:val="Hyperlink"/>
    <w:basedOn w:val="DefaultParagraphFont"/>
    <w:rsid w:val="00071F44"/>
    <w:rPr>
      <w:color w:val="0000FF"/>
      <w:u w:val="none"/>
    </w:rPr>
  </w:style>
  <w:style w:type="paragraph" w:styleId="PlainText">
    <w:name w:val="Plain Text"/>
    <w:basedOn w:val="Normal"/>
    <w:link w:val="PlainTextChar"/>
    <w:rsid w:val="00071F4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1F44"/>
    <w:rPr>
      <w:rFonts w:ascii="Courier New" w:eastAsia="Times New Roman" w:hAnsi="Courier New" w:cs="Times New Roman"/>
      <w:sz w:val="20"/>
      <w:szCs w:val="20"/>
      <w:lang w:val="en-US" w:eastAsia="en-GB"/>
    </w:rPr>
  </w:style>
  <w:style w:type="paragraph" w:customStyle="1" w:styleId="ReleaseDate0">
    <w:name w:val="Release Date"/>
    <w:next w:val="Footer"/>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1F44"/>
  </w:style>
  <w:style w:type="table" w:styleId="TableGrid">
    <w:name w:val="Table Grid"/>
    <w:basedOn w:val="TableNormal"/>
    <w:rsid w:val="00071F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2A214E"/>
    <w:pPr>
      <w:spacing w:line="240" w:lineRule="auto"/>
    </w:pPr>
  </w:style>
  <w:style w:type="character" w:customStyle="1" w:styleId="CommentTextChar">
    <w:name w:val="Comment Text Char"/>
    <w:basedOn w:val="DefaultParagraphFont"/>
    <w:link w:val="CommentText"/>
    <w:uiPriority w:val="99"/>
    <w:semiHidden/>
    <w:rsid w:val="002A214E"/>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A214E"/>
    <w:rPr>
      <w:b/>
      <w:bCs/>
    </w:rPr>
  </w:style>
  <w:style w:type="character" w:customStyle="1" w:styleId="CommentSubjectChar">
    <w:name w:val="Comment Subject Char"/>
    <w:basedOn w:val="CommentTextChar"/>
    <w:link w:val="CommentSubject"/>
    <w:uiPriority w:val="99"/>
    <w:semiHidden/>
    <w:rsid w:val="002A214E"/>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9D62E8"/>
    <w:rPr>
      <w:color w:val="0000FF"/>
      <w:u w:val="none"/>
    </w:rPr>
  </w:style>
  <w:style w:type="character" w:styleId="UnresolvedMention">
    <w:name w:val="Unresolved Mention"/>
    <w:basedOn w:val="DefaultParagraphFont"/>
    <w:uiPriority w:val="99"/>
    <w:semiHidden/>
    <w:unhideWhenUsed/>
    <w:rsid w:val="009D62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iefmss-dgacm@un.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n.org/document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618FA-7B71-4FDF-B097-17F055E2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4</cp:revision>
  <cp:lastPrinted>2019-02-20T19:25:00Z</cp:lastPrinted>
  <dcterms:created xsi:type="dcterms:W3CDTF">2019-02-21T19:41:00Z</dcterms:created>
  <dcterms:modified xsi:type="dcterms:W3CDTF">2019-02-26T15:01:00Z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1902643</vt:lpwstr>
  </property>
  <property fmtid="{D5CDD505-2E9C-101B-9397-08002B2CF9AE}" pid="3" name="ODSRefJobNo">
    <vt:lpwstr>1904702E</vt:lpwstr>
  </property>
  <property fmtid="{D5CDD505-2E9C-101B-9397-08002B2CF9AE}" pid="4" name="Symbol1">
    <vt:lpwstr>ST/IC/2019/7</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1</vt:lpwstr>
  </property>
  <property fmtid="{D5CDD505-2E9C-101B-9397-08002B2CF9AE}" pid="12" name="Operator">
    <vt:lpwstr>scc</vt:lpwstr>
  </property>
  <property fmtid="{D5CDD505-2E9C-101B-9397-08002B2CF9AE}" pid="13" name="Release Date">
    <vt:lpwstr>200219</vt:lpwstr>
  </property>
  <property fmtid="{D5CDD505-2E9C-101B-9397-08002B2CF9AE}" pid="14" name="Title1">
    <vt:lpwstr>		Information circular*_x000d_</vt:lpwstr>
  </property>
  <property fmtid="{D5CDD505-2E9C-101B-9397-08002B2CF9AE}" pid="15" name="Title2">
    <vt:lpwstr>	Subject:	Availability of official documents to Secretariat officials_x000d_</vt:lpwstr>
  </property>
</Properties>
</file>