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CD9F" w14:textId="77777777" w:rsidR="00F370AB" w:rsidRPr="00A04B07" w:rsidRDefault="00F370AB" w:rsidP="00F370AB">
      <w:pPr>
        <w:spacing w:line="240" w:lineRule="auto"/>
        <w:rPr>
          <w:sz w:val="2"/>
        </w:rPr>
        <w:sectPr w:rsidR="00F370AB" w:rsidRPr="00A04B07" w:rsidSect="009F715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652BF9FC" w14:textId="77777777" w:rsidR="009F7155" w:rsidRDefault="009F7155" w:rsidP="00A01DA9">
      <w:pPr>
        <w:pStyle w:val="TitleHCH"/>
        <w:ind w:left="1267" w:right="1260" w:hanging="1267"/>
      </w:pPr>
      <w:r>
        <w:tab/>
      </w:r>
      <w:r>
        <w:tab/>
        <w:t xml:space="preserve">Administrative instruction </w:t>
      </w:r>
    </w:p>
    <w:p w14:paraId="632218C1" w14:textId="27018764" w:rsidR="009F7155" w:rsidRPr="00A01DA9" w:rsidRDefault="009F7155" w:rsidP="00A01DA9">
      <w:pPr>
        <w:pStyle w:val="SingleTxt"/>
        <w:spacing w:after="0" w:line="120" w:lineRule="exact"/>
        <w:rPr>
          <w:sz w:val="10"/>
        </w:rPr>
      </w:pPr>
    </w:p>
    <w:p w14:paraId="00B3D7CE" w14:textId="0E6AB076" w:rsidR="00A01DA9" w:rsidRPr="00A01DA9" w:rsidRDefault="00A01DA9" w:rsidP="00A01DA9">
      <w:pPr>
        <w:pStyle w:val="SingleTxt"/>
        <w:spacing w:after="0" w:line="120" w:lineRule="exact"/>
        <w:rPr>
          <w:sz w:val="10"/>
        </w:rPr>
      </w:pPr>
    </w:p>
    <w:p w14:paraId="17663C50" w14:textId="5FC81B98" w:rsidR="009F7155" w:rsidRDefault="00A01DA9" w:rsidP="00A01DA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9F7155">
        <w:tab/>
        <w:t>Material and package passes in New York Headquarters</w:t>
      </w:r>
    </w:p>
    <w:p w14:paraId="482490C5" w14:textId="1AD782D4" w:rsidR="009F7155" w:rsidRPr="00A01DA9" w:rsidRDefault="009F7155" w:rsidP="00A01DA9">
      <w:pPr>
        <w:pStyle w:val="SingleTxt"/>
        <w:spacing w:after="0" w:line="120" w:lineRule="exact"/>
        <w:rPr>
          <w:sz w:val="10"/>
        </w:rPr>
      </w:pPr>
    </w:p>
    <w:p w14:paraId="58C2D0B0" w14:textId="44CCC954" w:rsidR="00A01DA9" w:rsidRPr="00A01DA9" w:rsidRDefault="00A01DA9" w:rsidP="00A01DA9">
      <w:pPr>
        <w:pStyle w:val="SingleTxt"/>
        <w:spacing w:after="0" w:line="120" w:lineRule="exact"/>
        <w:rPr>
          <w:sz w:val="10"/>
        </w:rPr>
      </w:pPr>
    </w:p>
    <w:p w14:paraId="55A5E5B4" w14:textId="77777777" w:rsidR="009F7155" w:rsidRDefault="009F7155" w:rsidP="009F7155">
      <w:pPr>
        <w:pStyle w:val="SingleTxt"/>
      </w:pPr>
      <w:r>
        <w:tab/>
        <w:t xml:space="preserve">The present instruction brings to the attention of staff members, together with other occupants of United Nations premises in the New York Headquarters area, the system of control for the removal of United Nations property from the premises and, when applicable, its return. This system of control also applies to the removal of personal property from the premises, as explained below. </w:t>
      </w:r>
    </w:p>
    <w:p w14:paraId="586A110B" w14:textId="646969C6" w:rsidR="009F7155" w:rsidRPr="00A01DA9" w:rsidRDefault="009F7155" w:rsidP="00A01DA9">
      <w:pPr>
        <w:pStyle w:val="SingleTxt"/>
        <w:spacing w:after="0" w:line="120" w:lineRule="exact"/>
        <w:rPr>
          <w:sz w:val="10"/>
        </w:rPr>
      </w:pPr>
    </w:p>
    <w:p w14:paraId="781CA6FD" w14:textId="77777777" w:rsidR="009F7155" w:rsidRDefault="009F7155" w:rsidP="00A01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1 </w:t>
      </w:r>
    </w:p>
    <w:p w14:paraId="478C3197" w14:textId="77777777" w:rsidR="009F7155" w:rsidRDefault="009F7155" w:rsidP="00A01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General provisions </w:t>
      </w:r>
    </w:p>
    <w:p w14:paraId="5827FB6D" w14:textId="4D51EED2" w:rsidR="009F7155" w:rsidRPr="00A01DA9" w:rsidRDefault="009F7155" w:rsidP="00A01DA9">
      <w:pPr>
        <w:pStyle w:val="SingleTxt"/>
        <w:spacing w:after="0" w:line="120" w:lineRule="exact"/>
        <w:rPr>
          <w:sz w:val="10"/>
        </w:rPr>
      </w:pPr>
    </w:p>
    <w:p w14:paraId="10E55C0B" w14:textId="77777777" w:rsidR="009F7155" w:rsidRDefault="009F7155" w:rsidP="009F7155">
      <w:pPr>
        <w:pStyle w:val="SingleTxt"/>
      </w:pPr>
      <w:r>
        <w:t>1.1</w:t>
      </w:r>
      <w:r>
        <w:tab/>
        <w:t xml:space="preserve">United Nations equipment and supplies may be removed from the premises for official use provided that their removal is authorized by an appropriate approving officer on a material and package pass, also known as form SSS.39. Form SSS.39 is also required for the removal of personal property which is not readily identifiable or distinguishable from property belonging to the Organization. </w:t>
      </w:r>
    </w:p>
    <w:p w14:paraId="4A08C47F" w14:textId="65383087" w:rsidR="009F7155" w:rsidRDefault="009F7155" w:rsidP="009F7155">
      <w:pPr>
        <w:pStyle w:val="SingleTxt"/>
      </w:pPr>
      <w:r>
        <w:t>1.2</w:t>
      </w:r>
      <w:r>
        <w:tab/>
        <w:t>The Executive/Administrative Officer of a department or office, or an official designated by the Executive/Administrative Officer, is the approvin</w:t>
      </w:r>
      <w:bookmarkStart w:id="0" w:name="_GoBack"/>
      <w:bookmarkEnd w:id="0"/>
      <w:r>
        <w:t>g officer for the purpose of authorizing the removal of equipment and supplies from the premises. In order to keep the records of the Security and Safety Service up to date, all departments shall submit form P.86 (Delegation of authority), designating appropriate officials as approving officers for form SSS.39, to the Security and Safety Service.</w:t>
      </w:r>
    </w:p>
    <w:p w14:paraId="4D67264F" w14:textId="31CE1FE5" w:rsidR="009F7155" w:rsidRDefault="009F7155" w:rsidP="009F7155">
      <w:pPr>
        <w:pStyle w:val="SingleTxt"/>
      </w:pPr>
      <w:r>
        <w:t>1.3</w:t>
      </w:r>
      <w:r>
        <w:tab/>
        <w:t xml:space="preserve">The approving officer must request form SSS.39 from the Office of the Chief of the Security and Safety Service. Upon approval by the Office of the Chief of Security and Safety Service, the Special Investigations Unit will provide the form to the approving officer. SSS.39 forms are numbered for identification and control purposes. The Security and Safety Service shall be responsible for maintaining a record, by department and approving officer, of the serial numbers of the forms issued. In the event that a form SSS.39 is prepared but then cancelled and not issued by the approving official, the original shall be sent to the Security and Safety Service, with its cancellation noted. </w:t>
      </w:r>
    </w:p>
    <w:p w14:paraId="28C0D89F" w14:textId="175114B2" w:rsidR="009F7155" w:rsidRDefault="00A01DA9" w:rsidP="009F7155">
      <w:pPr>
        <w:pStyle w:val="SingleTxt"/>
      </w:pPr>
      <w:r>
        <w:t>1.4</w:t>
      </w:r>
      <w:r>
        <w:tab/>
      </w:r>
      <w:r w:rsidR="009F7155">
        <w:t xml:space="preserve">The property that is being removed shall be clearly identified on form SSS.39, that is, with a description of the equipment, serial number and United Nations asset management number, if any. In the event that the property is to be returned, the date of return shall be indicated in the appropriate box on the form. The number of items being removed shall be written in words. </w:t>
      </w:r>
    </w:p>
    <w:p w14:paraId="066645B1" w14:textId="77777777" w:rsidR="009F7155" w:rsidRDefault="009F7155" w:rsidP="009F7155">
      <w:pPr>
        <w:pStyle w:val="SingleTxt"/>
      </w:pPr>
      <w:r>
        <w:lastRenderedPageBreak/>
        <w:t>1.5</w:t>
      </w:r>
      <w:r>
        <w:tab/>
        <w:t xml:space="preserve">Form SSS.39 shall be completed in triplicate by the approving officer at the time equipment or supplies are to be removed. The original (white) shall be given to the person removing the property. The duplicate copy (blue) shall be forwarded to the Security and Safety Service by the approving officer. The third copy (yellow) shall be retained by the approving officer. At the place of exit from the premises, the original shall be surrendered to the security officer on duty. </w:t>
      </w:r>
    </w:p>
    <w:p w14:paraId="1C8C3C3E" w14:textId="687E2288" w:rsidR="009F7155" w:rsidRDefault="009F7155" w:rsidP="009F7155">
      <w:pPr>
        <w:pStyle w:val="SingleTxt"/>
      </w:pPr>
      <w:r>
        <w:t>1.6</w:t>
      </w:r>
      <w:r>
        <w:tab/>
        <w:t xml:space="preserve">Building occupants may be requested by security officers to open any package being removed from the premises for inspection, in accordance with administrative instruction </w:t>
      </w:r>
      <w:hyperlink r:id="rId13" w:history="1">
        <w:r w:rsidRPr="00A01DA9">
          <w:rPr>
            <w:rStyle w:val="Hyperlink"/>
          </w:rPr>
          <w:t>ST/AI/</w:t>
        </w:r>
        <w:bookmarkStart w:id="1" w:name="EcoName"/>
        <w:r w:rsidRPr="00A01DA9">
          <w:rPr>
            <w:rStyle w:val="Hyperlink"/>
          </w:rPr>
          <w:t>2018/8</w:t>
        </w:r>
        <w:bookmarkEnd w:id="1"/>
      </w:hyperlink>
      <w:r>
        <w:t xml:space="preserve"> on the authority of United Nations security officers in New York Headquarters. </w:t>
      </w:r>
    </w:p>
    <w:p w14:paraId="4AEFDF0E" w14:textId="77777777" w:rsidR="009F7155" w:rsidRDefault="009F7155" w:rsidP="009F7155">
      <w:pPr>
        <w:pStyle w:val="SingleTxt"/>
      </w:pPr>
      <w:r>
        <w:t>1.7</w:t>
      </w:r>
      <w:r>
        <w:tab/>
        <w:t>When the United Nations property listed on form SSS.39 is returned to the premises, it shall be the responsibility of the approving officer to give written notification to the Security and Safety Service. The third copy (yellow) shall be attached to the written notification. Each approving officer shall maintain a file to ensure that the equipment is returned on the date specified.</w:t>
      </w:r>
    </w:p>
    <w:p w14:paraId="6F4CEF54" w14:textId="7423DD60" w:rsidR="009F7155" w:rsidRDefault="009F7155" w:rsidP="009F7155">
      <w:pPr>
        <w:pStyle w:val="SingleTxt"/>
      </w:pPr>
      <w:r>
        <w:t>1.8</w:t>
      </w:r>
      <w:r>
        <w:tab/>
        <w:t>The requesting Executive Office shall be responsible for notifying the Security and Safety Service and the Asset Management Unit at the end of each month of equipment taken out on loan and still outstanding, indicating the description of the equipment, the name of the person to whom the equipment was issued and the name of the approving officer.</w:t>
      </w:r>
    </w:p>
    <w:p w14:paraId="75866226" w14:textId="50F73BF4" w:rsidR="009F7155" w:rsidRPr="00A01DA9" w:rsidRDefault="009F7155" w:rsidP="00A01DA9">
      <w:pPr>
        <w:pStyle w:val="SingleTxt"/>
        <w:spacing w:after="0" w:line="120" w:lineRule="exact"/>
        <w:rPr>
          <w:sz w:val="10"/>
        </w:rPr>
      </w:pPr>
    </w:p>
    <w:p w14:paraId="3F7036BA" w14:textId="77777777" w:rsidR="009F7155" w:rsidRDefault="009F7155" w:rsidP="00A01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4EF05F34" w14:textId="77777777" w:rsidR="009F7155" w:rsidRDefault="009F7155" w:rsidP="00A01D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provisions</w:t>
      </w:r>
    </w:p>
    <w:p w14:paraId="76811B5D" w14:textId="727D72B1" w:rsidR="009F7155" w:rsidRPr="00A01DA9" w:rsidRDefault="009F7155" w:rsidP="00A01DA9">
      <w:pPr>
        <w:pStyle w:val="SingleTxt"/>
        <w:spacing w:after="0" w:line="120" w:lineRule="exact"/>
        <w:rPr>
          <w:sz w:val="10"/>
        </w:rPr>
      </w:pPr>
    </w:p>
    <w:p w14:paraId="5203B7F2" w14:textId="77777777" w:rsidR="009F7155" w:rsidRDefault="009F7155" w:rsidP="009F7155">
      <w:pPr>
        <w:pStyle w:val="SingleTxt"/>
      </w:pPr>
      <w:r>
        <w:t>2.1</w:t>
      </w:r>
      <w:r>
        <w:tab/>
        <w:t xml:space="preserve">The present administrative instruction shall enter into force on the date of its issuance. </w:t>
      </w:r>
    </w:p>
    <w:p w14:paraId="73B48DD0" w14:textId="49791A04" w:rsidR="009F7155" w:rsidRDefault="009F7155" w:rsidP="009F7155">
      <w:pPr>
        <w:pStyle w:val="SingleTxt"/>
      </w:pPr>
      <w:r>
        <w:t>2.2</w:t>
      </w:r>
      <w:r>
        <w:tab/>
        <w:t xml:space="preserve">Administrative instruction </w:t>
      </w:r>
      <w:bookmarkStart w:id="2" w:name="LinkName"/>
      <w:r w:rsidRPr="00400727">
        <w:t>ST/AI/193/Rev.1</w:t>
      </w:r>
      <w:bookmarkEnd w:id="2"/>
      <w:r>
        <w:t xml:space="preserve"> is hereby superseded.</w:t>
      </w:r>
    </w:p>
    <w:p w14:paraId="70B148AA" w14:textId="1EF09839" w:rsidR="009F7155" w:rsidRPr="009F7155" w:rsidRDefault="009F7155" w:rsidP="009F7155">
      <w:pPr>
        <w:pStyle w:val="SingleTxt"/>
        <w:spacing w:after="0" w:line="120" w:lineRule="exact"/>
        <w:rPr>
          <w:sz w:val="10"/>
        </w:rPr>
      </w:pPr>
    </w:p>
    <w:p w14:paraId="0F0C8F5D" w14:textId="6FE48F4A" w:rsidR="009F7155" w:rsidRPr="009F7155" w:rsidRDefault="009F7155" w:rsidP="009F7155">
      <w:pPr>
        <w:pStyle w:val="SingleTxt"/>
        <w:spacing w:after="0" w:line="120" w:lineRule="exact"/>
        <w:rPr>
          <w:sz w:val="10"/>
        </w:rPr>
      </w:pPr>
    </w:p>
    <w:p w14:paraId="0922B744" w14:textId="77777777" w:rsidR="009F7155" w:rsidRDefault="009F7155" w:rsidP="009F7155">
      <w:pPr>
        <w:pStyle w:val="SingleTxt"/>
        <w:spacing w:after="0"/>
        <w:jc w:val="right"/>
      </w:pPr>
      <w:r>
        <w:t>(</w:t>
      </w:r>
      <w:r w:rsidRPr="009F7155">
        <w:rPr>
          <w:i/>
          <w:iCs/>
        </w:rPr>
        <w:t>Signed</w:t>
      </w:r>
      <w:r>
        <w:t xml:space="preserve">) Jan </w:t>
      </w:r>
      <w:r w:rsidRPr="009F7155">
        <w:rPr>
          <w:b/>
          <w:bCs/>
        </w:rPr>
        <w:t>Beagle</w:t>
      </w:r>
    </w:p>
    <w:p w14:paraId="13DD5D3C" w14:textId="77777777" w:rsidR="009F7155" w:rsidRDefault="009F7155" w:rsidP="009F7155">
      <w:pPr>
        <w:pStyle w:val="SingleTxt"/>
        <w:jc w:val="right"/>
      </w:pPr>
      <w:r>
        <w:t>Under-Secretary-General for Management</w:t>
      </w:r>
    </w:p>
    <w:bookmarkStart w:id="3" w:name="BeginPage"/>
    <w:bookmarkEnd w:id="3"/>
    <w:p w14:paraId="09DB4265" w14:textId="0F270813" w:rsidR="00F370AB" w:rsidRPr="009F7155" w:rsidRDefault="009F7155" w:rsidP="009F7155">
      <w:pPr>
        <w:pStyle w:val="SingleTxt"/>
      </w:pPr>
      <w:r>
        <w:rPr>
          <w:noProof/>
          <w:w w:val="100"/>
        </w:rPr>
        <mc:AlternateContent>
          <mc:Choice Requires="wps">
            <w:drawing>
              <wp:anchor distT="0" distB="0" distL="114300" distR="114300" simplePos="0" relativeHeight="251659264" behindDoc="0" locked="0" layoutInCell="1" allowOverlap="1" wp14:anchorId="676D69D0" wp14:editId="7EB26A3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407E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370AB" w:rsidRPr="009F7155" w:rsidSect="009F7155">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98E58" w14:textId="77777777" w:rsidR="00505AD0" w:rsidRDefault="00505AD0" w:rsidP="00556720">
      <w:r>
        <w:separator/>
      </w:r>
    </w:p>
  </w:endnote>
  <w:endnote w:type="continuationSeparator" w:id="0">
    <w:p w14:paraId="708F23E3" w14:textId="77777777" w:rsidR="00505AD0" w:rsidRDefault="00505AD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70AB" w14:paraId="10FEDBAC" w14:textId="77777777" w:rsidTr="00F370AB">
      <w:tc>
        <w:tcPr>
          <w:tcW w:w="4920" w:type="dxa"/>
          <w:shd w:val="clear" w:color="auto" w:fill="auto"/>
        </w:tcPr>
        <w:p w14:paraId="6431FC32" w14:textId="3EBD2014" w:rsidR="00F370AB" w:rsidRPr="00F370AB" w:rsidRDefault="00F370AB" w:rsidP="00F370A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0D0B">
            <w:rPr>
              <w:b w:val="0"/>
              <w:w w:val="103"/>
              <w:sz w:val="14"/>
            </w:rPr>
            <w:t>18-22835</w:t>
          </w:r>
          <w:r>
            <w:rPr>
              <w:b w:val="0"/>
              <w:w w:val="103"/>
              <w:sz w:val="14"/>
            </w:rPr>
            <w:fldChar w:fldCharType="end"/>
          </w:r>
        </w:p>
      </w:tc>
      <w:tc>
        <w:tcPr>
          <w:tcW w:w="4920" w:type="dxa"/>
          <w:shd w:val="clear" w:color="auto" w:fill="auto"/>
        </w:tcPr>
        <w:p w14:paraId="6CA50006" w14:textId="77777777" w:rsidR="00F370AB" w:rsidRPr="00F370AB" w:rsidRDefault="00F370AB" w:rsidP="00F370A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C3E01C5" w14:textId="77777777" w:rsidR="00F370AB" w:rsidRPr="00F370AB" w:rsidRDefault="00F370AB" w:rsidP="00F37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70AB" w14:paraId="5203D61C" w14:textId="77777777" w:rsidTr="00F370AB">
      <w:tc>
        <w:tcPr>
          <w:tcW w:w="4920" w:type="dxa"/>
          <w:shd w:val="clear" w:color="auto" w:fill="auto"/>
        </w:tcPr>
        <w:p w14:paraId="72497E84" w14:textId="77777777" w:rsidR="00F370AB" w:rsidRPr="00F370AB" w:rsidRDefault="00F370AB" w:rsidP="00F370A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088784F1" w14:textId="0C4C5C50" w:rsidR="00F370AB" w:rsidRPr="00F370AB" w:rsidRDefault="00F370AB" w:rsidP="00F370A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0D0B">
            <w:rPr>
              <w:b w:val="0"/>
              <w:w w:val="103"/>
              <w:sz w:val="14"/>
            </w:rPr>
            <w:t>18-22835</w:t>
          </w:r>
          <w:r>
            <w:rPr>
              <w:b w:val="0"/>
              <w:w w:val="103"/>
              <w:sz w:val="14"/>
            </w:rPr>
            <w:fldChar w:fldCharType="end"/>
          </w:r>
        </w:p>
      </w:tc>
    </w:tr>
  </w:tbl>
  <w:p w14:paraId="7839D1BA" w14:textId="77777777" w:rsidR="00F370AB" w:rsidRPr="00F370AB" w:rsidRDefault="00F370AB" w:rsidP="00F37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370AB" w14:paraId="30026E45" w14:textId="77777777" w:rsidTr="00F370AB">
      <w:tc>
        <w:tcPr>
          <w:tcW w:w="3801" w:type="dxa"/>
        </w:tcPr>
        <w:p w14:paraId="11D6D875" w14:textId="48731598" w:rsidR="00F370AB" w:rsidRDefault="00F370AB" w:rsidP="00F370AB">
          <w:pPr>
            <w:pStyle w:val="ReleaseDate0"/>
          </w:pPr>
          <w:r>
            <w:rPr>
              <w:noProof/>
            </w:rPr>
            <w:drawing>
              <wp:anchor distT="0" distB="0" distL="114300" distR="114300" simplePos="0" relativeHeight="251658240" behindDoc="0" locked="0" layoutInCell="1" allowOverlap="1" wp14:anchorId="6DA50A07" wp14:editId="6F7E9D5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18-22835 (E)    030119</w:t>
          </w:r>
        </w:p>
        <w:p w14:paraId="7A3ACC7A" w14:textId="77777777" w:rsidR="00F370AB" w:rsidRPr="00F370AB" w:rsidRDefault="00F370AB" w:rsidP="00F370A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*1822835*</w:t>
          </w:r>
        </w:p>
      </w:tc>
      <w:tc>
        <w:tcPr>
          <w:tcW w:w="4920" w:type="dxa"/>
        </w:tcPr>
        <w:p w14:paraId="3CC36B91" w14:textId="77777777" w:rsidR="00F370AB" w:rsidRDefault="00F370AB" w:rsidP="00F370AB">
          <w:pPr>
            <w:pStyle w:val="Footer"/>
            <w:jc w:val="right"/>
            <w:rPr>
              <w:b w:val="0"/>
              <w:sz w:val="20"/>
            </w:rPr>
          </w:pPr>
          <w:r>
            <w:rPr>
              <w:b w:val="0"/>
              <w:sz w:val="20"/>
            </w:rPr>
            <w:drawing>
              <wp:inline distT="0" distB="0" distL="0" distR="0" wp14:anchorId="6767C523" wp14:editId="1302AD2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84D29AD" w14:textId="77777777" w:rsidR="00F370AB" w:rsidRPr="00F370AB" w:rsidRDefault="00F370AB" w:rsidP="00F370A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4A0C" w14:textId="77777777" w:rsidR="00505AD0" w:rsidRDefault="00505AD0" w:rsidP="00556720">
      <w:r>
        <w:separator/>
      </w:r>
    </w:p>
  </w:footnote>
  <w:footnote w:type="continuationSeparator" w:id="0">
    <w:p w14:paraId="0B9865E8" w14:textId="77777777" w:rsidR="00505AD0" w:rsidRDefault="00505AD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370AB" w14:paraId="0A59B351" w14:textId="77777777" w:rsidTr="00F370AB">
      <w:trPr>
        <w:trHeight w:hRule="exact" w:val="864"/>
      </w:trPr>
      <w:tc>
        <w:tcPr>
          <w:tcW w:w="4920" w:type="dxa"/>
          <w:shd w:val="clear" w:color="auto" w:fill="auto"/>
          <w:vAlign w:val="bottom"/>
        </w:tcPr>
        <w:p w14:paraId="594C8569" w14:textId="0429F95B" w:rsidR="00F370AB" w:rsidRPr="00F370AB" w:rsidRDefault="00F370AB" w:rsidP="00F370AB">
          <w:pPr>
            <w:pStyle w:val="Header"/>
            <w:spacing w:after="80"/>
            <w:rPr>
              <w:b/>
            </w:rPr>
          </w:pPr>
          <w:r>
            <w:rPr>
              <w:b/>
            </w:rPr>
            <w:fldChar w:fldCharType="begin"/>
          </w:r>
          <w:r>
            <w:rPr>
              <w:b/>
            </w:rPr>
            <w:instrText xml:space="preserve"> DOCVARIABLE "sss1" \* MERGEFORMAT </w:instrText>
          </w:r>
          <w:r>
            <w:rPr>
              <w:b/>
            </w:rPr>
            <w:fldChar w:fldCharType="separate"/>
          </w:r>
          <w:r w:rsidR="00580D0B">
            <w:rPr>
              <w:b/>
            </w:rPr>
            <w:t>ST/AI/2018/13</w:t>
          </w:r>
          <w:r>
            <w:rPr>
              <w:b/>
            </w:rPr>
            <w:fldChar w:fldCharType="end"/>
          </w:r>
        </w:p>
      </w:tc>
      <w:tc>
        <w:tcPr>
          <w:tcW w:w="4920" w:type="dxa"/>
          <w:shd w:val="clear" w:color="auto" w:fill="auto"/>
          <w:vAlign w:val="bottom"/>
        </w:tcPr>
        <w:p w14:paraId="67A6F033" w14:textId="77777777" w:rsidR="00F370AB" w:rsidRDefault="00F370AB" w:rsidP="00F370AB">
          <w:pPr>
            <w:pStyle w:val="Header"/>
          </w:pPr>
        </w:p>
      </w:tc>
    </w:tr>
  </w:tbl>
  <w:p w14:paraId="2E40D549" w14:textId="77777777" w:rsidR="00F370AB" w:rsidRPr="00F370AB" w:rsidRDefault="00F370AB" w:rsidP="00F37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370AB" w14:paraId="5AB0A9DA" w14:textId="77777777" w:rsidTr="00F370AB">
      <w:trPr>
        <w:trHeight w:hRule="exact" w:val="864"/>
      </w:trPr>
      <w:tc>
        <w:tcPr>
          <w:tcW w:w="4920" w:type="dxa"/>
          <w:shd w:val="clear" w:color="auto" w:fill="auto"/>
          <w:vAlign w:val="bottom"/>
        </w:tcPr>
        <w:p w14:paraId="134DC0D2" w14:textId="77777777" w:rsidR="00F370AB" w:rsidRDefault="00F370AB" w:rsidP="00F370AB">
          <w:pPr>
            <w:pStyle w:val="Header"/>
          </w:pPr>
        </w:p>
      </w:tc>
      <w:tc>
        <w:tcPr>
          <w:tcW w:w="4920" w:type="dxa"/>
          <w:shd w:val="clear" w:color="auto" w:fill="auto"/>
          <w:vAlign w:val="bottom"/>
        </w:tcPr>
        <w:p w14:paraId="28EB01CC" w14:textId="63A22B10" w:rsidR="00F370AB" w:rsidRPr="00F370AB" w:rsidRDefault="00F370AB" w:rsidP="00F370AB">
          <w:pPr>
            <w:pStyle w:val="Header"/>
            <w:spacing w:after="80"/>
            <w:jc w:val="right"/>
            <w:rPr>
              <w:b/>
            </w:rPr>
          </w:pPr>
          <w:r>
            <w:rPr>
              <w:b/>
            </w:rPr>
            <w:fldChar w:fldCharType="begin"/>
          </w:r>
          <w:r>
            <w:rPr>
              <w:b/>
            </w:rPr>
            <w:instrText xml:space="preserve"> DOCVARIABLE "sss1" \* MERGEFORMAT </w:instrText>
          </w:r>
          <w:r>
            <w:rPr>
              <w:b/>
            </w:rPr>
            <w:fldChar w:fldCharType="separate"/>
          </w:r>
          <w:r w:rsidR="00580D0B">
            <w:rPr>
              <w:b/>
            </w:rPr>
            <w:t>ST/AI/2018/13</w:t>
          </w:r>
          <w:r>
            <w:rPr>
              <w:b/>
            </w:rPr>
            <w:fldChar w:fldCharType="end"/>
          </w:r>
        </w:p>
      </w:tc>
    </w:tr>
  </w:tbl>
  <w:p w14:paraId="4670F99F" w14:textId="77777777" w:rsidR="00F370AB" w:rsidRPr="00F370AB" w:rsidRDefault="00F370AB" w:rsidP="00F37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370AB" w14:paraId="412359D1" w14:textId="77777777" w:rsidTr="00F370AB">
      <w:trPr>
        <w:trHeight w:hRule="exact" w:val="864"/>
      </w:trPr>
      <w:tc>
        <w:tcPr>
          <w:tcW w:w="1267" w:type="dxa"/>
          <w:tcBorders>
            <w:bottom w:val="single" w:sz="4" w:space="0" w:color="auto"/>
          </w:tcBorders>
          <w:shd w:val="clear" w:color="auto" w:fill="auto"/>
          <w:vAlign w:val="bottom"/>
        </w:tcPr>
        <w:p w14:paraId="0AE9FB0C" w14:textId="77777777" w:rsidR="00F370AB" w:rsidRDefault="00F370AB" w:rsidP="00F370AB">
          <w:pPr>
            <w:pStyle w:val="Header"/>
            <w:spacing w:after="120"/>
          </w:pPr>
        </w:p>
      </w:tc>
      <w:tc>
        <w:tcPr>
          <w:tcW w:w="1872" w:type="dxa"/>
          <w:tcBorders>
            <w:bottom w:val="single" w:sz="4" w:space="0" w:color="auto"/>
          </w:tcBorders>
          <w:shd w:val="clear" w:color="auto" w:fill="auto"/>
          <w:vAlign w:val="bottom"/>
        </w:tcPr>
        <w:p w14:paraId="4D50AA6A" w14:textId="77777777" w:rsidR="00F370AB" w:rsidRPr="00F370AB" w:rsidRDefault="00F370AB" w:rsidP="00F370A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AA6810C" w14:textId="77777777" w:rsidR="00F370AB" w:rsidRDefault="00F370AB" w:rsidP="00F370AB">
          <w:pPr>
            <w:pStyle w:val="Header"/>
            <w:spacing w:after="120"/>
          </w:pPr>
        </w:p>
      </w:tc>
      <w:tc>
        <w:tcPr>
          <w:tcW w:w="6466" w:type="dxa"/>
          <w:gridSpan w:val="4"/>
          <w:tcBorders>
            <w:bottom w:val="single" w:sz="4" w:space="0" w:color="auto"/>
          </w:tcBorders>
          <w:shd w:val="clear" w:color="auto" w:fill="auto"/>
          <w:vAlign w:val="bottom"/>
        </w:tcPr>
        <w:p w14:paraId="50B16959" w14:textId="77777777" w:rsidR="00F370AB" w:rsidRPr="00F370AB" w:rsidRDefault="00F370AB" w:rsidP="00F370AB">
          <w:pPr>
            <w:spacing w:after="80" w:line="240" w:lineRule="auto"/>
            <w:jc w:val="right"/>
            <w:rPr>
              <w:position w:val="-4"/>
            </w:rPr>
          </w:pPr>
          <w:r>
            <w:rPr>
              <w:position w:val="-4"/>
              <w:sz w:val="40"/>
            </w:rPr>
            <w:t>ST</w:t>
          </w:r>
          <w:r>
            <w:rPr>
              <w:position w:val="-4"/>
            </w:rPr>
            <w:t>/AI/2018/13</w:t>
          </w:r>
        </w:p>
      </w:tc>
    </w:tr>
    <w:tr w:rsidR="00F370AB" w:rsidRPr="00F370AB" w14:paraId="0BEC1C91" w14:textId="77777777" w:rsidTr="00F370AB">
      <w:trPr>
        <w:gridAfter w:val="1"/>
        <w:wAfter w:w="15" w:type="dxa"/>
        <w:trHeight w:hRule="exact" w:val="2880"/>
      </w:trPr>
      <w:tc>
        <w:tcPr>
          <w:tcW w:w="1267" w:type="dxa"/>
          <w:tcBorders>
            <w:top w:val="single" w:sz="4" w:space="0" w:color="auto"/>
            <w:bottom w:val="single" w:sz="12" w:space="0" w:color="auto"/>
          </w:tcBorders>
          <w:shd w:val="clear" w:color="auto" w:fill="auto"/>
        </w:tcPr>
        <w:p w14:paraId="043982A4" w14:textId="77777777" w:rsidR="00F370AB" w:rsidRPr="00F370AB" w:rsidRDefault="00F370AB" w:rsidP="00F370AB">
          <w:pPr>
            <w:pStyle w:val="Header"/>
            <w:spacing w:before="120"/>
            <w:jc w:val="center"/>
          </w:pPr>
          <w:r>
            <w:t xml:space="preserve"> </w:t>
          </w:r>
          <w:r>
            <w:drawing>
              <wp:inline distT="0" distB="0" distL="0" distR="0" wp14:anchorId="3C43606B" wp14:editId="7FD6C73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558DA5" w14:textId="77777777" w:rsidR="00F370AB" w:rsidRPr="00F370AB" w:rsidRDefault="00F370AB" w:rsidP="00F370AB">
          <w:pPr>
            <w:pStyle w:val="XLarge"/>
            <w:spacing w:before="109"/>
          </w:pPr>
          <w:r>
            <w:t>Secretariat</w:t>
          </w:r>
        </w:p>
      </w:tc>
      <w:tc>
        <w:tcPr>
          <w:tcW w:w="245" w:type="dxa"/>
          <w:tcBorders>
            <w:top w:val="single" w:sz="4" w:space="0" w:color="auto"/>
            <w:bottom w:val="single" w:sz="12" w:space="0" w:color="auto"/>
          </w:tcBorders>
          <w:shd w:val="clear" w:color="auto" w:fill="auto"/>
        </w:tcPr>
        <w:p w14:paraId="4627B208" w14:textId="77777777" w:rsidR="00F370AB" w:rsidRPr="00F370AB" w:rsidRDefault="00F370AB" w:rsidP="00F370AB">
          <w:pPr>
            <w:pStyle w:val="Header"/>
            <w:spacing w:before="109"/>
          </w:pPr>
        </w:p>
      </w:tc>
      <w:tc>
        <w:tcPr>
          <w:tcW w:w="3096" w:type="dxa"/>
          <w:tcBorders>
            <w:top w:val="single" w:sz="4" w:space="0" w:color="auto"/>
            <w:bottom w:val="single" w:sz="12" w:space="0" w:color="auto"/>
          </w:tcBorders>
          <w:shd w:val="clear" w:color="auto" w:fill="auto"/>
        </w:tcPr>
        <w:p w14:paraId="3FF661BA" w14:textId="77777777" w:rsidR="00585808" w:rsidRDefault="00F370AB" w:rsidP="00585808">
          <w:pPr>
            <w:spacing w:before="600"/>
          </w:pPr>
          <w:r>
            <w:t>28 December 2018</w:t>
          </w:r>
        </w:p>
        <w:p w14:paraId="68EA9F3F" w14:textId="66448B32" w:rsidR="00F370AB" w:rsidRPr="00F370AB" w:rsidRDefault="00F370AB" w:rsidP="00585808">
          <w:pPr>
            <w:spacing w:before="600"/>
          </w:pPr>
        </w:p>
      </w:tc>
    </w:tr>
  </w:tbl>
  <w:p w14:paraId="7C1090A2" w14:textId="77777777" w:rsidR="00F370AB" w:rsidRPr="00F370AB" w:rsidRDefault="00F370AB" w:rsidP="00F370A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835*"/>
    <w:docVar w:name="CreationDt" w:val="03/01/2019 2:36: PM"/>
    <w:docVar w:name="DocCategory" w:val="Doc"/>
    <w:docVar w:name="DocType" w:val="Final"/>
    <w:docVar w:name="DutyStation" w:val="New York"/>
    <w:docVar w:name="FooterJN" w:val="18-22835"/>
    <w:docVar w:name="jobn" w:val="18-22835 (E)"/>
    <w:docVar w:name="jobnDT" w:val="18-22835 (E)   030119"/>
    <w:docVar w:name="jobnDTDT" w:val="18-22835 (E)   030119   030119"/>
    <w:docVar w:name="JobNo" w:val="1822835E"/>
    <w:docVar w:name="JobNo2" w:val="1846997E"/>
    <w:docVar w:name="LocalDrive" w:val="0"/>
    <w:docVar w:name="OandT" w:val="cm"/>
    <w:docVar w:name="sss1" w:val="ST/AI/2018/13"/>
    <w:docVar w:name="sss2" w:val="-"/>
    <w:docVar w:name="Symbol1" w:val="ST/AI/2018/13"/>
    <w:docVar w:name="Symbol2" w:val="-"/>
  </w:docVars>
  <w:rsids>
    <w:rsidRoot w:val="00A019CE"/>
    <w:rsid w:val="0001325F"/>
    <w:rsid w:val="00017FCF"/>
    <w:rsid w:val="00024D1E"/>
    <w:rsid w:val="000B3288"/>
    <w:rsid w:val="000C4C9C"/>
    <w:rsid w:val="0011756C"/>
    <w:rsid w:val="00122579"/>
    <w:rsid w:val="00144917"/>
    <w:rsid w:val="0018462A"/>
    <w:rsid w:val="001A207A"/>
    <w:rsid w:val="002007C7"/>
    <w:rsid w:val="00200F9C"/>
    <w:rsid w:val="00214645"/>
    <w:rsid w:val="00251938"/>
    <w:rsid w:val="002706A2"/>
    <w:rsid w:val="00272955"/>
    <w:rsid w:val="00285E3B"/>
    <w:rsid w:val="002926E5"/>
    <w:rsid w:val="002E09A8"/>
    <w:rsid w:val="002E3434"/>
    <w:rsid w:val="002F3AEA"/>
    <w:rsid w:val="003259B0"/>
    <w:rsid w:val="00346E64"/>
    <w:rsid w:val="00352B81"/>
    <w:rsid w:val="00380D6F"/>
    <w:rsid w:val="003B5A21"/>
    <w:rsid w:val="003D159A"/>
    <w:rsid w:val="003E3B08"/>
    <w:rsid w:val="003E69AE"/>
    <w:rsid w:val="003E723B"/>
    <w:rsid w:val="00400727"/>
    <w:rsid w:val="00411357"/>
    <w:rsid w:val="0044179B"/>
    <w:rsid w:val="004856CD"/>
    <w:rsid w:val="004B0B18"/>
    <w:rsid w:val="004B4C46"/>
    <w:rsid w:val="004D17DB"/>
    <w:rsid w:val="00505AD0"/>
    <w:rsid w:val="00556720"/>
    <w:rsid w:val="00580D0B"/>
    <w:rsid w:val="00585808"/>
    <w:rsid w:val="005C49C8"/>
    <w:rsid w:val="005E05F3"/>
    <w:rsid w:val="005F2F1C"/>
    <w:rsid w:val="00612565"/>
    <w:rsid w:val="006137E4"/>
    <w:rsid w:val="00623E6D"/>
    <w:rsid w:val="00674235"/>
    <w:rsid w:val="006A24C5"/>
    <w:rsid w:val="006B1944"/>
    <w:rsid w:val="006B5600"/>
    <w:rsid w:val="00707CAD"/>
    <w:rsid w:val="00764DD9"/>
    <w:rsid w:val="00777887"/>
    <w:rsid w:val="007A3F70"/>
    <w:rsid w:val="007A620C"/>
    <w:rsid w:val="007C783B"/>
    <w:rsid w:val="007F1EE6"/>
    <w:rsid w:val="0084288C"/>
    <w:rsid w:val="00846D29"/>
    <w:rsid w:val="00855858"/>
    <w:rsid w:val="00855FFA"/>
    <w:rsid w:val="008723C3"/>
    <w:rsid w:val="008A156F"/>
    <w:rsid w:val="008B1D28"/>
    <w:rsid w:val="008B786A"/>
    <w:rsid w:val="008D44EF"/>
    <w:rsid w:val="008F1C5D"/>
    <w:rsid w:val="0094346D"/>
    <w:rsid w:val="009809C8"/>
    <w:rsid w:val="009E1969"/>
    <w:rsid w:val="009F7155"/>
    <w:rsid w:val="00A019CE"/>
    <w:rsid w:val="00A01DA9"/>
    <w:rsid w:val="00A04B07"/>
    <w:rsid w:val="00A20AC0"/>
    <w:rsid w:val="00A327C7"/>
    <w:rsid w:val="00A3485E"/>
    <w:rsid w:val="00A93A73"/>
    <w:rsid w:val="00AA2E74"/>
    <w:rsid w:val="00AC617F"/>
    <w:rsid w:val="00B13A9B"/>
    <w:rsid w:val="00B21792"/>
    <w:rsid w:val="00B27E2C"/>
    <w:rsid w:val="00B40842"/>
    <w:rsid w:val="00B73F6A"/>
    <w:rsid w:val="00BB5C7D"/>
    <w:rsid w:val="00BF5B27"/>
    <w:rsid w:val="00BF6BE0"/>
    <w:rsid w:val="00C779E4"/>
    <w:rsid w:val="00C8592D"/>
    <w:rsid w:val="00CD4678"/>
    <w:rsid w:val="00CD4AC4"/>
    <w:rsid w:val="00D37724"/>
    <w:rsid w:val="00D526E8"/>
    <w:rsid w:val="00DA04F1"/>
    <w:rsid w:val="00DB417A"/>
    <w:rsid w:val="00DC7B16"/>
    <w:rsid w:val="00E205F5"/>
    <w:rsid w:val="00E8676C"/>
    <w:rsid w:val="00E870C2"/>
    <w:rsid w:val="00EB37C8"/>
    <w:rsid w:val="00ED42F5"/>
    <w:rsid w:val="00F27BF6"/>
    <w:rsid w:val="00F30184"/>
    <w:rsid w:val="00F370AB"/>
    <w:rsid w:val="00F535C3"/>
    <w:rsid w:val="00F5593E"/>
    <w:rsid w:val="00F67264"/>
    <w:rsid w:val="00F727B7"/>
    <w:rsid w:val="00F72D48"/>
    <w:rsid w:val="00F8600E"/>
    <w:rsid w:val="00F94BC6"/>
    <w:rsid w:val="00F974DF"/>
    <w:rsid w:val="00FC49F5"/>
    <w:rsid w:val="00FE3F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9780C"/>
  <w15:chartTrackingRefBased/>
  <w15:docId w15:val="{252F9110-240C-49AC-B774-157CD5AD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FF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E3FFC"/>
    <w:pPr>
      <w:spacing w:line="300" w:lineRule="exact"/>
      <w:ind w:left="0" w:right="0" w:firstLine="0"/>
    </w:pPr>
    <w:rPr>
      <w:spacing w:val="-2"/>
      <w:sz w:val="28"/>
    </w:rPr>
  </w:style>
  <w:style w:type="paragraph" w:customStyle="1" w:styleId="HM">
    <w:name w:val="_ H __M"/>
    <w:basedOn w:val="HCh"/>
    <w:next w:val="Normal"/>
    <w:rsid w:val="00FE3FFC"/>
    <w:pPr>
      <w:spacing w:line="360" w:lineRule="exact"/>
    </w:pPr>
    <w:rPr>
      <w:spacing w:val="-3"/>
      <w:w w:val="99"/>
      <w:sz w:val="34"/>
    </w:rPr>
  </w:style>
  <w:style w:type="paragraph" w:customStyle="1" w:styleId="H23">
    <w:name w:val="_ H_2/3"/>
    <w:basedOn w:val="Normal"/>
    <w:next w:val="SingleTxt"/>
    <w:rsid w:val="00FE3FFC"/>
    <w:pPr>
      <w:outlineLvl w:val="1"/>
    </w:pPr>
    <w:rPr>
      <w:b/>
      <w:lang w:val="en-US"/>
    </w:rPr>
  </w:style>
  <w:style w:type="paragraph" w:customStyle="1" w:styleId="H4">
    <w:name w:val="_ H_4"/>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E3FF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E3FF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E3FF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E3FFC"/>
    <w:pPr>
      <w:spacing w:line="540" w:lineRule="exact"/>
    </w:pPr>
    <w:rPr>
      <w:spacing w:val="-8"/>
      <w:w w:val="96"/>
      <w:sz w:val="57"/>
    </w:rPr>
  </w:style>
  <w:style w:type="paragraph" w:customStyle="1" w:styleId="SS">
    <w:name w:val="__S_S"/>
    <w:basedOn w:val="HCh"/>
    <w:next w:val="Normal"/>
    <w:rsid w:val="00FE3FFC"/>
    <w:pPr>
      <w:ind w:left="1267" w:right="1267"/>
    </w:pPr>
  </w:style>
  <w:style w:type="paragraph" w:customStyle="1" w:styleId="SingleTxt">
    <w:name w:val="__Single Txt"/>
    <w:basedOn w:val="Normal"/>
    <w:rsid w:val="00FE3FF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E3FF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E3FFC"/>
    <w:pPr>
      <w:spacing w:line="240" w:lineRule="exact"/>
      <w:ind w:left="0" w:right="5040" w:firstLine="0"/>
      <w:outlineLvl w:val="1"/>
    </w:pPr>
    <w:rPr>
      <w:sz w:val="20"/>
    </w:rPr>
  </w:style>
  <w:style w:type="paragraph" w:styleId="BalloonText">
    <w:name w:val="Balloon Text"/>
    <w:basedOn w:val="Normal"/>
    <w:link w:val="BalloonTextChar"/>
    <w:semiHidden/>
    <w:rsid w:val="00FE3FFC"/>
    <w:rPr>
      <w:rFonts w:ascii="Tahoma" w:hAnsi="Tahoma" w:cs="Tahoma"/>
      <w:sz w:val="16"/>
      <w:szCs w:val="16"/>
    </w:rPr>
  </w:style>
  <w:style w:type="character" w:customStyle="1" w:styleId="BalloonTextChar">
    <w:name w:val="Balloon Text Char"/>
    <w:basedOn w:val="DefaultParagraphFont"/>
    <w:link w:val="BalloonText"/>
    <w:semiHidden/>
    <w:rsid w:val="00FE3FF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E3FFC"/>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E3FFC"/>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E3FFC"/>
    <w:rPr>
      <w:sz w:val="6"/>
    </w:rPr>
  </w:style>
  <w:style w:type="paragraph" w:customStyle="1" w:styleId="Distribution">
    <w:name w:val="Distribution"/>
    <w:next w:val="Normal"/>
    <w:rsid w:val="00FE3FF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E3FF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E3FF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E3FFC"/>
  </w:style>
  <w:style w:type="character" w:customStyle="1" w:styleId="EndnoteTextChar">
    <w:name w:val="Endnote Text Char"/>
    <w:basedOn w:val="DefaultParagraphFont"/>
    <w:link w:val="EndnoteText"/>
    <w:semiHidden/>
    <w:rsid w:val="00FE3FF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E3FF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E3FF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E3FF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E3FF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E3FF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E3FF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E3FFC"/>
    <w:pPr>
      <w:tabs>
        <w:tab w:val="right" w:pos="9965"/>
      </w:tabs>
      <w:spacing w:line="210" w:lineRule="exact"/>
    </w:pPr>
    <w:rPr>
      <w:spacing w:val="5"/>
      <w:w w:val="104"/>
      <w:sz w:val="17"/>
    </w:rPr>
  </w:style>
  <w:style w:type="paragraph" w:customStyle="1" w:styleId="SmallX">
    <w:name w:val="SmallX"/>
    <w:basedOn w:val="Small"/>
    <w:next w:val="Normal"/>
    <w:rsid w:val="00FE3FFC"/>
    <w:pPr>
      <w:spacing w:line="180" w:lineRule="exact"/>
      <w:jc w:val="right"/>
    </w:pPr>
    <w:rPr>
      <w:spacing w:val="6"/>
      <w:w w:val="106"/>
      <w:sz w:val="14"/>
    </w:rPr>
  </w:style>
  <w:style w:type="paragraph" w:customStyle="1" w:styleId="TitleHCH">
    <w:name w:val="Title_H_CH"/>
    <w:basedOn w:val="H1"/>
    <w:next w:val="Normal"/>
    <w:qFormat/>
    <w:rsid w:val="00FE3FFC"/>
    <w:pPr>
      <w:spacing w:line="300" w:lineRule="exact"/>
      <w:ind w:left="0" w:right="0" w:firstLine="0"/>
    </w:pPr>
    <w:rPr>
      <w:spacing w:val="-2"/>
      <w:sz w:val="28"/>
    </w:rPr>
  </w:style>
  <w:style w:type="paragraph" w:customStyle="1" w:styleId="TitleH2">
    <w:name w:val="Title_H2"/>
    <w:basedOn w:val="Normal"/>
    <w:next w:val="Normal"/>
    <w:qFormat/>
    <w:rsid w:val="00FE3FF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E3FFC"/>
    <w:pPr>
      <w:spacing w:line="390" w:lineRule="exact"/>
    </w:pPr>
    <w:rPr>
      <w:spacing w:val="-4"/>
      <w:w w:val="98"/>
      <w:sz w:val="40"/>
    </w:rPr>
  </w:style>
  <w:style w:type="character" w:styleId="Hyperlink">
    <w:name w:val="Hyperlink"/>
    <w:basedOn w:val="DefaultParagraphFont"/>
    <w:rsid w:val="00FE3FFC"/>
    <w:rPr>
      <w:color w:val="0000FF" w:themeColor="hyperlink"/>
      <w:u w:val="none"/>
    </w:rPr>
  </w:style>
  <w:style w:type="paragraph" w:styleId="PlainText">
    <w:name w:val="Plain Text"/>
    <w:basedOn w:val="Normal"/>
    <w:link w:val="PlainTextChar"/>
    <w:rsid w:val="00FE3FF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E3FFC"/>
    <w:rPr>
      <w:rFonts w:ascii="Courier New" w:eastAsia="Times New Roman" w:hAnsi="Courier New" w:cs="Times New Roman"/>
      <w:sz w:val="20"/>
      <w:szCs w:val="20"/>
      <w:lang w:val="en-US" w:eastAsia="en-GB"/>
    </w:rPr>
  </w:style>
  <w:style w:type="paragraph" w:customStyle="1" w:styleId="ReleaseDate0">
    <w:name w:val="Release Date"/>
    <w:next w:val="Footer"/>
    <w:rsid w:val="00FE3FF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E3FFC"/>
  </w:style>
  <w:style w:type="table" w:styleId="TableGrid">
    <w:name w:val="Table Grid"/>
    <w:basedOn w:val="TableNormal"/>
    <w:rsid w:val="00FE3FF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370AB"/>
    <w:pPr>
      <w:spacing w:line="240" w:lineRule="auto"/>
    </w:pPr>
  </w:style>
  <w:style w:type="character" w:customStyle="1" w:styleId="CommentTextChar">
    <w:name w:val="Comment Text Char"/>
    <w:basedOn w:val="DefaultParagraphFont"/>
    <w:link w:val="CommentText"/>
    <w:uiPriority w:val="99"/>
    <w:semiHidden/>
    <w:rsid w:val="00F370A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370AB"/>
    <w:rPr>
      <w:b/>
      <w:bCs/>
    </w:rPr>
  </w:style>
  <w:style w:type="character" w:customStyle="1" w:styleId="CommentSubjectChar">
    <w:name w:val="Comment Subject Char"/>
    <w:basedOn w:val="CommentTextChar"/>
    <w:link w:val="CommentSubject"/>
    <w:uiPriority w:val="99"/>
    <w:semiHidden/>
    <w:rsid w:val="00F370A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01DA9"/>
    <w:rPr>
      <w:color w:val="0000FF"/>
      <w:u w:val="none"/>
    </w:rPr>
  </w:style>
  <w:style w:type="character" w:styleId="UnresolvedMention">
    <w:name w:val="Unresolved Mention"/>
    <w:basedOn w:val="DefaultParagraphFont"/>
    <w:uiPriority w:val="99"/>
    <w:semiHidden/>
    <w:unhideWhenUsed/>
    <w:rsid w:val="00A01DA9"/>
    <w:rPr>
      <w:color w:val="808080"/>
      <w:shd w:val="clear" w:color="auto" w:fill="E6E6E6"/>
    </w:rPr>
  </w:style>
  <w:style w:type="paragraph" w:styleId="Revision">
    <w:name w:val="Revision"/>
    <w:hidden/>
    <w:uiPriority w:val="99"/>
    <w:semiHidden/>
    <w:rsid w:val="0085585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8/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Maria Margareth Baccay</cp:lastModifiedBy>
  <cp:revision>2</cp:revision>
  <cp:lastPrinted>2019-01-03T20:44:00Z</cp:lastPrinted>
  <dcterms:created xsi:type="dcterms:W3CDTF">2019-01-04T15:35:00Z</dcterms:created>
  <dcterms:modified xsi:type="dcterms:W3CDTF">2019-01-04T15:35:00Z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1822835</vt:lpwstr>
  </property>
  <property fmtid="{D5CDD505-2E9C-101B-9397-08002B2CF9AE}" pid="3" name="ODSRefJobNo">
    <vt:lpwstr>1846997E</vt:lpwstr>
  </property>
  <property fmtid="{D5CDD505-2E9C-101B-9397-08002B2CF9AE}" pid="4" name="Symbol1">
    <vt:lpwstr>ST/AI/2018/13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 _x000d_</vt:lpwstr>
  </property>
  <property fmtid="{D5CDD505-2E9C-101B-9397-08002B2CF9AE}" pid="11" name="Title2">
    <vt:lpwstr>		Material and package passes in New York Headquarters_x000d_</vt:lpwstr>
  </property>
  <property fmtid="{D5CDD505-2E9C-101B-9397-08002B2CF9AE}" pid="12" name="Comment">
    <vt:lpwstr/>
  </property>
  <property fmtid="{D5CDD505-2E9C-101B-9397-08002B2CF9AE}" pid="13" name="DraftPages">
    <vt:lpwstr>2</vt:lpwstr>
  </property>
  <property fmtid="{D5CDD505-2E9C-101B-9397-08002B2CF9AE}" pid="14" name="Operator">
    <vt:lpwstr>ac (f)</vt:lpwstr>
  </property>
</Properties>
</file>