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12C8" w14:textId="77777777" w:rsidR="0066187D" w:rsidRPr="0023599E" w:rsidRDefault="0066187D" w:rsidP="0066187D">
      <w:pPr>
        <w:spacing w:line="240" w:lineRule="auto"/>
        <w:rPr>
          <w:sz w:val="2"/>
          <w:lang w:val="fr-FR"/>
        </w:rPr>
        <w:sectPr w:rsidR="0066187D" w:rsidRPr="0023599E" w:rsidSect="00815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2AA0D19" w14:textId="318BB2B0" w:rsidR="00815F7E" w:rsidRPr="0023599E" w:rsidRDefault="0023771B" w:rsidP="00481923">
      <w:pPr>
        <w:pStyle w:val="TitleHCH"/>
        <w:ind w:right="1260"/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</w:r>
      <w:r w:rsidR="00815F7E" w:rsidRPr="0023599E">
        <w:rPr>
          <w:lang w:val="fr-FR"/>
        </w:rPr>
        <w:t>Circulaire</w:t>
      </w:r>
      <w:r w:rsidR="00815F7E" w:rsidRPr="0023599E">
        <w:rPr>
          <w:b w:val="0"/>
          <w:bCs/>
          <w:sz w:val="20"/>
          <w:szCs w:val="20"/>
          <w:lang w:val="fr-FR"/>
        </w:rPr>
        <w:t>*</w:t>
      </w:r>
    </w:p>
    <w:p w14:paraId="0B608DDE" w14:textId="77777777" w:rsidR="00815F7E" w:rsidRPr="0023599E" w:rsidRDefault="00815F7E" w:rsidP="00815F7E">
      <w:pPr>
        <w:pStyle w:val="HCH"/>
        <w:ind w:left="1310"/>
        <w:rPr>
          <w:lang w:val="fr-FR"/>
        </w:rPr>
      </w:pPr>
    </w:p>
    <w:p w14:paraId="3A4DE9D6" w14:textId="6D984E57" w:rsidR="00815F7E" w:rsidRPr="0023599E" w:rsidRDefault="00815F7E" w:rsidP="00DF2536">
      <w:pPr>
        <w:tabs>
          <w:tab w:val="right" w:pos="1166"/>
          <w:tab w:val="left" w:pos="1310"/>
        </w:tabs>
        <w:ind w:left="1310" w:right="1300" w:hanging="1310"/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Circulaire de la Secrétaire générale adjointe chargée du Département des stratégies et politiques de gestion et de la conformité</w:t>
      </w:r>
    </w:p>
    <w:p w14:paraId="20B09B7B" w14:textId="5A10918E" w:rsidR="0066187D" w:rsidRPr="0023599E" w:rsidRDefault="0066187D" w:rsidP="00815F7E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5B238925" w14:textId="4DFB3848" w:rsidR="00815F7E" w:rsidRPr="0023599E" w:rsidRDefault="00815F7E" w:rsidP="00815F7E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23599E">
        <w:rPr>
          <w:lang w:val="fr-FR"/>
        </w:rPr>
        <w:tab/>
        <w:t>Destinataires :</w:t>
      </w:r>
      <w:r w:rsidRPr="0023599E">
        <w:rPr>
          <w:lang w:val="fr-FR"/>
        </w:rPr>
        <w:tab/>
      </w:r>
      <w:r w:rsidRPr="0023599E">
        <w:rPr>
          <w:rFonts w:asciiTheme="majorBidi" w:hAnsiTheme="majorBidi" w:cstheme="majorBidi"/>
          <w:szCs w:val="20"/>
          <w:lang w:val="fr-FR"/>
        </w:rPr>
        <w:t>Les membres du personnel</w:t>
      </w:r>
    </w:p>
    <w:p w14:paraId="3056A0BB" w14:textId="77777777" w:rsidR="00815F7E" w:rsidRPr="0023599E" w:rsidRDefault="00815F7E" w:rsidP="00815F7E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063E7F66" w14:textId="4D673C15" w:rsidR="00815F7E" w:rsidRPr="0023599E" w:rsidRDefault="00815F7E" w:rsidP="00815F7E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23599E">
        <w:rPr>
          <w:b w:val="0"/>
          <w:sz w:val="20"/>
          <w:lang w:val="fr-FR"/>
        </w:rPr>
        <w:tab/>
        <w:t>Objet :</w:t>
      </w:r>
      <w:r w:rsidRPr="0023599E">
        <w:rPr>
          <w:b w:val="0"/>
          <w:sz w:val="20"/>
          <w:lang w:val="fr-FR"/>
        </w:rPr>
        <w:tab/>
      </w:r>
      <w:r w:rsidRPr="0023599E">
        <w:rPr>
          <w:lang w:val="fr-FR"/>
        </w:rPr>
        <w:t>Indemnité pour les voyages en automobile particulière</w:t>
      </w:r>
    </w:p>
    <w:p w14:paraId="0F4281DE" w14:textId="057CD25B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209EA316" w14:textId="00E3350C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13BF0D2D" w14:textId="6A5BBC6C" w:rsidR="00815F7E" w:rsidRPr="0023599E" w:rsidRDefault="00815F7E" w:rsidP="00481923">
      <w:pPr>
        <w:framePr w:w="9792" w:h="432" w:hSpace="180" w:wrap="around" w:vAnchor="page" w:hAnchor="page" w:x="1221" w:y="13891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  <w:lang w:val="fr-FR"/>
        </w:rPr>
      </w:pPr>
      <w:r w:rsidRPr="0023599E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2128" wp14:editId="0FE20BB2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220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 w:rsidRPr="0023599E">
        <w:rPr>
          <w:spacing w:val="5"/>
          <w:w w:val="104"/>
          <w:sz w:val="17"/>
          <w:szCs w:val="20"/>
          <w:lang w:val="fr-FR"/>
        </w:rPr>
        <w:tab/>
        <w:t>*</w:t>
      </w:r>
      <w:r w:rsidRPr="0023599E">
        <w:rPr>
          <w:spacing w:val="5"/>
          <w:w w:val="104"/>
          <w:sz w:val="17"/>
          <w:szCs w:val="20"/>
          <w:lang w:val="fr-FR"/>
        </w:rPr>
        <w:tab/>
        <w:t>La présente circulaire restera en vigueur jusqu’à nouvel ordre.</w:t>
      </w:r>
    </w:p>
    <w:p w14:paraId="5A304AB7" w14:textId="4A4D8514" w:rsidR="00815F7E" w:rsidRPr="0023599E" w:rsidRDefault="00815F7E" w:rsidP="00815F7E">
      <w:pPr>
        <w:pStyle w:val="SingleTxt"/>
        <w:rPr>
          <w:lang w:val="fr-FR"/>
        </w:rPr>
      </w:pPr>
      <w:r w:rsidRPr="0023599E">
        <w:rPr>
          <w:lang w:val="fr-FR"/>
        </w:rPr>
        <w:t>1.</w:t>
      </w:r>
      <w:r w:rsidRPr="0023599E">
        <w:rPr>
          <w:lang w:val="fr-FR"/>
        </w:rPr>
        <w:tab/>
        <w:t>Conformément aux dispositions de la section 8 de l’instruction administrative sur les voyages autorisés (</w:t>
      </w:r>
      <w:hyperlink r:id="rId13" w:history="1">
        <w:r w:rsidRPr="0023599E">
          <w:rPr>
            <w:rStyle w:val="Hyperlink"/>
            <w:lang w:val="fr-FR"/>
          </w:rPr>
          <w:t>ST/AI/2013/3</w:t>
        </w:r>
      </w:hyperlink>
      <w:r w:rsidRPr="0023599E">
        <w:rPr>
          <w:lang w:val="fr-FR"/>
        </w:rPr>
        <w:t xml:space="preserve">, </w:t>
      </w:r>
      <w:hyperlink r:id="rId14" w:history="1">
        <w:r w:rsidRPr="0023599E">
          <w:rPr>
            <w:rStyle w:val="Hyperlink"/>
            <w:lang w:val="fr-FR"/>
          </w:rPr>
          <w:t>ST/AI/2013/3/Amend.1</w:t>
        </w:r>
      </w:hyperlink>
      <w:r w:rsidRPr="0023599E">
        <w:rPr>
          <w:lang w:val="fr-FR"/>
        </w:rPr>
        <w:t xml:space="preserve">, </w:t>
      </w:r>
      <w:hyperlink r:id="rId15" w:history="1">
        <w:r w:rsidRPr="0023599E">
          <w:rPr>
            <w:rStyle w:val="Hyperlink"/>
            <w:lang w:val="fr-FR"/>
          </w:rPr>
          <w:t>ST/AI/2013/3/Amend.2</w:t>
        </w:r>
      </w:hyperlink>
      <w:r w:rsidRPr="0023599E">
        <w:rPr>
          <w:lang w:val="fr-FR"/>
        </w:rPr>
        <w:t xml:space="preserve"> et </w:t>
      </w:r>
      <w:hyperlink r:id="rId16" w:history="1">
        <w:r w:rsidRPr="0023599E">
          <w:rPr>
            <w:rStyle w:val="Hyperlink"/>
            <w:lang w:val="fr-FR"/>
          </w:rPr>
          <w:t>ST/AI/2013/3/Amend.3</w:t>
        </w:r>
      </w:hyperlink>
      <w:r w:rsidRPr="0023599E">
        <w:rPr>
          <w:lang w:val="fr-FR"/>
        </w:rPr>
        <w:t xml:space="preserve">), la présente circulaire a pour objet d’informer les fonctionnaires des taux d’indemnisation applicables aux différents groupes de pays et territoires pour les voyages en automobile particulière, à compter du 13 février 2019 (voir annexe). </w:t>
      </w:r>
    </w:p>
    <w:p w14:paraId="09AF3224" w14:textId="77777777" w:rsidR="00815F7E" w:rsidRPr="0023599E" w:rsidRDefault="00815F7E" w:rsidP="00815F7E">
      <w:pPr>
        <w:pStyle w:val="SingleTxt"/>
        <w:rPr>
          <w:lang w:val="fr-FR"/>
        </w:rPr>
      </w:pPr>
      <w:r w:rsidRPr="0023599E">
        <w:rPr>
          <w:lang w:val="fr-FR"/>
        </w:rPr>
        <w:t>2.</w:t>
      </w:r>
      <w:r w:rsidRPr="0023599E">
        <w:rPr>
          <w:lang w:val="fr-FR"/>
        </w:rPr>
        <w:tab/>
        <w:t>La présente circulaire entre en vigueur à la date de sa publication.</w:t>
      </w:r>
    </w:p>
    <w:p w14:paraId="2776CDB9" w14:textId="1AF73B31" w:rsidR="00815F7E" w:rsidRPr="0023599E" w:rsidRDefault="00815F7E" w:rsidP="00815F7E">
      <w:pPr>
        <w:pStyle w:val="SingleTxt"/>
        <w:rPr>
          <w:lang w:val="fr-FR"/>
        </w:rPr>
      </w:pPr>
      <w:r w:rsidRPr="0023599E">
        <w:rPr>
          <w:lang w:val="fr-FR"/>
        </w:rPr>
        <w:t>3.</w:t>
      </w:r>
      <w:r w:rsidRPr="0023599E">
        <w:rPr>
          <w:lang w:val="fr-FR"/>
        </w:rPr>
        <w:tab/>
        <w:t xml:space="preserve">La présente circulaire annule et remplace la circulaire </w:t>
      </w:r>
      <w:hyperlink r:id="rId17" w:history="1">
        <w:r w:rsidRPr="0023599E">
          <w:rPr>
            <w:rStyle w:val="Hyperlink"/>
            <w:lang w:val="fr-FR"/>
          </w:rPr>
          <w:t>ST/IC/2011/29</w:t>
        </w:r>
      </w:hyperlink>
      <w:r w:rsidRPr="0023599E">
        <w:rPr>
          <w:lang w:val="fr-FR"/>
        </w:rPr>
        <w:t xml:space="preserve"> du 25</w:t>
      </w:r>
      <w:r w:rsidR="00DF2536" w:rsidRPr="0023599E">
        <w:rPr>
          <w:lang w:val="fr-FR"/>
        </w:rPr>
        <w:t> </w:t>
      </w:r>
      <w:r w:rsidRPr="0023599E">
        <w:rPr>
          <w:lang w:val="fr-FR"/>
        </w:rPr>
        <w:t>octobre 2011.</w:t>
      </w:r>
    </w:p>
    <w:p w14:paraId="13F6CA2A" w14:textId="7DB66573" w:rsidR="00815F7E" w:rsidRPr="0023599E" w:rsidRDefault="00815F7E">
      <w:pPr>
        <w:spacing w:after="200" w:line="276" w:lineRule="auto"/>
        <w:rPr>
          <w:lang w:val="fr-FR"/>
        </w:rPr>
      </w:pPr>
      <w:r w:rsidRPr="0023599E">
        <w:rPr>
          <w:lang w:val="fr-FR"/>
        </w:rPr>
        <w:br w:type="page"/>
      </w:r>
    </w:p>
    <w:p w14:paraId="75DF1845" w14:textId="77777777" w:rsidR="00815F7E" w:rsidRPr="0023599E" w:rsidRDefault="00815F7E" w:rsidP="00815F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23599E">
        <w:rPr>
          <w:lang w:val="fr-FR"/>
        </w:rPr>
        <w:lastRenderedPageBreak/>
        <w:t>Annexe</w:t>
      </w:r>
    </w:p>
    <w:p w14:paraId="0AB30DB3" w14:textId="7106C6FA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12213E9B" w14:textId="77777777" w:rsidR="00815F7E" w:rsidRPr="0023599E" w:rsidRDefault="00815F7E" w:rsidP="00815F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Indemnité pour les voyages en automobile particulière</w:t>
      </w:r>
    </w:p>
    <w:p w14:paraId="206B8B17" w14:textId="70C07D9E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239FFDF4" w14:textId="4BDE2E51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662F7EAF" w14:textId="11F5F049" w:rsidR="00815F7E" w:rsidRPr="0023599E" w:rsidRDefault="00815F7E" w:rsidP="00815F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(Entrée en vigueur : 13 février 2019)</w:t>
      </w:r>
    </w:p>
    <w:p w14:paraId="471BF596" w14:textId="230FD2A6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16A9588E" w14:textId="31D98781" w:rsidR="00815F7E" w:rsidRPr="0023599E" w:rsidRDefault="00815F7E" w:rsidP="00815F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Groupe I : 10 cents par kilomètre ou 16 cents par mile</w:t>
      </w:r>
    </w:p>
    <w:p w14:paraId="79B709FD" w14:textId="01303D27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595EF5D2" w14:textId="31DFEC47" w:rsidR="00815F7E" w:rsidRPr="0023599E" w:rsidRDefault="00815F7E" w:rsidP="00815F7E">
      <w:pPr>
        <w:pStyle w:val="SingleTxt"/>
        <w:rPr>
          <w:lang w:val="fr-FR"/>
        </w:rPr>
      </w:pPr>
      <w:r w:rsidRPr="0023599E">
        <w:rPr>
          <w:lang w:val="fr-FR"/>
        </w:rPr>
        <w:tab/>
        <w:t>Tous les pays ou territoires autres que ceux figurant dans les groupes II, III, IV, V et VI ci-après.</w:t>
      </w:r>
    </w:p>
    <w:p w14:paraId="05B0F50B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70B54830" w14:textId="77777777" w:rsidR="00815F7E" w:rsidRPr="0023599E" w:rsidRDefault="00815F7E" w:rsidP="00815F7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Groupe II : 14,3 cents par kilomètre ou 23 cents par mile</w:t>
      </w:r>
    </w:p>
    <w:p w14:paraId="759F452E" w14:textId="77777777" w:rsidR="00815F7E" w:rsidRPr="0023599E" w:rsidRDefault="00815F7E" w:rsidP="00815F7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  <w:szCs w:val="20"/>
          <w:lang w:val="fr-FR"/>
        </w:rPr>
      </w:pPr>
    </w:p>
    <w:tbl>
      <w:tblPr>
        <w:tblW w:w="8574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2547"/>
        <w:gridCol w:w="3280"/>
      </w:tblGrid>
      <w:tr w:rsidR="00815F7E" w:rsidRPr="0023599E" w14:paraId="0E59B806" w14:textId="77777777" w:rsidTr="00481923">
        <w:tc>
          <w:tcPr>
            <w:tcW w:w="2747" w:type="dxa"/>
            <w:shd w:val="clear" w:color="auto" w:fill="auto"/>
          </w:tcPr>
          <w:p w14:paraId="7A2DFDB4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Angola</w:t>
            </w:r>
          </w:p>
        </w:tc>
        <w:tc>
          <w:tcPr>
            <w:tcW w:w="2547" w:type="dxa"/>
            <w:shd w:val="clear" w:color="auto" w:fill="auto"/>
          </w:tcPr>
          <w:p w14:paraId="516AD64E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État de Palestine</w:t>
            </w:r>
          </w:p>
        </w:tc>
        <w:tc>
          <w:tcPr>
            <w:tcW w:w="3280" w:type="dxa"/>
            <w:shd w:val="clear" w:color="auto" w:fill="auto"/>
          </w:tcPr>
          <w:p w14:paraId="0AAC482E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Kiribati</w:t>
            </w:r>
          </w:p>
        </w:tc>
      </w:tr>
      <w:tr w:rsidR="00815F7E" w:rsidRPr="0023599E" w14:paraId="3F71D2AA" w14:textId="77777777" w:rsidTr="00481923">
        <w:tc>
          <w:tcPr>
            <w:tcW w:w="2747" w:type="dxa"/>
            <w:shd w:val="clear" w:color="auto" w:fill="auto"/>
          </w:tcPr>
          <w:p w14:paraId="22F57135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Azerbaïdjan</w:t>
            </w:r>
          </w:p>
        </w:tc>
        <w:tc>
          <w:tcPr>
            <w:tcW w:w="2547" w:type="dxa"/>
            <w:shd w:val="clear" w:color="auto" w:fill="auto"/>
          </w:tcPr>
          <w:p w14:paraId="3D04CC7B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États-Unis d’Amérique</w:t>
            </w:r>
          </w:p>
        </w:tc>
        <w:tc>
          <w:tcPr>
            <w:tcW w:w="3280" w:type="dxa"/>
            <w:shd w:val="clear" w:color="auto" w:fill="auto"/>
          </w:tcPr>
          <w:p w14:paraId="7C25566F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Malaisie</w:t>
            </w:r>
          </w:p>
        </w:tc>
      </w:tr>
      <w:tr w:rsidR="00815F7E" w:rsidRPr="0023599E" w14:paraId="765FEB0D" w14:textId="77777777" w:rsidTr="00481923">
        <w:tc>
          <w:tcPr>
            <w:tcW w:w="2747" w:type="dxa"/>
            <w:shd w:val="clear" w:color="auto" w:fill="auto"/>
          </w:tcPr>
          <w:p w14:paraId="0CABA4CB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Bélarus</w:t>
            </w:r>
          </w:p>
        </w:tc>
        <w:tc>
          <w:tcPr>
            <w:tcW w:w="2547" w:type="dxa"/>
            <w:shd w:val="clear" w:color="auto" w:fill="auto"/>
          </w:tcPr>
          <w:p w14:paraId="2FDDBBD7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Guinée équatoriale</w:t>
            </w:r>
          </w:p>
        </w:tc>
        <w:tc>
          <w:tcPr>
            <w:tcW w:w="3280" w:type="dxa"/>
            <w:shd w:val="clear" w:color="auto" w:fill="auto"/>
          </w:tcPr>
          <w:p w14:paraId="687BF481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Mexique</w:t>
            </w:r>
          </w:p>
        </w:tc>
      </w:tr>
      <w:tr w:rsidR="00815F7E" w:rsidRPr="0023599E" w14:paraId="3B4D9477" w14:textId="77777777" w:rsidTr="00481923">
        <w:tc>
          <w:tcPr>
            <w:tcW w:w="2747" w:type="dxa"/>
            <w:shd w:val="clear" w:color="auto" w:fill="auto"/>
          </w:tcPr>
          <w:p w14:paraId="58C94B08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Bhoutan</w:t>
            </w:r>
          </w:p>
        </w:tc>
        <w:tc>
          <w:tcPr>
            <w:tcW w:w="2547" w:type="dxa"/>
            <w:shd w:val="clear" w:color="auto" w:fill="auto"/>
          </w:tcPr>
          <w:p w14:paraId="3D504EBE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Îles Cook</w:t>
            </w:r>
          </w:p>
        </w:tc>
        <w:tc>
          <w:tcPr>
            <w:tcW w:w="3280" w:type="dxa"/>
            <w:shd w:val="clear" w:color="auto" w:fill="auto"/>
          </w:tcPr>
          <w:p w14:paraId="4CE9AAE3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Nioué</w:t>
            </w:r>
            <w:bookmarkStart w:id="1" w:name="insstart"/>
            <w:bookmarkEnd w:id="1"/>
          </w:p>
        </w:tc>
      </w:tr>
      <w:tr w:rsidR="00815F7E" w:rsidRPr="0023599E" w14:paraId="2FAEA414" w14:textId="77777777" w:rsidTr="00481923">
        <w:tc>
          <w:tcPr>
            <w:tcW w:w="2747" w:type="dxa"/>
            <w:shd w:val="clear" w:color="auto" w:fill="auto"/>
          </w:tcPr>
          <w:p w14:paraId="2A457671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Bolivie (État plurinational de)</w:t>
            </w:r>
          </w:p>
        </w:tc>
        <w:tc>
          <w:tcPr>
            <w:tcW w:w="2547" w:type="dxa"/>
            <w:shd w:val="clear" w:color="auto" w:fill="auto"/>
          </w:tcPr>
          <w:p w14:paraId="45DDA564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Indonésie</w:t>
            </w:r>
          </w:p>
        </w:tc>
        <w:tc>
          <w:tcPr>
            <w:tcW w:w="3280" w:type="dxa"/>
            <w:shd w:val="clear" w:color="auto" w:fill="auto"/>
          </w:tcPr>
          <w:p w14:paraId="631ECD16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 arabe syrienne</w:t>
            </w:r>
          </w:p>
        </w:tc>
      </w:tr>
      <w:tr w:rsidR="00815F7E" w:rsidRPr="0023599E" w14:paraId="5CE6916C" w14:textId="77777777" w:rsidTr="00481923">
        <w:tc>
          <w:tcPr>
            <w:tcW w:w="2747" w:type="dxa"/>
            <w:shd w:val="clear" w:color="auto" w:fill="auto"/>
          </w:tcPr>
          <w:p w14:paraId="59D959FF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Émirats arabes unis</w:t>
            </w:r>
          </w:p>
        </w:tc>
        <w:tc>
          <w:tcPr>
            <w:tcW w:w="2547" w:type="dxa"/>
            <w:shd w:val="clear" w:color="auto" w:fill="auto"/>
          </w:tcPr>
          <w:p w14:paraId="025E7776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Kazakhstan</w:t>
            </w:r>
          </w:p>
        </w:tc>
        <w:tc>
          <w:tcPr>
            <w:tcW w:w="3280" w:type="dxa"/>
            <w:shd w:val="clear" w:color="auto" w:fill="auto"/>
          </w:tcPr>
          <w:p w14:paraId="7D19ABF3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Trinité-et-Tobago</w:t>
            </w:r>
          </w:p>
        </w:tc>
      </w:tr>
      <w:tr w:rsidR="00815F7E" w:rsidRPr="0023599E" w14:paraId="61D8647A" w14:textId="77777777" w:rsidTr="00481923">
        <w:tc>
          <w:tcPr>
            <w:tcW w:w="2747" w:type="dxa"/>
            <w:shd w:val="clear" w:color="auto" w:fill="auto"/>
          </w:tcPr>
          <w:p w14:paraId="1465CEA7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Équateur</w:t>
            </w:r>
          </w:p>
        </w:tc>
        <w:tc>
          <w:tcPr>
            <w:tcW w:w="2547" w:type="dxa"/>
            <w:shd w:val="clear" w:color="auto" w:fill="auto"/>
          </w:tcPr>
          <w:p w14:paraId="20B59E28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Kirghizistan</w:t>
            </w:r>
          </w:p>
        </w:tc>
        <w:tc>
          <w:tcPr>
            <w:tcW w:w="3280" w:type="dxa"/>
            <w:shd w:val="clear" w:color="auto" w:fill="auto"/>
          </w:tcPr>
          <w:p w14:paraId="728134ED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Vanuatu</w:t>
            </w:r>
          </w:p>
        </w:tc>
      </w:tr>
    </w:tbl>
    <w:p w14:paraId="45938A3D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3C2672C3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6443BC0F" w14:textId="77777777" w:rsidR="00815F7E" w:rsidRPr="0023599E" w:rsidRDefault="00815F7E" w:rsidP="00815F7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Groupe III : 17,5 cents par kilomètre ou 28 cents par mile</w:t>
      </w:r>
    </w:p>
    <w:p w14:paraId="15927FE4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tbl>
      <w:tblPr>
        <w:tblW w:w="8586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2538"/>
        <w:gridCol w:w="3285"/>
      </w:tblGrid>
      <w:tr w:rsidR="00ED62BF" w:rsidRPr="0023599E" w14:paraId="12E46E1C" w14:textId="77777777" w:rsidTr="00815F7E">
        <w:tc>
          <w:tcPr>
            <w:tcW w:w="2763" w:type="dxa"/>
            <w:shd w:val="clear" w:color="auto" w:fill="auto"/>
          </w:tcPr>
          <w:p w14:paraId="30410BA5" w14:textId="7777777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Antigua-et-Barbuda</w:t>
            </w:r>
          </w:p>
        </w:tc>
        <w:tc>
          <w:tcPr>
            <w:tcW w:w="2538" w:type="dxa"/>
            <w:shd w:val="clear" w:color="auto" w:fill="auto"/>
          </w:tcPr>
          <w:p w14:paraId="4A688D29" w14:textId="05CA008C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Honduras</w:t>
            </w:r>
          </w:p>
        </w:tc>
        <w:tc>
          <w:tcPr>
            <w:tcW w:w="3285" w:type="dxa"/>
            <w:shd w:val="clear" w:color="auto" w:fill="auto"/>
          </w:tcPr>
          <w:p w14:paraId="27FC3E08" w14:textId="7777777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République populaire </w:t>
            </w:r>
          </w:p>
        </w:tc>
      </w:tr>
      <w:tr w:rsidR="00ED62BF" w:rsidRPr="0023599E" w14:paraId="7A1F9244" w14:textId="77777777" w:rsidTr="00815F7E">
        <w:tc>
          <w:tcPr>
            <w:tcW w:w="2763" w:type="dxa"/>
            <w:shd w:val="clear" w:color="auto" w:fill="auto"/>
          </w:tcPr>
          <w:p w14:paraId="6060DA4C" w14:textId="3183B7C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Botswana</w:t>
            </w:r>
          </w:p>
        </w:tc>
        <w:tc>
          <w:tcPr>
            <w:tcW w:w="2538" w:type="dxa"/>
            <w:shd w:val="clear" w:color="auto" w:fill="auto"/>
          </w:tcPr>
          <w:p w14:paraId="7EA3834D" w14:textId="252E1A9F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Îles Salomon</w:t>
            </w:r>
          </w:p>
        </w:tc>
        <w:tc>
          <w:tcPr>
            <w:tcW w:w="3285" w:type="dxa"/>
            <w:shd w:val="clear" w:color="auto" w:fill="auto"/>
          </w:tcPr>
          <w:p w14:paraId="61F11E2D" w14:textId="7777777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ab/>
            </w:r>
            <w:proofErr w:type="gramStart"/>
            <w:r w:rsidRPr="0023599E">
              <w:rPr>
                <w:rFonts w:eastAsia="Times New Roman"/>
                <w:szCs w:val="20"/>
                <w:lang w:val="fr-FR"/>
              </w:rPr>
              <w:t>démocratique</w:t>
            </w:r>
            <w:proofErr w:type="gramEnd"/>
            <w:r w:rsidRPr="0023599E">
              <w:rPr>
                <w:rFonts w:eastAsia="Times New Roman"/>
                <w:szCs w:val="20"/>
                <w:lang w:val="fr-FR"/>
              </w:rPr>
              <w:t xml:space="preserve"> de Corée</w:t>
            </w:r>
          </w:p>
        </w:tc>
      </w:tr>
      <w:tr w:rsidR="00ED62BF" w:rsidRPr="0023599E" w14:paraId="2ABDEE90" w14:textId="77777777" w:rsidTr="00815F7E">
        <w:tc>
          <w:tcPr>
            <w:tcW w:w="2763" w:type="dxa"/>
            <w:shd w:val="clear" w:color="auto" w:fill="auto"/>
          </w:tcPr>
          <w:p w14:paraId="283B2674" w14:textId="74C00A9E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Canada</w:t>
            </w:r>
          </w:p>
        </w:tc>
        <w:tc>
          <w:tcPr>
            <w:tcW w:w="2538" w:type="dxa"/>
            <w:shd w:val="clear" w:color="auto" w:fill="auto"/>
          </w:tcPr>
          <w:p w14:paraId="003EEB6A" w14:textId="06644CD5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Kosovo</w:t>
            </w:r>
          </w:p>
        </w:tc>
        <w:tc>
          <w:tcPr>
            <w:tcW w:w="3285" w:type="dxa"/>
            <w:shd w:val="clear" w:color="auto" w:fill="auto"/>
          </w:tcPr>
          <w:p w14:paraId="08D9E8A0" w14:textId="7777777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Sainte-Lucie</w:t>
            </w:r>
          </w:p>
        </w:tc>
      </w:tr>
      <w:tr w:rsidR="00ED62BF" w:rsidRPr="0023599E" w14:paraId="2B05ACF2" w14:textId="77777777" w:rsidTr="00815F7E">
        <w:tc>
          <w:tcPr>
            <w:tcW w:w="2763" w:type="dxa"/>
            <w:shd w:val="clear" w:color="auto" w:fill="auto"/>
          </w:tcPr>
          <w:p w14:paraId="5375C126" w14:textId="50E43D8D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Caraïbes néerlandaises</w:t>
            </w:r>
          </w:p>
        </w:tc>
        <w:tc>
          <w:tcPr>
            <w:tcW w:w="2538" w:type="dxa"/>
            <w:shd w:val="clear" w:color="auto" w:fill="auto"/>
          </w:tcPr>
          <w:p w14:paraId="677FBE42" w14:textId="5F1A3093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Liban</w:t>
            </w:r>
          </w:p>
        </w:tc>
        <w:tc>
          <w:tcPr>
            <w:tcW w:w="3285" w:type="dxa"/>
            <w:shd w:val="clear" w:color="auto" w:fill="auto"/>
          </w:tcPr>
          <w:p w14:paraId="2AB2DE44" w14:textId="7777777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Saint-Kitts-et-Nevis</w:t>
            </w:r>
          </w:p>
        </w:tc>
      </w:tr>
      <w:tr w:rsidR="00ED62BF" w:rsidRPr="0023599E" w14:paraId="2AB8FB78" w14:textId="77777777" w:rsidTr="00815F7E">
        <w:tc>
          <w:tcPr>
            <w:tcW w:w="2763" w:type="dxa"/>
            <w:shd w:val="clear" w:color="auto" w:fill="auto"/>
          </w:tcPr>
          <w:p w14:paraId="13C89C61" w14:textId="0AC655E4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Chine</w:t>
            </w:r>
          </w:p>
        </w:tc>
        <w:tc>
          <w:tcPr>
            <w:tcW w:w="2538" w:type="dxa"/>
            <w:shd w:val="clear" w:color="auto" w:fill="auto"/>
          </w:tcPr>
          <w:p w14:paraId="1223EE43" w14:textId="75D9C12D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Maldives</w:t>
            </w:r>
          </w:p>
        </w:tc>
        <w:tc>
          <w:tcPr>
            <w:tcW w:w="3285" w:type="dxa"/>
            <w:shd w:val="clear" w:color="auto" w:fill="auto"/>
          </w:tcPr>
          <w:p w14:paraId="07783C96" w14:textId="3DD4C1C6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Saint-Vincent-et-les Grenadines</w:t>
            </w:r>
          </w:p>
        </w:tc>
      </w:tr>
      <w:tr w:rsidR="00ED62BF" w:rsidRPr="0023599E" w14:paraId="6D7BFD8B" w14:textId="77777777" w:rsidTr="00815F7E">
        <w:tc>
          <w:tcPr>
            <w:tcW w:w="2763" w:type="dxa"/>
            <w:shd w:val="clear" w:color="auto" w:fill="auto"/>
          </w:tcPr>
          <w:p w14:paraId="1593EE2F" w14:textId="261AAE76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Dominique</w:t>
            </w:r>
          </w:p>
        </w:tc>
        <w:tc>
          <w:tcPr>
            <w:tcW w:w="2538" w:type="dxa"/>
            <w:shd w:val="clear" w:color="auto" w:fill="auto"/>
          </w:tcPr>
          <w:p w14:paraId="67252E67" w14:textId="68A39D10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Montserrat</w:t>
            </w:r>
          </w:p>
        </w:tc>
        <w:tc>
          <w:tcPr>
            <w:tcW w:w="3285" w:type="dxa"/>
            <w:shd w:val="clear" w:color="auto" w:fill="auto"/>
          </w:tcPr>
          <w:p w14:paraId="18722181" w14:textId="67CD517E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Sao Tomé-et-Principe</w:t>
            </w:r>
          </w:p>
        </w:tc>
      </w:tr>
      <w:tr w:rsidR="00ED62BF" w:rsidRPr="0023599E" w14:paraId="12500122" w14:textId="77777777" w:rsidTr="00815F7E">
        <w:tc>
          <w:tcPr>
            <w:tcW w:w="2763" w:type="dxa"/>
            <w:shd w:val="clear" w:color="auto" w:fill="auto"/>
          </w:tcPr>
          <w:p w14:paraId="48BAB9BA" w14:textId="4ABC3114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Fédération de Russie</w:t>
            </w:r>
          </w:p>
        </w:tc>
        <w:tc>
          <w:tcPr>
            <w:tcW w:w="2538" w:type="dxa"/>
            <w:shd w:val="clear" w:color="auto" w:fill="auto"/>
          </w:tcPr>
          <w:p w14:paraId="3E73F4B4" w14:textId="30B3B218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Myanmar</w:t>
            </w:r>
          </w:p>
        </w:tc>
        <w:tc>
          <w:tcPr>
            <w:tcW w:w="3285" w:type="dxa"/>
            <w:shd w:val="clear" w:color="auto" w:fill="auto"/>
          </w:tcPr>
          <w:p w14:paraId="017F78F5" w14:textId="78C416C9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Somalie</w:t>
            </w:r>
          </w:p>
        </w:tc>
      </w:tr>
      <w:tr w:rsidR="00ED62BF" w:rsidRPr="0023599E" w14:paraId="016F2BA8" w14:textId="77777777" w:rsidTr="00815F7E">
        <w:tc>
          <w:tcPr>
            <w:tcW w:w="2763" w:type="dxa"/>
            <w:shd w:val="clear" w:color="auto" w:fill="auto"/>
          </w:tcPr>
          <w:p w14:paraId="22483CB0" w14:textId="15AB1595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Gabon</w:t>
            </w:r>
          </w:p>
        </w:tc>
        <w:tc>
          <w:tcPr>
            <w:tcW w:w="2538" w:type="dxa"/>
            <w:shd w:val="clear" w:color="auto" w:fill="auto"/>
          </w:tcPr>
          <w:p w14:paraId="484CE7EB" w14:textId="5F67B2A5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Ouzbékistan</w:t>
            </w:r>
          </w:p>
        </w:tc>
        <w:tc>
          <w:tcPr>
            <w:tcW w:w="3285" w:type="dxa"/>
            <w:shd w:val="clear" w:color="auto" w:fill="auto"/>
          </w:tcPr>
          <w:p w14:paraId="4969F880" w14:textId="283D42A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Soudan du Sud</w:t>
            </w:r>
          </w:p>
        </w:tc>
      </w:tr>
      <w:tr w:rsidR="00ED62BF" w:rsidRPr="0023599E" w14:paraId="4B08FBA1" w14:textId="77777777" w:rsidTr="00815F7E">
        <w:tc>
          <w:tcPr>
            <w:tcW w:w="2763" w:type="dxa"/>
            <w:shd w:val="clear" w:color="auto" w:fill="auto"/>
          </w:tcPr>
          <w:p w14:paraId="20EA87C0" w14:textId="5132CAEC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Géorgie</w:t>
            </w:r>
          </w:p>
        </w:tc>
        <w:tc>
          <w:tcPr>
            <w:tcW w:w="2538" w:type="dxa"/>
            <w:shd w:val="clear" w:color="auto" w:fill="auto"/>
          </w:tcPr>
          <w:p w14:paraId="6066A1AC" w14:textId="249F99CD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Pakistan</w:t>
            </w:r>
          </w:p>
        </w:tc>
        <w:tc>
          <w:tcPr>
            <w:tcW w:w="3285" w:type="dxa"/>
            <w:shd w:val="clear" w:color="auto" w:fill="auto"/>
          </w:tcPr>
          <w:p w14:paraId="5C552F6B" w14:textId="19DC0DB0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Sri Lanka</w:t>
            </w:r>
          </w:p>
        </w:tc>
      </w:tr>
      <w:tr w:rsidR="00ED62BF" w:rsidRPr="0023599E" w14:paraId="2AE39870" w14:textId="77777777" w:rsidTr="00815F7E">
        <w:tc>
          <w:tcPr>
            <w:tcW w:w="2763" w:type="dxa"/>
            <w:shd w:val="clear" w:color="auto" w:fill="auto"/>
          </w:tcPr>
          <w:p w14:paraId="32AA2E93" w14:textId="2A05E5F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Grenade</w:t>
            </w:r>
          </w:p>
        </w:tc>
        <w:tc>
          <w:tcPr>
            <w:tcW w:w="2538" w:type="dxa"/>
            <w:shd w:val="clear" w:color="auto" w:fill="auto"/>
          </w:tcPr>
          <w:p w14:paraId="45C98422" w14:textId="3F540414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Panama</w:t>
            </w:r>
          </w:p>
        </w:tc>
        <w:tc>
          <w:tcPr>
            <w:tcW w:w="3285" w:type="dxa"/>
            <w:shd w:val="clear" w:color="auto" w:fill="auto"/>
          </w:tcPr>
          <w:p w14:paraId="5EDEF82C" w14:textId="152D5AD2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Thaïlande</w:t>
            </w:r>
          </w:p>
        </w:tc>
      </w:tr>
      <w:tr w:rsidR="00ED62BF" w:rsidRPr="0023599E" w14:paraId="28EFC5FE" w14:textId="77777777" w:rsidTr="00815F7E">
        <w:tc>
          <w:tcPr>
            <w:tcW w:w="2763" w:type="dxa"/>
            <w:shd w:val="clear" w:color="auto" w:fill="auto"/>
          </w:tcPr>
          <w:p w14:paraId="785BBC1A" w14:textId="0801DED1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Guatemala</w:t>
            </w:r>
          </w:p>
        </w:tc>
        <w:tc>
          <w:tcPr>
            <w:tcW w:w="2538" w:type="dxa"/>
            <w:shd w:val="clear" w:color="auto" w:fill="auto"/>
          </w:tcPr>
          <w:p w14:paraId="724C3338" w14:textId="4ACDB810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Pays-Bas</w:t>
            </w:r>
          </w:p>
        </w:tc>
        <w:tc>
          <w:tcPr>
            <w:tcW w:w="3285" w:type="dxa"/>
            <w:shd w:val="clear" w:color="auto" w:fill="auto"/>
          </w:tcPr>
          <w:p w14:paraId="7055DC42" w14:textId="511B2A3C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Viet Nam</w:t>
            </w:r>
          </w:p>
        </w:tc>
      </w:tr>
      <w:tr w:rsidR="00ED62BF" w:rsidRPr="0023599E" w14:paraId="7379AC45" w14:textId="77777777" w:rsidTr="00815F7E">
        <w:tc>
          <w:tcPr>
            <w:tcW w:w="2763" w:type="dxa"/>
            <w:shd w:val="clear" w:color="auto" w:fill="auto"/>
          </w:tcPr>
          <w:p w14:paraId="118B580D" w14:textId="1A301345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Guyana</w:t>
            </w:r>
            <w:r w:rsidRPr="0023599E" w:rsidDel="00ED62BF">
              <w:rPr>
                <w:rFonts w:eastAsia="Times New Roman"/>
                <w:szCs w:val="20"/>
                <w:lang w:val="fr-FR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29BD95BC" w14:textId="415FFEE1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Philippines</w:t>
            </w:r>
          </w:p>
        </w:tc>
        <w:tc>
          <w:tcPr>
            <w:tcW w:w="3285" w:type="dxa"/>
            <w:shd w:val="clear" w:color="auto" w:fill="auto"/>
          </w:tcPr>
          <w:p w14:paraId="69260AD0" w14:textId="1AC1DC27" w:rsidR="00ED62BF" w:rsidRPr="0023599E" w:rsidRDefault="00ED62BF" w:rsidP="00ED62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</w:p>
        </w:tc>
      </w:tr>
    </w:tbl>
    <w:p w14:paraId="7030E07B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1E20B2B7" w14:textId="75776F1B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0948ED17" w14:textId="77777777" w:rsidR="00815F7E" w:rsidRPr="0023599E" w:rsidRDefault="00815F7E" w:rsidP="00815F7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Groupe IV : 20 cents par kilomètre ou 32 cents par mile</w:t>
      </w:r>
    </w:p>
    <w:p w14:paraId="4DBC3BAF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tbl>
      <w:tblPr>
        <w:tblW w:w="8595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538"/>
        <w:gridCol w:w="3285"/>
      </w:tblGrid>
      <w:tr w:rsidR="00815F7E" w:rsidRPr="0023599E" w14:paraId="7B07F817" w14:textId="77777777" w:rsidTr="00815F7E">
        <w:tc>
          <w:tcPr>
            <w:tcW w:w="2772" w:type="dxa"/>
          </w:tcPr>
          <w:p w14:paraId="494A887B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Afghanistan</w:t>
            </w:r>
          </w:p>
        </w:tc>
        <w:tc>
          <w:tcPr>
            <w:tcW w:w="2538" w:type="dxa"/>
          </w:tcPr>
          <w:p w14:paraId="4B62C3B4" w14:textId="77777777" w:rsidR="00815F7E" w:rsidRPr="0023599E" w:rsidDel="00B25270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El Salvador</w:t>
            </w:r>
          </w:p>
        </w:tc>
        <w:tc>
          <w:tcPr>
            <w:tcW w:w="3285" w:type="dxa"/>
          </w:tcPr>
          <w:p w14:paraId="26FAB53F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Népal</w:t>
            </w:r>
          </w:p>
        </w:tc>
      </w:tr>
      <w:tr w:rsidR="00815F7E" w:rsidRPr="0023599E" w14:paraId="4A442CBE" w14:textId="77777777" w:rsidTr="00815F7E">
        <w:tc>
          <w:tcPr>
            <w:tcW w:w="2772" w:type="dxa"/>
          </w:tcPr>
          <w:p w14:paraId="7BC5921F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Afrique du Sud</w:t>
            </w:r>
          </w:p>
        </w:tc>
        <w:tc>
          <w:tcPr>
            <w:tcW w:w="2538" w:type="dxa"/>
          </w:tcPr>
          <w:p w14:paraId="6583B48F" w14:textId="77777777" w:rsidR="00815F7E" w:rsidRPr="0023599E" w:rsidDel="00B25270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proofErr w:type="spellStart"/>
            <w:r w:rsidRPr="0023599E">
              <w:rPr>
                <w:rFonts w:eastAsia="Times New Roman"/>
                <w:szCs w:val="20"/>
                <w:lang w:val="fr-FR"/>
              </w:rPr>
              <w:t>Eswatini</w:t>
            </w:r>
            <w:proofErr w:type="spellEnd"/>
          </w:p>
        </w:tc>
        <w:tc>
          <w:tcPr>
            <w:tcW w:w="3285" w:type="dxa"/>
          </w:tcPr>
          <w:p w14:paraId="08B2B130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Nicaragua</w:t>
            </w:r>
          </w:p>
        </w:tc>
      </w:tr>
      <w:tr w:rsidR="00815F7E" w:rsidRPr="0023599E" w14:paraId="0AFC2848" w14:textId="77777777" w:rsidTr="00815F7E">
        <w:tc>
          <w:tcPr>
            <w:tcW w:w="2772" w:type="dxa"/>
          </w:tcPr>
          <w:p w14:paraId="3475589B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Argentine</w:t>
            </w:r>
          </w:p>
        </w:tc>
        <w:tc>
          <w:tcPr>
            <w:tcW w:w="2538" w:type="dxa"/>
          </w:tcPr>
          <w:p w14:paraId="14D4F526" w14:textId="77777777" w:rsidR="00815F7E" w:rsidRPr="0023599E" w:rsidDel="00B25270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Ghana</w:t>
            </w:r>
          </w:p>
        </w:tc>
        <w:tc>
          <w:tcPr>
            <w:tcW w:w="3285" w:type="dxa"/>
          </w:tcPr>
          <w:p w14:paraId="48CD672E" w14:textId="1A27728D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République démocratique </w:t>
            </w:r>
          </w:p>
        </w:tc>
      </w:tr>
      <w:tr w:rsidR="00815F7E" w:rsidRPr="0023599E" w14:paraId="4C5BA88A" w14:textId="77777777" w:rsidTr="00815F7E">
        <w:tc>
          <w:tcPr>
            <w:tcW w:w="2772" w:type="dxa"/>
          </w:tcPr>
          <w:p w14:paraId="06A1FA19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Arménie</w:t>
            </w:r>
          </w:p>
        </w:tc>
        <w:tc>
          <w:tcPr>
            <w:tcW w:w="2538" w:type="dxa"/>
          </w:tcPr>
          <w:p w14:paraId="0F043D71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Guinée</w:t>
            </w:r>
          </w:p>
        </w:tc>
        <w:tc>
          <w:tcPr>
            <w:tcW w:w="3285" w:type="dxa"/>
          </w:tcPr>
          <w:p w14:paraId="30B5DFE9" w14:textId="76624F68" w:rsidR="00815F7E" w:rsidRPr="0023599E" w:rsidRDefault="001B2217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ab/>
            </w:r>
            <w:proofErr w:type="gramStart"/>
            <w:r w:rsidRPr="0023599E">
              <w:rPr>
                <w:rFonts w:eastAsia="Times New Roman"/>
                <w:szCs w:val="20"/>
                <w:lang w:val="fr-FR"/>
              </w:rPr>
              <w:t>populaire</w:t>
            </w:r>
            <w:proofErr w:type="gramEnd"/>
            <w:r w:rsidRPr="0023599E">
              <w:rPr>
                <w:rFonts w:eastAsia="Times New Roman"/>
                <w:szCs w:val="20"/>
                <w:lang w:val="fr-FR"/>
              </w:rPr>
              <w:t xml:space="preserve"> lao</w:t>
            </w:r>
            <w:r w:rsidRPr="0023599E" w:rsidDel="001B2217">
              <w:rPr>
                <w:rFonts w:eastAsia="Times New Roman"/>
                <w:szCs w:val="20"/>
                <w:lang w:val="fr-FR"/>
              </w:rPr>
              <w:t xml:space="preserve"> </w:t>
            </w:r>
          </w:p>
        </w:tc>
      </w:tr>
      <w:tr w:rsidR="001B2217" w:rsidRPr="0023599E" w14:paraId="00899B8B" w14:textId="77777777" w:rsidTr="00815F7E">
        <w:tc>
          <w:tcPr>
            <w:tcW w:w="2772" w:type="dxa"/>
          </w:tcPr>
          <w:p w14:paraId="735D8721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Bahamas</w:t>
            </w:r>
          </w:p>
        </w:tc>
        <w:tc>
          <w:tcPr>
            <w:tcW w:w="2538" w:type="dxa"/>
          </w:tcPr>
          <w:p w14:paraId="6615E463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Haïti</w:t>
            </w:r>
          </w:p>
        </w:tc>
        <w:tc>
          <w:tcPr>
            <w:tcW w:w="3285" w:type="dxa"/>
          </w:tcPr>
          <w:p w14:paraId="70E79D47" w14:textId="348D2DDC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République-Unie de Tanzanie</w:t>
            </w:r>
          </w:p>
        </w:tc>
      </w:tr>
      <w:tr w:rsidR="001B2217" w:rsidRPr="0023599E" w14:paraId="7CA18B85" w14:textId="77777777" w:rsidTr="00815F7E">
        <w:tc>
          <w:tcPr>
            <w:tcW w:w="2772" w:type="dxa"/>
          </w:tcPr>
          <w:p w14:paraId="3A20C298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Bangladesh</w:t>
            </w:r>
          </w:p>
        </w:tc>
        <w:tc>
          <w:tcPr>
            <w:tcW w:w="2538" w:type="dxa"/>
          </w:tcPr>
          <w:p w14:paraId="15D6034F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Jamaïque</w:t>
            </w:r>
          </w:p>
        </w:tc>
        <w:tc>
          <w:tcPr>
            <w:tcW w:w="3285" w:type="dxa"/>
          </w:tcPr>
          <w:p w14:paraId="4E49B495" w14:textId="27252C1D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Samoa</w:t>
            </w:r>
          </w:p>
        </w:tc>
      </w:tr>
      <w:tr w:rsidR="001B2217" w:rsidRPr="0023599E" w14:paraId="22EEE86F" w14:textId="77777777" w:rsidTr="00815F7E">
        <w:tc>
          <w:tcPr>
            <w:tcW w:w="2772" w:type="dxa"/>
          </w:tcPr>
          <w:p w14:paraId="5C7273E3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Belize</w:t>
            </w:r>
          </w:p>
        </w:tc>
        <w:tc>
          <w:tcPr>
            <w:tcW w:w="2538" w:type="dxa"/>
          </w:tcPr>
          <w:p w14:paraId="2DD4ADFF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Jordanie</w:t>
            </w:r>
          </w:p>
        </w:tc>
        <w:tc>
          <w:tcPr>
            <w:tcW w:w="3285" w:type="dxa"/>
          </w:tcPr>
          <w:p w14:paraId="5323E401" w14:textId="581A0A2F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Singapour</w:t>
            </w:r>
          </w:p>
        </w:tc>
      </w:tr>
      <w:tr w:rsidR="001B2217" w:rsidRPr="0023599E" w14:paraId="3AD39EC8" w14:textId="77777777" w:rsidTr="00815F7E">
        <w:tc>
          <w:tcPr>
            <w:tcW w:w="2772" w:type="dxa"/>
          </w:tcPr>
          <w:p w14:paraId="4257BDA5" w14:textId="77777777" w:rsidR="001B2217" w:rsidRPr="0023599E" w:rsidDel="00B25270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Bénin</w:t>
            </w:r>
          </w:p>
        </w:tc>
        <w:tc>
          <w:tcPr>
            <w:tcW w:w="2538" w:type="dxa"/>
          </w:tcPr>
          <w:p w14:paraId="3B133C2E" w14:textId="77777777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Lesotho</w:t>
            </w:r>
          </w:p>
        </w:tc>
        <w:tc>
          <w:tcPr>
            <w:tcW w:w="3285" w:type="dxa"/>
          </w:tcPr>
          <w:p w14:paraId="6BF8975C" w14:textId="7A058902" w:rsidR="001B2217" w:rsidRPr="0023599E" w:rsidRDefault="001B2217" w:rsidP="001B22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Swaziland</w:t>
            </w:r>
          </w:p>
        </w:tc>
      </w:tr>
      <w:tr w:rsidR="001B2217" w:rsidRPr="0023599E" w14:paraId="30A4C6BF" w14:textId="77777777" w:rsidTr="00815F7E">
        <w:tc>
          <w:tcPr>
            <w:tcW w:w="2772" w:type="dxa"/>
          </w:tcPr>
          <w:p w14:paraId="637F29F5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Bermudes</w:t>
            </w:r>
          </w:p>
        </w:tc>
        <w:tc>
          <w:tcPr>
            <w:tcW w:w="2538" w:type="dxa"/>
          </w:tcPr>
          <w:p w14:paraId="20798AE6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Libéria</w:t>
            </w:r>
          </w:p>
        </w:tc>
        <w:tc>
          <w:tcPr>
            <w:tcW w:w="3285" w:type="dxa"/>
          </w:tcPr>
          <w:p w14:paraId="71D26CCC" w14:textId="41660D0F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Tunisie</w:t>
            </w:r>
          </w:p>
        </w:tc>
      </w:tr>
      <w:tr w:rsidR="001B2217" w:rsidRPr="0023599E" w14:paraId="01069627" w14:textId="77777777" w:rsidTr="00815F7E">
        <w:tc>
          <w:tcPr>
            <w:tcW w:w="2772" w:type="dxa"/>
          </w:tcPr>
          <w:p w14:paraId="3C6951F2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Costa Rica</w:t>
            </w:r>
          </w:p>
        </w:tc>
        <w:tc>
          <w:tcPr>
            <w:tcW w:w="2538" w:type="dxa"/>
          </w:tcPr>
          <w:p w14:paraId="2F799279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Mongolie</w:t>
            </w:r>
          </w:p>
        </w:tc>
        <w:tc>
          <w:tcPr>
            <w:tcW w:w="3285" w:type="dxa"/>
          </w:tcPr>
          <w:p w14:paraId="65F4F276" w14:textId="030FD1B1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Ukraine</w:t>
            </w:r>
          </w:p>
        </w:tc>
      </w:tr>
      <w:tr w:rsidR="001B2217" w:rsidRPr="0023599E" w14:paraId="78C76115" w14:textId="77777777" w:rsidTr="00815F7E">
        <w:tc>
          <w:tcPr>
            <w:tcW w:w="2772" w:type="dxa"/>
          </w:tcPr>
          <w:p w14:paraId="74BAFE40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Djibouti</w:t>
            </w:r>
          </w:p>
        </w:tc>
        <w:tc>
          <w:tcPr>
            <w:tcW w:w="2538" w:type="dxa"/>
          </w:tcPr>
          <w:p w14:paraId="44B8E446" w14:textId="7777777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Namibie</w:t>
            </w:r>
          </w:p>
        </w:tc>
        <w:tc>
          <w:tcPr>
            <w:tcW w:w="3285" w:type="dxa"/>
          </w:tcPr>
          <w:p w14:paraId="041A1C96" w14:textId="0E059627" w:rsidR="001B2217" w:rsidRPr="0023599E" w:rsidRDefault="001B2217" w:rsidP="001B221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3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Zimbabwe</w:t>
            </w:r>
          </w:p>
        </w:tc>
      </w:tr>
    </w:tbl>
    <w:p w14:paraId="13E4647C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3BEF9448" w14:textId="77777777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4F3DE01C" w14:textId="77777777" w:rsidR="00815F7E" w:rsidRPr="0023599E" w:rsidRDefault="00815F7E" w:rsidP="004819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23599E">
        <w:rPr>
          <w:lang w:val="fr-FR"/>
        </w:rPr>
        <w:lastRenderedPageBreak/>
        <w:tab/>
      </w:r>
      <w:r w:rsidRPr="0023599E">
        <w:rPr>
          <w:lang w:val="fr-FR"/>
        </w:rPr>
        <w:tab/>
        <w:t>Groupe V : 24,2 cents par kilomètre ou 39 cents par mile</w:t>
      </w:r>
    </w:p>
    <w:p w14:paraId="13CB83FE" w14:textId="77777777" w:rsidR="00815F7E" w:rsidRPr="0023599E" w:rsidRDefault="00815F7E" w:rsidP="00481923">
      <w:pPr>
        <w:pStyle w:val="SingleTxt"/>
        <w:keepNext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tbl>
      <w:tblPr>
        <w:tblW w:w="8595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718"/>
        <w:gridCol w:w="3285"/>
      </w:tblGrid>
      <w:tr w:rsidR="00815F7E" w:rsidRPr="0023599E" w14:paraId="34C9F3BA" w14:textId="77777777" w:rsidTr="00815F7E">
        <w:tc>
          <w:tcPr>
            <w:tcW w:w="2592" w:type="dxa"/>
          </w:tcPr>
          <w:p w14:paraId="01935762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Australie</w:t>
            </w:r>
          </w:p>
        </w:tc>
        <w:tc>
          <w:tcPr>
            <w:tcW w:w="2718" w:type="dxa"/>
          </w:tcPr>
          <w:p w14:paraId="0C8BEF3F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Gambie</w:t>
            </w:r>
          </w:p>
        </w:tc>
        <w:tc>
          <w:tcPr>
            <w:tcW w:w="3285" w:type="dxa"/>
          </w:tcPr>
          <w:p w14:paraId="6F65F08B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République démocratique </w:t>
            </w:r>
          </w:p>
        </w:tc>
      </w:tr>
      <w:tr w:rsidR="00815F7E" w:rsidRPr="0023599E" w14:paraId="20AA1510" w14:textId="77777777" w:rsidTr="00815F7E">
        <w:tc>
          <w:tcPr>
            <w:tcW w:w="2592" w:type="dxa"/>
          </w:tcPr>
          <w:p w14:paraId="4298061B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Barbade</w:t>
            </w:r>
          </w:p>
        </w:tc>
        <w:tc>
          <w:tcPr>
            <w:tcW w:w="2718" w:type="dxa"/>
          </w:tcPr>
          <w:p w14:paraId="5D2F03FC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Îles </w:t>
            </w:r>
            <w:proofErr w:type="spellStart"/>
            <w:r w:rsidRPr="0023599E">
              <w:rPr>
                <w:rFonts w:eastAsia="Times New Roman"/>
                <w:szCs w:val="20"/>
                <w:lang w:val="fr-FR"/>
              </w:rPr>
              <w:t>Caïmanes</w:t>
            </w:r>
            <w:proofErr w:type="spellEnd"/>
          </w:p>
        </w:tc>
        <w:tc>
          <w:tcPr>
            <w:tcW w:w="3285" w:type="dxa"/>
          </w:tcPr>
          <w:p w14:paraId="6FB8D401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ab/>
            </w:r>
            <w:proofErr w:type="gramStart"/>
            <w:r w:rsidRPr="0023599E">
              <w:rPr>
                <w:rFonts w:eastAsia="Times New Roman"/>
                <w:szCs w:val="20"/>
                <w:lang w:val="fr-FR"/>
              </w:rPr>
              <w:t>du</w:t>
            </w:r>
            <w:proofErr w:type="gramEnd"/>
            <w:r w:rsidRPr="0023599E">
              <w:rPr>
                <w:rFonts w:eastAsia="Times New Roman"/>
                <w:szCs w:val="20"/>
                <w:lang w:val="fr-FR"/>
              </w:rPr>
              <w:t xml:space="preserve"> Congo</w:t>
            </w:r>
          </w:p>
        </w:tc>
      </w:tr>
      <w:tr w:rsidR="00815F7E" w:rsidRPr="0023599E" w14:paraId="06AFF32E" w14:textId="77777777" w:rsidTr="00815F7E">
        <w:tc>
          <w:tcPr>
            <w:tcW w:w="2592" w:type="dxa"/>
          </w:tcPr>
          <w:p w14:paraId="37F6D377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Brésil</w:t>
            </w:r>
          </w:p>
        </w:tc>
        <w:tc>
          <w:tcPr>
            <w:tcW w:w="2718" w:type="dxa"/>
          </w:tcPr>
          <w:p w14:paraId="131B4F1B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Inde</w:t>
            </w:r>
          </w:p>
        </w:tc>
        <w:tc>
          <w:tcPr>
            <w:tcW w:w="3285" w:type="dxa"/>
          </w:tcPr>
          <w:p w14:paraId="19B66E3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 de Moldova</w:t>
            </w:r>
          </w:p>
        </w:tc>
      </w:tr>
      <w:tr w:rsidR="00815F7E" w:rsidRPr="0023599E" w14:paraId="183D41A4" w14:textId="77777777" w:rsidTr="00815F7E">
        <w:tc>
          <w:tcPr>
            <w:tcW w:w="2592" w:type="dxa"/>
          </w:tcPr>
          <w:p w14:paraId="2710D719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Burundi</w:t>
            </w:r>
          </w:p>
        </w:tc>
        <w:tc>
          <w:tcPr>
            <w:tcW w:w="2718" w:type="dxa"/>
          </w:tcPr>
          <w:p w14:paraId="4C189413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Japon</w:t>
            </w:r>
          </w:p>
        </w:tc>
        <w:tc>
          <w:tcPr>
            <w:tcW w:w="3285" w:type="dxa"/>
          </w:tcPr>
          <w:p w14:paraId="65F58D5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 dominicaine</w:t>
            </w:r>
          </w:p>
        </w:tc>
      </w:tr>
      <w:tr w:rsidR="00815F7E" w:rsidRPr="0023599E" w14:paraId="6095641C" w14:textId="77777777" w:rsidTr="00815F7E">
        <w:tc>
          <w:tcPr>
            <w:tcW w:w="2592" w:type="dxa"/>
          </w:tcPr>
          <w:p w14:paraId="010BF90A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Cambodge</w:t>
            </w:r>
          </w:p>
        </w:tc>
        <w:tc>
          <w:tcPr>
            <w:tcW w:w="2718" w:type="dxa"/>
          </w:tcPr>
          <w:p w14:paraId="435D9A8C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Maurice</w:t>
            </w:r>
          </w:p>
        </w:tc>
        <w:tc>
          <w:tcPr>
            <w:tcW w:w="3285" w:type="dxa"/>
          </w:tcPr>
          <w:p w14:paraId="78FEC340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Sierra Leone</w:t>
            </w:r>
          </w:p>
        </w:tc>
      </w:tr>
      <w:tr w:rsidR="00815F7E" w:rsidRPr="0023599E" w14:paraId="72DC5EAE" w14:textId="77777777" w:rsidTr="00815F7E">
        <w:tc>
          <w:tcPr>
            <w:tcW w:w="2592" w:type="dxa"/>
          </w:tcPr>
          <w:p w14:paraId="5E2E7BBC" w14:textId="77777777" w:rsidR="00815F7E" w:rsidRPr="0023599E" w:rsidDel="00EC1082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Colombie</w:t>
            </w:r>
          </w:p>
        </w:tc>
        <w:tc>
          <w:tcPr>
            <w:tcW w:w="2718" w:type="dxa"/>
          </w:tcPr>
          <w:p w14:paraId="384DB4E9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Mauritanie</w:t>
            </w:r>
          </w:p>
        </w:tc>
        <w:tc>
          <w:tcPr>
            <w:tcW w:w="3285" w:type="dxa"/>
          </w:tcPr>
          <w:p w14:paraId="182231C7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Suriname</w:t>
            </w:r>
          </w:p>
        </w:tc>
      </w:tr>
      <w:tr w:rsidR="00815F7E" w:rsidRPr="0023599E" w14:paraId="4ACD5217" w14:textId="77777777" w:rsidTr="00815F7E">
        <w:tc>
          <w:tcPr>
            <w:tcW w:w="2592" w:type="dxa"/>
          </w:tcPr>
          <w:p w14:paraId="0B292CA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Comores</w:t>
            </w:r>
          </w:p>
        </w:tc>
        <w:tc>
          <w:tcPr>
            <w:tcW w:w="2718" w:type="dxa"/>
          </w:tcPr>
          <w:p w14:paraId="45A3BF3D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Nouvelle-Calédonie</w:t>
            </w:r>
          </w:p>
        </w:tc>
        <w:tc>
          <w:tcPr>
            <w:tcW w:w="3285" w:type="dxa"/>
          </w:tcPr>
          <w:p w14:paraId="35EC718F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Tadjikistan</w:t>
            </w:r>
          </w:p>
        </w:tc>
      </w:tr>
      <w:tr w:rsidR="00815F7E" w:rsidRPr="0023599E" w14:paraId="4EB58454" w14:textId="77777777" w:rsidTr="00815F7E">
        <w:tc>
          <w:tcPr>
            <w:tcW w:w="2592" w:type="dxa"/>
          </w:tcPr>
          <w:p w14:paraId="41D31FB6" w14:textId="77777777" w:rsidR="00815F7E" w:rsidRPr="0023599E" w:rsidDel="00EC1082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Congo</w:t>
            </w:r>
          </w:p>
        </w:tc>
        <w:tc>
          <w:tcPr>
            <w:tcW w:w="2718" w:type="dxa"/>
          </w:tcPr>
          <w:p w14:paraId="5B745D69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Nouvelle-Zélande</w:t>
            </w:r>
          </w:p>
        </w:tc>
        <w:tc>
          <w:tcPr>
            <w:tcW w:w="3285" w:type="dxa"/>
          </w:tcPr>
          <w:p w14:paraId="1A306C40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Togo</w:t>
            </w:r>
          </w:p>
        </w:tc>
      </w:tr>
      <w:tr w:rsidR="00815F7E" w:rsidRPr="0023599E" w14:paraId="3BE136BE" w14:textId="77777777" w:rsidTr="00815F7E">
        <w:tc>
          <w:tcPr>
            <w:tcW w:w="2592" w:type="dxa"/>
          </w:tcPr>
          <w:p w14:paraId="24A2636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Éthiopie</w:t>
            </w:r>
          </w:p>
        </w:tc>
        <w:tc>
          <w:tcPr>
            <w:tcW w:w="2718" w:type="dxa"/>
          </w:tcPr>
          <w:p w14:paraId="04CB6A6A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Papouasie-Nouvelle-Guinée</w:t>
            </w:r>
          </w:p>
        </w:tc>
        <w:tc>
          <w:tcPr>
            <w:tcW w:w="3285" w:type="dxa"/>
          </w:tcPr>
          <w:p w14:paraId="0ABE26BF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Tonga</w:t>
            </w:r>
          </w:p>
        </w:tc>
      </w:tr>
      <w:tr w:rsidR="00815F7E" w:rsidRPr="0023599E" w14:paraId="68EEB5DE" w14:textId="77777777" w:rsidTr="00815F7E">
        <w:tc>
          <w:tcPr>
            <w:tcW w:w="2592" w:type="dxa"/>
          </w:tcPr>
          <w:p w14:paraId="49FDEA3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Fidji</w:t>
            </w:r>
          </w:p>
        </w:tc>
        <w:tc>
          <w:tcPr>
            <w:tcW w:w="2718" w:type="dxa"/>
          </w:tcPr>
          <w:p w14:paraId="2D0E4B78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Paraguay</w:t>
            </w:r>
          </w:p>
        </w:tc>
        <w:tc>
          <w:tcPr>
            <w:tcW w:w="3285" w:type="dxa"/>
          </w:tcPr>
          <w:p w14:paraId="18720321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</w:p>
        </w:tc>
      </w:tr>
    </w:tbl>
    <w:p w14:paraId="28C3FE49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14:paraId="01FEFAEF" w14:textId="77777777" w:rsidR="00815F7E" w:rsidRPr="0023599E" w:rsidRDefault="00815F7E" w:rsidP="00815F7E">
      <w:pPr>
        <w:pStyle w:val="SingleTxt"/>
        <w:spacing w:after="0" w:line="120" w:lineRule="exact"/>
        <w:rPr>
          <w:sz w:val="10"/>
          <w:lang w:val="fr-FR"/>
        </w:rPr>
      </w:pPr>
    </w:p>
    <w:p w14:paraId="04260463" w14:textId="77777777" w:rsidR="00815F7E" w:rsidRPr="0023599E" w:rsidRDefault="00815F7E" w:rsidP="00815F7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23599E">
        <w:rPr>
          <w:lang w:val="fr-FR"/>
        </w:rPr>
        <w:tab/>
      </w:r>
      <w:r w:rsidRPr="0023599E">
        <w:rPr>
          <w:lang w:val="fr-FR"/>
        </w:rPr>
        <w:tab/>
        <w:t>Groupe VI : 28 cents par kilomètre ou 45 cents par mile</w:t>
      </w:r>
    </w:p>
    <w:p w14:paraId="4182EA69" w14:textId="77777777" w:rsidR="00815F7E" w:rsidRPr="0023599E" w:rsidRDefault="00815F7E" w:rsidP="00815F7E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tbl>
      <w:tblPr>
        <w:tblW w:w="8586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3276"/>
      </w:tblGrid>
      <w:tr w:rsidR="00815F7E" w:rsidRPr="0023599E" w14:paraId="3B47FF3A" w14:textId="77777777" w:rsidTr="00815F7E">
        <w:tc>
          <w:tcPr>
            <w:tcW w:w="2610" w:type="dxa"/>
            <w:shd w:val="clear" w:color="auto" w:fill="auto"/>
          </w:tcPr>
          <w:p w14:paraId="56678A9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Albanie</w:t>
            </w:r>
          </w:p>
        </w:tc>
        <w:tc>
          <w:tcPr>
            <w:tcW w:w="2700" w:type="dxa"/>
            <w:shd w:val="clear" w:color="auto" w:fill="auto"/>
          </w:tcPr>
          <w:p w14:paraId="5D3BE75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Hong Kong, Chine</w:t>
            </w:r>
          </w:p>
        </w:tc>
        <w:tc>
          <w:tcPr>
            <w:tcW w:w="3276" w:type="dxa"/>
            <w:shd w:val="clear" w:color="auto" w:fill="auto"/>
          </w:tcPr>
          <w:p w14:paraId="5E27E34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Pérou</w:t>
            </w:r>
          </w:p>
        </w:tc>
      </w:tr>
      <w:tr w:rsidR="00815F7E" w:rsidRPr="0023599E" w14:paraId="46607FD8" w14:textId="77777777" w:rsidTr="00815F7E">
        <w:tc>
          <w:tcPr>
            <w:tcW w:w="2610" w:type="dxa"/>
            <w:shd w:val="clear" w:color="auto" w:fill="auto"/>
          </w:tcPr>
          <w:p w14:paraId="5417306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Allemagne</w:t>
            </w:r>
          </w:p>
        </w:tc>
        <w:tc>
          <w:tcPr>
            <w:tcW w:w="2700" w:type="dxa"/>
            <w:shd w:val="clear" w:color="auto" w:fill="auto"/>
          </w:tcPr>
          <w:p w14:paraId="18A7F10D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Hongrie</w:t>
            </w:r>
          </w:p>
        </w:tc>
        <w:tc>
          <w:tcPr>
            <w:tcW w:w="3276" w:type="dxa"/>
            <w:shd w:val="clear" w:color="auto" w:fill="auto"/>
          </w:tcPr>
          <w:p w14:paraId="7DD74434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Pologne</w:t>
            </w:r>
          </w:p>
        </w:tc>
      </w:tr>
      <w:tr w:rsidR="00815F7E" w:rsidRPr="0023599E" w14:paraId="5CD37342" w14:textId="77777777" w:rsidTr="00815F7E">
        <w:tc>
          <w:tcPr>
            <w:tcW w:w="2610" w:type="dxa"/>
            <w:shd w:val="clear" w:color="auto" w:fill="auto"/>
          </w:tcPr>
          <w:p w14:paraId="7F154C2B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Autriche</w:t>
            </w:r>
          </w:p>
        </w:tc>
        <w:tc>
          <w:tcPr>
            <w:tcW w:w="2700" w:type="dxa"/>
            <w:shd w:val="clear" w:color="auto" w:fill="auto"/>
          </w:tcPr>
          <w:p w14:paraId="6F18117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Irlande</w:t>
            </w:r>
          </w:p>
        </w:tc>
        <w:tc>
          <w:tcPr>
            <w:tcW w:w="3276" w:type="dxa"/>
            <w:shd w:val="clear" w:color="auto" w:fill="auto"/>
          </w:tcPr>
          <w:p w14:paraId="096402FE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Portugal</w:t>
            </w:r>
          </w:p>
        </w:tc>
      </w:tr>
      <w:tr w:rsidR="00815F7E" w:rsidRPr="0023599E" w14:paraId="78A070C9" w14:textId="77777777" w:rsidTr="00815F7E">
        <w:tc>
          <w:tcPr>
            <w:tcW w:w="2610" w:type="dxa"/>
            <w:shd w:val="clear" w:color="auto" w:fill="auto"/>
          </w:tcPr>
          <w:p w14:paraId="36F99287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Belgique</w:t>
            </w:r>
          </w:p>
        </w:tc>
        <w:tc>
          <w:tcPr>
            <w:tcW w:w="2700" w:type="dxa"/>
            <w:shd w:val="clear" w:color="auto" w:fill="auto"/>
          </w:tcPr>
          <w:p w14:paraId="1F771FEF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Islande</w:t>
            </w:r>
          </w:p>
        </w:tc>
        <w:tc>
          <w:tcPr>
            <w:tcW w:w="3276" w:type="dxa"/>
            <w:shd w:val="clear" w:color="auto" w:fill="auto"/>
          </w:tcPr>
          <w:p w14:paraId="3810D3F7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 centrafricaine</w:t>
            </w:r>
          </w:p>
        </w:tc>
      </w:tr>
      <w:tr w:rsidR="00815F7E" w:rsidRPr="0023599E" w14:paraId="42A60242" w14:textId="77777777" w:rsidTr="00815F7E">
        <w:tc>
          <w:tcPr>
            <w:tcW w:w="2610" w:type="dxa"/>
            <w:shd w:val="clear" w:color="auto" w:fill="auto"/>
          </w:tcPr>
          <w:p w14:paraId="3E13C8DA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Bosnie-Herzégovine</w:t>
            </w:r>
          </w:p>
        </w:tc>
        <w:tc>
          <w:tcPr>
            <w:tcW w:w="2700" w:type="dxa"/>
            <w:shd w:val="clear" w:color="auto" w:fill="auto"/>
          </w:tcPr>
          <w:p w14:paraId="180D3A86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Israël</w:t>
            </w:r>
          </w:p>
        </w:tc>
        <w:tc>
          <w:tcPr>
            <w:tcW w:w="3276" w:type="dxa"/>
            <w:shd w:val="clear" w:color="auto" w:fill="auto"/>
          </w:tcPr>
          <w:p w14:paraId="4E8AECAA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République de Corée</w:t>
            </w:r>
          </w:p>
        </w:tc>
      </w:tr>
      <w:tr w:rsidR="00815F7E" w:rsidRPr="0023599E" w14:paraId="55FAB9CC" w14:textId="77777777" w:rsidTr="00815F7E">
        <w:tc>
          <w:tcPr>
            <w:tcW w:w="2610" w:type="dxa"/>
            <w:shd w:val="clear" w:color="auto" w:fill="auto"/>
          </w:tcPr>
          <w:p w14:paraId="75B18945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Bulgarie</w:t>
            </w:r>
          </w:p>
        </w:tc>
        <w:tc>
          <w:tcPr>
            <w:tcW w:w="2700" w:type="dxa"/>
            <w:shd w:val="clear" w:color="auto" w:fill="auto"/>
          </w:tcPr>
          <w:p w14:paraId="36EC2077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Italie</w:t>
            </w:r>
          </w:p>
        </w:tc>
        <w:tc>
          <w:tcPr>
            <w:tcW w:w="3276" w:type="dxa"/>
            <w:shd w:val="clear" w:color="auto" w:fill="auto"/>
          </w:tcPr>
          <w:p w14:paraId="1BA64D93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Roumanie</w:t>
            </w:r>
          </w:p>
        </w:tc>
      </w:tr>
      <w:tr w:rsidR="00815F7E" w:rsidRPr="0023599E" w14:paraId="40A3268A" w14:textId="77777777" w:rsidTr="00815F7E">
        <w:tc>
          <w:tcPr>
            <w:tcW w:w="2610" w:type="dxa"/>
            <w:shd w:val="clear" w:color="auto" w:fill="auto"/>
          </w:tcPr>
          <w:p w14:paraId="0EB6A63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Burkina Faso</w:t>
            </w:r>
          </w:p>
        </w:tc>
        <w:tc>
          <w:tcPr>
            <w:tcW w:w="2700" w:type="dxa"/>
            <w:shd w:val="clear" w:color="auto" w:fill="auto"/>
          </w:tcPr>
          <w:p w14:paraId="101292E6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Kenya</w:t>
            </w:r>
          </w:p>
        </w:tc>
        <w:tc>
          <w:tcPr>
            <w:tcW w:w="3276" w:type="dxa"/>
            <w:shd w:val="clear" w:color="auto" w:fill="auto"/>
          </w:tcPr>
          <w:p w14:paraId="339A4704" w14:textId="4013D503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Royaume-Uni de Grande</w:t>
            </w:r>
            <w:r w:rsidR="00A1498F" w:rsidRPr="0023599E">
              <w:rPr>
                <w:rFonts w:eastAsia="Times New Roman"/>
                <w:szCs w:val="20"/>
                <w:lang w:val="fr-FR"/>
              </w:rPr>
              <w:t>-</w:t>
            </w:r>
            <w:r w:rsidRPr="0023599E">
              <w:rPr>
                <w:rFonts w:eastAsia="Times New Roman"/>
                <w:szCs w:val="20"/>
                <w:lang w:val="fr-FR"/>
              </w:rPr>
              <w:t>Bretagne</w:t>
            </w:r>
          </w:p>
        </w:tc>
      </w:tr>
      <w:tr w:rsidR="00815F7E" w:rsidRPr="0023599E" w14:paraId="555FA708" w14:textId="77777777" w:rsidTr="00815F7E">
        <w:tc>
          <w:tcPr>
            <w:tcW w:w="2610" w:type="dxa"/>
            <w:shd w:val="clear" w:color="auto" w:fill="auto"/>
          </w:tcPr>
          <w:p w14:paraId="4E0A5DEA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Cabo Verde </w:t>
            </w:r>
          </w:p>
        </w:tc>
        <w:tc>
          <w:tcPr>
            <w:tcW w:w="2700" w:type="dxa"/>
            <w:shd w:val="clear" w:color="auto" w:fill="auto"/>
          </w:tcPr>
          <w:p w14:paraId="7EC1B56B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Lettonie</w:t>
            </w:r>
          </w:p>
        </w:tc>
        <w:tc>
          <w:tcPr>
            <w:tcW w:w="3276" w:type="dxa"/>
            <w:shd w:val="clear" w:color="auto" w:fill="auto"/>
          </w:tcPr>
          <w:p w14:paraId="6859BAC9" w14:textId="2799DBE8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left="288" w:right="115" w:hanging="288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ab/>
            </w:r>
            <w:proofErr w:type="gramStart"/>
            <w:r w:rsidRPr="0023599E">
              <w:rPr>
                <w:rFonts w:eastAsia="Times New Roman"/>
                <w:szCs w:val="20"/>
                <w:lang w:val="fr-FR"/>
              </w:rPr>
              <w:t>et</w:t>
            </w:r>
            <w:proofErr w:type="gramEnd"/>
            <w:r w:rsidRPr="0023599E">
              <w:rPr>
                <w:rFonts w:eastAsia="Times New Roman"/>
                <w:szCs w:val="20"/>
                <w:lang w:val="fr-FR"/>
              </w:rPr>
              <w:t xml:space="preserve"> d’Irlande du Nord</w:t>
            </w:r>
          </w:p>
        </w:tc>
      </w:tr>
      <w:tr w:rsidR="00815F7E" w:rsidRPr="0023599E" w14:paraId="69EF830C" w14:textId="77777777" w:rsidTr="00815F7E">
        <w:tc>
          <w:tcPr>
            <w:tcW w:w="2610" w:type="dxa"/>
            <w:shd w:val="clear" w:color="auto" w:fill="auto"/>
          </w:tcPr>
          <w:p w14:paraId="5197BAF7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Cameroun</w:t>
            </w:r>
          </w:p>
        </w:tc>
        <w:tc>
          <w:tcPr>
            <w:tcW w:w="2700" w:type="dxa"/>
            <w:shd w:val="clear" w:color="auto" w:fill="auto"/>
          </w:tcPr>
          <w:p w14:paraId="44EC867F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Lituanie</w:t>
            </w:r>
          </w:p>
        </w:tc>
        <w:tc>
          <w:tcPr>
            <w:tcW w:w="3276" w:type="dxa"/>
            <w:shd w:val="clear" w:color="auto" w:fill="auto"/>
          </w:tcPr>
          <w:p w14:paraId="40F09E23" w14:textId="7208E342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Rwanda</w:t>
            </w:r>
          </w:p>
        </w:tc>
      </w:tr>
      <w:tr w:rsidR="00815F7E" w:rsidRPr="0023599E" w14:paraId="6F383CC4" w14:textId="77777777" w:rsidTr="00815F7E">
        <w:tc>
          <w:tcPr>
            <w:tcW w:w="2610" w:type="dxa"/>
            <w:shd w:val="clear" w:color="auto" w:fill="auto"/>
          </w:tcPr>
          <w:p w14:paraId="24835780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Chili</w:t>
            </w:r>
          </w:p>
        </w:tc>
        <w:tc>
          <w:tcPr>
            <w:tcW w:w="2700" w:type="dxa"/>
            <w:shd w:val="clear" w:color="auto" w:fill="auto"/>
          </w:tcPr>
          <w:p w14:paraId="5DC091CE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Luxembourg</w:t>
            </w:r>
          </w:p>
        </w:tc>
        <w:tc>
          <w:tcPr>
            <w:tcW w:w="3276" w:type="dxa"/>
            <w:shd w:val="clear" w:color="auto" w:fill="auto"/>
          </w:tcPr>
          <w:p w14:paraId="3FA6708A" w14:textId="5A034154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Sénégal </w:t>
            </w:r>
          </w:p>
        </w:tc>
      </w:tr>
      <w:tr w:rsidR="00815F7E" w:rsidRPr="0023599E" w14:paraId="6421DB61" w14:textId="77777777" w:rsidTr="00815F7E">
        <w:tc>
          <w:tcPr>
            <w:tcW w:w="2610" w:type="dxa"/>
            <w:shd w:val="clear" w:color="auto" w:fill="auto"/>
          </w:tcPr>
          <w:p w14:paraId="5B8014DA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Chypre</w:t>
            </w:r>
          </w:p>
        </w:tc>
        <w:tc>
          <w:tcPr>
            <w:tcW w:w="2700" w:type="dxa"/>
            <w:shd w:val="clear" w:color="auto" w:fill="auto"/>
          </w:tcPr>
          <w:p w14:paraId="5BACCD87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Macao, Chine</w:t>
            </w:r>
          </w:p>
        </w:tc>
        <w:tc>
          <w:tcPr>
            <w:tcW w:w="3276" w:type="dxa"/>
            <w:shd w:val="clear" w:color="auto" w:fill="auto"/>
          </w:tcPr>
          <w:p w14:paraId="0F55A82F" w14:textId="49EE1226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Serbie</w:t>
            </w:r>
          </w:p>
        </w:tc>
      </w:tr>
      <w:tr w:rsidR="00815F7E" w:rsidRPr="0023599E" w14:paraId="79941A62" w14:textId="77777777" w:rsidTr="00815F7E">
        <w:tc>
          <w:tcPr>
            <w:tcW w:w="2610" w:type="dxa"/>
            <w:shd w:val="clear" w:color="auto" w:fill="auto"/>
          </w:tcPr>
          <w:p w14:paraId="01E9FCF2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Côte d’Ivoire</w:t>
            </w:r>
          </w:p>
        </w:tc>
        <w:tc>
          <w:tcPr>
            <w:tcW w:w="2700" w:type="dxa"/>
            <w:shd w:val="clear" w:color="auto" w:fill="auto"/>
          </w:tcPr>
          <w:p w14:paraId="08998830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Madagascar</w:t>
            </w:r>
          </w:p>
        </w:tc>
        <w:tc>
          <w:tcPr>
            <w:tcW w:w="3276" w:type="dxa"/>
            <w:shd w:val="clear" w:color="auto" w:fill="auto"/>
          </w:tcPr>
          <w:p w14:paraId="050A5CBB" w14:textId="4D3B2574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Slovaquie</w:t>
            </w:r>
          </w:p>
        </w:tc>
      </w:tr>
      <w:tr w:rsidR="00815F7E" w:rsidRPr="0023599E" w14:paraId="158D1F7F" w14:textId="77777777" w:rsidTr="00815F7E">
        <w:tc>
          <w:tcPr>
            <w:tcW w:w="2610" w:type="dxa"/>
            <w:shd w:val="clear" w:color="auto" w:fill="auto"/>
          </w:tcPr>
          <w:p w14:paraId="41C515D8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Croatie</w:t>
            </w:r>
          </w:p>
        </w:tc>
        <w:tc>
          <w:tcPr>
            <w:tcW w:w="2700" w:type="dxa"/>
            <w:shd w:val="clear" w:color="auto" w:fill="auto"/>
          </w:tcPr>
          <w:p w14:paraId="40E3D629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Malawi</w:t>
            </w:r>
          </w:p>
        </w:tc>
        <w:tc>
          <w:tcPr>
            <w:tcW w:w="3276" w:type="dxa"/>
            <w:shd w:val="clear" w:color="auto" w:fill="auto"/>
          </w:tcPr>
          <w:p w14:paraId="7F9BC2CD" w14:textId="7118B153" w:rsidR="00815F7E" w:rsidRPr="0023599E" w:rsidRDefault="00815F7E" w:rsidP="00815F7E">
            <w:pPr>
              <w:tabs>
                <w:tab w:val="left" w:pos="1997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Slovénie</w:t>
            </w:r>
          </w:p>
        </w:tc>
      </w:tr>
      <w:tr w:rsidR="00815F7E" w:rsidRPr="0023599E" w14:paraId="4E933AAD" w14:textId="77777777" w:rsidTr="00815F7E">
        <w:tc>
          <w:tcPr>
            <w:tcW w:w="2610" w:type="dxa"/>
            <w:shd w:val="clear" w:color="auto" w:fill="auto"/>
          </w:tcPr>
          <w:p w14:paraId="61FE09B3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Cuba</w:t>
            </w:r>
          </w:p>
        </w:tc>
        <w:tc>
          <w:tcPr>
            <w:tcW w:w="2700" w:type="dxa"/>
            <w:shd w:val="clear" w:color="auto" w:fill="auto"/>
          </w:tcPr>
          <w:p w14:paraId="69C70B91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Mali</w:t>
            </w:r>
          </w:p>
        </w:tc>
        <w:tc>
          <w:tcPr>
            <w:tcW w:w="3276" w:type="dxa"/>
            <w:shd w:val="clear" w:color="auto" w:fill="auto"/>
          </w:tcPr>
          <w:p w14:paraId="141396F7" w14:textId="5B57A35A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Suède</w:t>
            </w:r>
          </w:p>
        </w:tc>
      </w:tr>
      <w:tr w:rsidR="00815F7E" w:rsidRPr="0023599E" w14:paraId="1DE8875F" w14:textId="77777777" w:rsidTr="00815F7E">
        <w:tc>
          <w:tcPr>
            <w:tcW w:w="2610" w:type="dxa"/>
            <w:shd w:val="clear" w:color="auto" w:fill="auto"/>
          </w:tcPr>
          <w:p w14:paraId="013EDA7D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Danemark</w:t>
            </w:r>
          </w:p>
        </w:tc>
        <w:tc>
          <w:tcPr>
            <w:tcW w:w="2700" w:type="dxa"/>
            <w:shd w:val="clear" w:color="auto" w:fill="auto"/>
          </w:tcPr>
          <w:p w14:paraId="6350A681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Maroc</w:t>
            </w:r>
          </w:p>
        </w:tc>
        <w:tc>
          <w:tcPr>
            <w:tcW w:w="3276" w:type="dxa"/>
            <w:shd w:val="clear" w:color="auto" w:fill="auto"/>
          </w:tcPr>
          <w:p w14:paraId="28108C71" w14:textId="4C22AA9B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Suisse</w:t>
            </w:r>
          </w:p>
        </w:tc>
      </w:tr>
      <w:tr w:rsidR="00815F7E" w:rsidRPr="0023599E" w14:paraId="60921153" w14:textId="77777777" w:rsidTr="00815F7E">
        <w:tc>
          <w:tcPr>
            <w:tcW w:w="2610" w:type="dxa"/>
            <w:shd w:val="clear" w:color="auto" w:fill="auto"/>
          </w:tcPr>
          <w:p w14:paraId="7C9E0373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Érythrée</w:t>
            </w:r>
          </w:p>
        </w:tc>
        <w:tc>
          <w:tcPr>
            <w:tcW w:w="2700" w:type="dxa"/>
            <w:shd w:val="clear" w:color="auto" w:fill="auto"/>
          </w:tcPr>
          <w:p w14:paraId="54F75EF8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Monténégro</w:t>
            </w:r>
          </w:p>
        </w:tc>
        <w:tc>
          <w:tcPr>
            <w:tcW w:w="3276" w:type="dxa"/>
            <w:shd w:val="clear" w:color="auto" w:fill="auto"/>
          </w:tcPr>
          <w:p w14:paraId="3103243D" w14:textId="68F7E043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Tchad</w:t>
            </w:r>
          </w:p>
        </w:tc>
      </w:tr>
      <w:tr w:rsidR="00815F7E" w:rsidRPr="0023599E" w14:paraId="412B6E61" w14:textId="77777777" w:rsidTr="00815F7E">
        <w:tc>
          <w:tcPr>
            <w:tcW w:w="2610" w:type="dxa"/>
            <w:shd w:val="clear" w:color="auto" w:fill="auto"/>
          </w:tcPr>
          <w:p w14:paraId="5EAF7CD6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Espagne</w:t>
            </w:r>
          </w:p>
        </w:tc>
        <w:tc>
          <w:tcPr>
            <w:tcW w:w="2700" w:type="dxa"/>
            <w:shd w:val="clear" w:color="auto" w:fill="auto"/>
          </w:tcPr>
          <w:p w14:paraId="0D54F5DC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Mozambique</w:t>
            </w:r>
          </w:p>
        </w:tc>
        <w:tc>
          <w:tcPr>
            <w:tcW w:w="3276" w:type="dxa"/>
            <w:shd w:val="clear" w:color="auto" w:fill="auto"/>
          </w:tcPr>
          <w:p w14:paraId="0F68C3C7" w14:textId="08635005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 xml:space="preserve">Tchéquie </w:t>
            </w:r>
          </w:p>
        </w:tc>
      </w:tr>
      <w:tr w:rsidR="00815F7E" w:rsidRPr="0023599E" w14:paraId="4FD4023E" w14:textId="77777777" w:rsidTr="00815F7E">
        <w:tc>
          <w:tcPr>
            <w:tcW w:w="2610" w:type="dxa"/>
            <w:shd w:val="clear" w:color="auto" w:fill="auto"/>
          </w:tcPr>
          <w:p w14:paraId="3A3644D9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Estonie</w:t>
            </w:r>
          </w:p>
        </w:tc>
        <w:tc>
          <w:tcPr>
            <w:tcW w:w="2700" w:type="dxa"/>
            <w:shd w:val="clear" w:color="auto" w:fill="auto"/>
          </w:tcPr>
          <w:p w14:paraId="4EFC08DB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Niger</w:t>
            </w:r>
          </w:p>
        </w:tc>
        <w:tc>
          <w:tcPr>
            <w:tcW w:w="3276" w:type="dxa"/>
            <w:shd w:val="clear" w:color="auto" w:fill="auto"/>
          </w:tcPr>
          <w:p w14:paraId="35EC9319" w14:textId="650195F3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Turquie</w:t>
            </w:r>
          </w:p>
        </w:tc>
      </w:tr>
      <w:tr w:rsidR="00815F7E" w:rsidRPr="0023599E" w14:paraId="795A46E1" w14:textId="77777777" w:rsidTr="00815F7E">
        <w:tc>
          <w:tcPr>
            <w:tcW w:w="2610" w:type="dxa"/>
            <w:shd w:val="clear" w:color="auto" w:fill="auto"/>
          </w:tcPr>
          <w:p w14:paraId="1366EE66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Finlande</w:t>
            </w:r>
          </w:p>
        </w:tc>
        <w:tc>
          <w:tcPr>
            <w:tcW w:w="2700" w:type="dxa"/>
            <w:shd w:val="clear" w:color="auto" w:fill="auto"/>
          </w:tcPr>
          <w:p w14:paraId="6ED48BC7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Norvège</w:t>
            </w:r>
          </w:p>
        </w:tc>
        <w:tc>
          <w:tcPr>
            <w:tcW w:w="3276" w:type="dxa"/>
            <w:shd w:val="clear" w:color="auto" w:fill="auto"/>
          </w:tcPr>
          <w:p w14:paraId="6B03517E" w14:textId="08E265B8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Uruguay</w:t>
            </w:r>
          </w:p>
        </w:tc>
      </w:tr>
      <w:tr w:rsidR="00815F7E" w:rsidRPr="0023599E" w14:paraId="7ACD3D0A" w14:textId="77777777" w:rsidTr="00815F7E">
        <w:tc>
          <w:tcPr>
            <w:tcW w:w="2610" w:type="dxa"/>
            <w:shd w:val="clear" w:color="auto" w:fill="auto"/>
          </w:tcPr>
          <w:p w14:paraId="175E2C89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France</w:t>
            </w:r>
          </w:p>
        </w:tc>
        <w:tc>
          <w:tcPr>
            <w:tcW w:w="2700" w:type="dxa"/>
            <w:shd w:val="clear" w:color="auto" w:fill="auto"/>
          </w:tcPr>
          <w:p w14:paraId="12DF54EC" w14:textId="77777777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Ouganda</w:t>
            </w:r>
          </w:p>
        </w:tc>
        <w:tc>
          <w:tcPr>
            <w:tcW w:w="3276" w:type="dxa"/>
            <w:shd w:val="clear" w:color="auto" w:fill="auto"/>
          </w:tcPr>
          <w:p w14:paraId="1CC98A59" w14:textId="70650088" w:rsidR="00815F7E" w:rsidRPr="0023599E" w:rsidRDefault="00815F7E" w:rsidP="00815F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Zambie</w:t>
            </w:r>
          </w:p>
        </w:tc>
      </w:tr>
      <w:tr w:rsidR="00815F7E" w:rsidRPr="0023599E" w14:paraId="2C56DA90" w14:textId="77777777" w:rsidTr="00815F7E">
        <w:tc>
          <w:tcPr>
            <w:tcW w:w="2610" w:type="dxa"/>
            <w:shd w:val="clear" w:color="auto" w:fill="auto"/>
          </w:tcPr>
          <w:p w14:paraId="2EAB9821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Grèce</w:t>
            </w:r>
          </w:p>
        </w:tc>
        <w:tc>
          <w:tcPr>
            <w:tcW w:w="2700" w:type="dxa"/>
            <w:shd w:val="clear" w:color="auto" w:fill="auto"/>
          </w:tcPr>
          <w:p w14:paraId="07F7E842" w14:textId="77777777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  <w:r w:rsidRPr="0023599E">
              <w:rPr>
                <w:rFonts w:eastAsia="Times New Roman"/>
                <w:szCs w:val="20"/>
                <w:lang w:val="fr-FR"/>
              </w:rPr>
              <w:t>Pays-Bas</w:t>
            </w:r>
          </w:p>
        </w:tc>
        <w:tc>
          <w:tcPr>
            <w:tcW w:w="3276" w:type="dxa"/>
            <w:shd w:val="clear" w:color="auto" w:fill="auto"/>
          </w:tcPr>
          <w:p w14:paraId="4C95DD47" w14:textId="2DAC3EC6" w:rsidR="00815F7E" w:rsidRPr="0023599E" w:rsidRDefault="00815F7E" w:rsidP="008178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/>
              <w:ind w:right="115"/>
              <w:rPr>
                <w:rFonts w:eastAsia="Times New Roman"/>
                <w:szCs w:val="20"/>
                <w:lang w:val="fr-FR"/>
              </w:rPr>
            </w:pPr>
          </w:p>
        </w:tc>
      </w:tr>
    </w:tbl>
    <w:p w14:paraId="76783848" w14:textId="6DD2668D" w:rsidR="00815F7E" w:rsidRPr="0023599E" w:rsidRDefault="00815F7E" w:rsidP="00815F7E">
      <w:pPr>
        <w:pStyle w:val="SingleTxt"/>
        <w:spacing w:after="0" w:line="240" w:lineRule="auto"/>
        <w:rPr>
          <w:lang w:val="fr-FR"/>
        </w:rPr>
      </w:pPr>
      <w:r w:rsidRPr="0023599E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3239" wp14:editId="3A25B0E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772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815F7E" w:rsidRPr="0023599E" w:rsidSect="00815F7E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E460" w14:textId="77777777" w:rsidR="001F7725" w:rsidRDefault="001F7725" w:rsidP="00101B18">
      <w:pPr>
        <w:spacing w:line="240" w:lineRule="auto"/>
      </w:pPr>
      <w:r>
        <w:separator/>
      </w:r>
    </w:p>
  </w:endnote>
  <w:endnote w:type="continuationSeparator" w:id="0">
    <w:p w14:paraId="0C790F3F" w14:textId="77777777" w:rsidR="001F7725" w:rsidRDefault="001F772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6187D" w14:paraId="02852732" w14:textId="77777777" w:rsidTr="0066187D">
      <w:tc>
        <w:tcPr>
          <w:tcW w:w="4920" w:type="dxa"/>
          <w:shd w:val="clear" w:color="auto" w:fill="auto"/>
        </w:tcPr>
        <w:p w14:paraId="56BBB32A" w14:textId="151F59B2" w:rsidR="0066187D" w:rsidRPr="0066187D" w:rsidRDefault="0066187D" w:rsidP="0066187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12DB1">
            <w:rPr>
              <w:b w:val="0"/>
              <w:w w:val="103"/>
              <w:sz w:val="14"/>
            </w:rPr>
            <w:t>19-02508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9D52F51" w14:textId="77777777" w:rsidR="0066187D" w:rsidRPr="0066187D" w:rsidRDefault="0066187D" w:rsidP="0066187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93D6AE0" w14:textId="77777777" w:rsidR="0066187D" w:rsidRPr="0066187D" w:rsidRDefault="0066187D" w:rsidP="0066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6187D" w14:paraId="0C03C122" w14:textId="77777777" w:rsidTr="0066187D">
      <w:tc>
        <w:tcPr>
          <w:tcW w:w="4920" w:type="dxa"/>
          <w:shd w:val="clear" w:color="auto" w:fill="auto"/>
        </w:tcPr>
        <w:p w14:paraId="4F060BDE" w14:textId="77777777" w:rsidR="0066187D" w:rsidRPr="0066187D" w:rsidRDefault="0066187D" w:rsidP="0066187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60229A0" w14:textId="70E6A3C6" w:rsidR="0066187D" w:rsidRPr="0066187D" w:rsidRDefault="0066187D" w:rsidP="0066187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12DB1">
            <w:rPr>
              <w:b w:val="0"/>
              <w:w w:val="103"/>
              <w:sz w:val="14"/>
            </w:rPr>
            <w:t>19-02508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714FF4F" w14:textId="77777777" w:rsidR="0066187D" w:rsidRPr="0066187D" w:rsidRDefault="0066187D" w:rsidP="0066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A644" w14:textId="77777777" w:rsidR="0066187D" w:rsidRDefault="0066187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A2476" wp14:editId="0215C0E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66187D" w14:paraId="22307FD4" w14:textId="77777777" w:rsidTr="0066187D">
      <w:tc>
        <w:tcPr>
          <w:tcW w:w="3758" w:type="dxa"/>
        </w:tcPr>
        <w:p w14:paraId="40ED5EFC" w14:textId="576AA264" w:rsidR="0066187D" w:rsidRDefault="0066187D" w:rsidP="0066187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12DB1">
            <w:rPr>
              <w:b w:val="0"/>
              <w:sz w:val="20"/>
            </w:rPr>
            <w:t>19-02508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180219    </w:t>
          </w:r>
          <w:r w:rsidR="008F414C">
            <w:rPr>
              <w:b w:val="0"/>
              <w:sz w:val="20"/>
            </w:rPr>
            <w:t>190219</w:t>
          </w:r>
        </w:p>
        <w:p w14:paraId="6D61D30B" w14:textId="51AE8320" w:rsidR="0066187D" w:rsidRPr="0066187D" w:rsidRDefault="0066187D" w:rsidP="0066187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B12DB1">
            <w:rPr>
              <w:rFonts w:ascii="Barcode 3 of 9 by request" w:hAnsi="Barcode 3 of 9 by request"/>
              <w:spacing w:val="0"/>
              <w:w w:val="100"/>
              <w:sz w:val="24"/>
            </w:rPr>
            <w:t>*1902508*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5CEA439B" w14:textId="77777777" w:rsidR="0066187D" w:rsidRDefault="0066187D" w:rsidP="0066187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795FEF7" wp14:editId="7063012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4BEC9" w14:textId="77777777" w:rsidR="0066187D" w:rsidRPr="0066187D" w:rsidRDefault="0066187D" w:rsidP="0066187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E094" w14:textId="77777777" w:rsidR="001F7725" w:rsidRDefault="001F7725" w:rsidP="00101B18">
      <w:pPr>
        <w:spacing w:line="240" w:lineRule="auto"/>
      </w:pPr>
      <w:r>
        <w:separator/>
      </w:r>
    </w:p>
  </w:footnote>
  <w:footnote w:type="continuationSeparator" w:id="0">
    <w:p w14:paraId="7FF1319A" w14:textId="77777777" w:rsidR="001F7725" w:rsidRDefault="001F7725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6187D" w14:paraId="55884910" w14:textId="77777777" w:rsidTr="0066187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96C67A3" w14:textId="36801135" w:rsidR="0066187D" w:rsidRPr="0066187D" w:rsidRDefault="0066187D" w:rsidP="0066187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12DB1">
            <w:rPr>
              <w:b/>
              <w:color w:val="000000"/>
            </w:rPr>
            <w:t>ST/IC/2019/6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ED0A64A" w14:textId="77777777" w:rsidR="0066187D" w:rsidRDefault="0066187D" w:rsidP="0066187D">
          <w:pPr>
            <w:pStyle w:val="Header"/>
          </w:pPr>
        </w:p>
      </w:tc>
    </w:tr>
  </w:tbl>
  <w:p w14:paraId="6867BF1B" w14:textId="77777777" w:rsidR="0066187D" w:rsidRPr="0066187D" w:rsidRDefault="0066187D" w:rsidP="0066187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6187D" w14:paraId="430FAA9A" w14:textId="77777777" w:rsidTr="0066187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6BBA317" w14:textId="77777777" w:rsidR="0066187D" w:rsidRDefault="0066187D" w:rsidP="0066187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76C5BEE" w14:textId="0B81BD6C" w:rsidR="0066187D" w:rsidRPr="0066187D" w:rsidRDefault="0066187D" w:rsidP="0066187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12DB1">
            <w:rPr>
              <w:b/>
              <w:color w:val="000000"/>
            </w:rPr>
            <w:t>ST/IC/2019/6</w:t>
          </w:r>
          <w:r>
            <w:rPr>
              <w:b/>
              <w:color w:val="000000"/>
            </w:rPr>
            <w:fldChar w:fldCharType="end"/>
          </w:r>
        </w:p>
      </w:tc>
    </w:tr>
  </w:tbl>
  <w:p w14:paraId="4B10BA6C" w14:textId="77777777" w:rsidR="0066187D" w:rsidRPr="0066187D" w:rsidRDefault="0066187D" w:rsidP="0066187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6187D" w14:paraId="7C7F336F" w14:textId="77777777" w:rsidTr="0066187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9D3F686" w14:textId="77777777" w:rsidR="0066187D" w:rsidRDefault="0066187D" w:rsidP="0066187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3A56493" w14:textId="77777777" w:rsidR="0066187D" w:rsidRPr="0066187D" w:rsidRDefault="0066187D" w:rsidP="0066187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101279" w14:textId="77777777" w:rsidR="0066187D" w:rsidRDefault="0066187D" w:rsidP="0066187D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A19934" w14:textId="77777777" w:rsidR="0066187D" w:rsidRPr="0066187D" w:rsidRDefault="0066187D" w:rsidP="0066187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/IC/2019/6</w:t>
          </w:r>
        </w:p>
      </w:tc>
    </w:tr>
    <w:tr w:rsidR="0066187D" w:rsidRPr="0066187D" w14:paraId="5FC41D24" w14:textId="77777777" w:rsidTr="0066187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E51778" w14:textId="77777777" w:rsidR="0066187D" w:rsidRPr="0066187D" w:rsidRDefault="0066187D" w:rsidP="0066187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F997A90" wp14:editId="4DFFD5C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C23109" w14:textId="77777777" w:rsidR="0066187D" w:rsidRPr="0066187D" w:rsidRDefault="0066187D" w:rsidP="0066187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DFE2F5" w14:textId="77777777" w:rsidR="0066187D" w:rsidRPr="0066187D" w:rsidRDefault="0066187D" w:rsidP="0066187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F30A74" w14:textId="77777777" w:rsidR="00815F7E" w:rsidRDefault="00815F7E" w:rsidP="0066187D">
          <w:pPr>
            <w:pStyle w:val="Publication"/>
            <w:rPr>
              <w:color w:val="000000"/>
            </w:rPr>
          </w:pPr>
        </w:p>
        <w:p w14:paraId="0FAF342E" w14:textId="77777777" w:rsidR="00815F7E" w:rsidRDefault="00815F7E" w:rsidP="0066187D">
          <w:pPr>
            <w:pStyle w:val="Publication"/>
            <w:rPr>
              <w:color w:val="000000"/>
            </w:rPr>
          </w:pPr>
        </w:p>
        <w:p w14:paraId="4112D627" w14:textId="10EC3398" w:rsidR="0066187D" w:rsidRDefault="000C2054" w:rsidP="0066187D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13 </w:t>
          </w:r>
          <w:proofErr w:type="spellStart"/>
          <w:r w:rsidR="0066187D">
            <w:rPr>
              <w:color w:val="000000"/>
            </w:rPr>
            <w:t>février</w:t>
          </w:r>
          <w:proofErr w:type="spellEnd"/>
          <w:r w:rsidR="0066187D">
            <w:rPr>
              <w:color w:val="000000"/>
            </w:rPr>
            <w:t xml:space="preserve"> 2019</w:t>
          </w:r>
        </w:p>
        <w:p w14:paraId="0AAE6778" w14:textId="77777777" w:rsidR="0066187D" w:rsidRPr="0066187D" w:rsidRDefault="0066187D" w:rsidP="0066187D">
          <w:pPr>
            <w:rPr>
              <w:lang w:val="en-US"/>
            </w:rPr>
          </w:pPr>
        </w:p>
      </w:tc>
    </w:tr>
  </w:tbl>
  <w:p w14:paraId="019ED0EA" w14:textId="77777777" w:rsidR="0066187D" w:rsidRPr="0066187D" w:rsidRDefault="0066187D" w:rsidP="0066187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EB2804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59E021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FC9EEC5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F96572C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508*"/>
    <w:docVar w:name="CreationDt" w:val="18/02/2019 7:19: PM"/>
    <w:docVar w:name="DocCategory" w:val="Doc"/>
    <w:docVar w:name="DocType" w:val="Final"/>
    <w:docVar w:name="DutyStation" w:val="New York"/>
    <w:docVar w:name="FooterJN" w:val="19-02508"/>
    <w:docVar w:name="jobn" w:val="19-02508 (F)"/>
    <w:docVar w:name="jobnDT" w:val="19-02508 (F)   180219"/>
    <w:docVar w:name="jobnDTDT" w:val="19-02508 (F)   180219   180219"/>
    <w:docVar w:name="JobNo" w:val="1902508F"/>
    <w:docVar w:name="JobNo2" w:val="1904366F"/>
    <w:docVar w:name="LocalDrive" w:val="0"/>
    <w:docVar w:name="OandT" w:val="BHE"/>
    <w:docVar w:name="sss1" w:val="ST/IC/2019/6"/>
    <w:docVar w:name="sss2" w:val="-"/>
    <w:docVar w:name="Symbol1" w:val="ST/IC/2019/6"/>
    <w:docVar w:name="Symbol2" w:val="-"/>
  </w:docVars>
  <w:rsids>
    <w:rsidRoot w:val="001F7725"/>
    <w:rsid w:val="00002584"/>
    <w:rsid w:val="00003411"/>
    <w:rsid w:val="0001550D"/>
    <w:rsid w:val="00035FDB"/>
    <w:rsid w:val="00071D43"/>
    <w:rsid w:val="00082144"/>
    <w:rsid w:val="00083464"/>
    <w:rsid w:val="0008527F"/>
    <w:rsid w:val="00090453"/>
    <w:rsid w:val="000C2054"/>
    <w:rsid w:val="00101B18"/>
    <w:rsid w:val="00120B93"/>
    <w:rsid w:val="00122A56"/>
    <w:rsid w:val="00125C79"/>
    <w:rsid w:val="00134FEE"/>
    <w:rsid w:val="00144879"/>
    <w:rsid w:val="00146C6A"/>
    <w:rsid w:val="00166A0D"/>
    <w:rsid w:val="00177515"/>
    <w:rsid w:val="0018530B"/>
    <w:rsid w:val="001B2217"/>
    <w:rsid w:val="001E4B50"/>
    <w:rsid w:val="001F23C2"/>
    <w:rsid w:val="001F7725"/>
    <w:rsid w:val="00225F6E"/>
    <w:rsid w:val="0023599E"/>
    <w:rsid w:val="0023771B"/>
    <w:rsid w:val="00244201"/>
    <w:rsid w:val="002478A0"/>
    <w:rsid w:val="00254FC8"/>
    <w:rsid w:val="00290EB8"/>
    <w:rsid w:val="002930A2"/>
    <w:rsid w:val="002A5E20"/>
    <w:rsid w:val="002B4077"/>
    <w:rsid w:val="002D6236"/>
    <w:rsid w:val="00336526"/>
    <w:rsid w:val="00366D21"/>
    <w:rsid w:val="00387319"/>
    <w:rsid w:val="003A675A"/>
    <w:rsid w:val="003F61E1"/>
    <w:rsid w:val="00440C93"/>
    <w:rsid w:val="00480B84"/>
    <w:rsid w:val="00481923"/>
    <w:rsid w:val="00485C28"/>
    <w:rsid w:val="004B272A"/>
    <w:rsid w:val="004B64F9"/>
    <w:rsid w:val="004C1A25"/>
    <w:rsid w:val="00515991"/>
    <w:rsid w:val="005225EC"/>
    <w:rsid w:val="00525097"/>
    <w:rsid w:val="00531524"/>
    <w:rsid w:val="00533782"/>
    <w:rsid w:val="005509B6"/>
    <w:rsid w:val="005648A1"/>
    <w:rsid w:val="005712F2"/>
    <w:rsid w:val="00587BD7"/>
    <w:rsid w:val="005A5822"/>
    <w:rsid w:val="005F125C"/>
    <w:rsid w:val="005F1F5F"/>
    <w:rsid w:val="006010BC"/>
    <w:rsid w:val="00623159"/>
    <w:rsid w:val="0066187D"/>
    <w:rsid w:val="00690698"/>
    <w:rsid w:val="006A20AC"/>
    <w:rsid w:val="006B69EA"/>
    <w:rsid w:val="006C3562"/>
    <w:rsid w:val="006E4A4B"/>
    <w:rsid w:val="007030C8"/>
    <w:rsid w:val="007459AE"/>
    <w:rsid w:val="00751A62"/>
    <w:rsid w:val="007531A5"/>
    <w:rsid w:val="00771C9E"/>
    <w:rsid w:val="007741EE"/>
    <w:rsid w:val="007A3C25"/>
    <w:rsid w:val="00812FC2"/>
    <w:rsid w:val="00813645"/>
    <w:rsid w:val="00815F7E"/>
    <w:rsid w:val="0082045E"/>
    <w:rsid w:val="008220A5"/>
    <w:rsid w:val="008222A3"/>
    <w:rsid w:val="00822615"/>
    <w:rsid w:val="00887FDB"/>
    <w:rsid w:val="008C6490"/>
    <w:rsid w:val="008F3462"/>
    <w:rsid w:val="008F414C"/>
    <w:rsid w:val="00902FD8"/>
    <w:rsid w:val="00907684"/>
    <w:rsid w:val="00935932"/>
    <w:rsid w:val="00942818"/>
    <w:rsid w:val="0096610C"/>
    <w:rsid w:val="00983565"/>
    <w:rsid w:val="00993CB7"/>
    <w:rsid w:val="009B27BC"/>
    <w:rsid w:val="009D0EE3"/>
    <w:rsid w:val="00A1498F"/>
    <w:rsid w:val="00A2494D"/>
    <w:rsid w:val="00A536A1"/>
    <w:rsid w:val="00A57DE3"/>
    <w:rsid w:val="00A609B6"/>
    <w:rsid w:val="00AA7442"/>
    <w:rsid w:val="00AB0B7D"/>
    <w:rsid w:val="00AD5F2F"/>
    <w:rsid w:val="00AE47BF"/>
    <w:rsid w:val="00B12DB1"/>
    <w:rsid w:val="00B37569"/>
    <w:rsid w:val="00B81A4C"/>
    <w:rsid w:val="00B858D5"/>
    <w:rsid w:val="00BB034F"/>
    <w:rsid w:val="00C10538"/>
    <w:rsid w:val="00C14C07"/>
    <w:rsid w:val="00C208CF"/>
    <w:rsid w:val="00C22963"/>
    <w:rsid w:val="00C332AA"/>
    <w:rsid w:val="00C4510B"/>
    <w:rsid w:val="00CB06FB"/>
    <w:rsid w:val="00CB4189"/>
    <w:rsid w:val="00CB63C5"/>
    <w:rsid w:val="00CC2D37"/>
    <w:rsid w:val="00D30EED"/>
    <w:rsid w:val="00D351A6"/>
    <w:rsid w:val="00DC50EB"/>
    <w:rsid w:val="00DC541F"/>
    <w:rsid w:val="00DD72E3"/>
    <w:rsid w:val="00DF0DE3"/>
    <w:rsid w:val="00DF2536"/>
    <w:rsid w:val="00E343A6"/>
    <w:rsid w:val="00E7105F"/>
    <w:rsid w:val="00ED5186"/>
    <w:rsid w:val="00ED62BF"/>
    <w:rsid w:val="00EE37EC"/>
    <w:rsid w:val="00EF2015"/>
    <w:rsid w:val="00EF2DFA"/>
    <w:rsid w:val="00F03A80"/>
    <w:rsid w:val="00F32D27"/>
    <w:rsid w:val="00F5012D"/>
    <w:rsid w:val="00F62021"/>
    <w:rsid w:val="00F6334D"/>
    <w:rsid w:val="00F73093"/>
    <w:rsid w:val="00F7318B"/>
    <w:rsid w:val="00FA3D05"/>
    <w:rsid w:val="00FA5CC9"/>
    <w:rsid w:val="00FB0A2C"/>
    <w:rsid w:val="00FC0E1D"/>
    <w:rsid w:val="00FC59F1"/>
    <w:rsid w:val="00FE0624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11C14"/>
  <w15:chartTrackingRefBased/>
  <w15:docId w15:val="{B1BC1F4D-9A6B-4394-B836-BA0DE65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6A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A1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A1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6A1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36A1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36A1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36A1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536A1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6A1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6A1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536A1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A536A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536A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536A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536A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536A1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536A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536A1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536A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536A1"/>
    <w:pPr>
      <w:ind w:left="1267" w:right="1267"/>
    </w:pPr>
  </w:style>
  <w:style w:type="paragraph" w:customStyle="1" w:styleId="SingleTxt">
    <w:name w:val="__Single Txt"/>
    <w:basedOn w:val="Normal"/>
    <w:qFormat/>
    <w:rsid w:val="00A536A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536A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536A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536A1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A1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536A1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536A1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536A1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536A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536A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6A1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536A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536A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536A1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536A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536A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536A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536A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536A1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536A1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536A1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536A1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536A1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536A1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536A1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536A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536A1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536A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536A1"/>
    <w:rPr>
      <w:sz w:val="14"/>
    </w:rPr>
  </w:style>
  <w:style w:type="paragraph" w:styleId="ListParagraph">
    <w:name w:val="List Paragraph"/>
    <w:basedOn w:val="Normal"/>
    <w:uiPriority w:val="34"/>
    <w:rsid w:val="00A536A1"/>
    <w:pPr>
      <w:ind w:left="720"/>
      <w:contextualSpacing/>
    </w:pPr>
  </w:style>
  <w:style w:type="paragraph" w:styleId="NoSpacing">
    <w:name w:val="No Spacing"/>
    <w:uiPriority w:val="1"/>
    <w:rsid w:val="00A536A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536A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536A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536A1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536A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536A1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536A1"/>
    <w:rPr>
      <w:b/>
      <w:bCs/>
    </w:rPr>
  </w:style>
  <w:style w:type="paragraph" w:customStyle="1" w:styleId="Style1">
    <w:name w:val="Style1"/>
    <w:basedOn w:val="Normal"/>
    <w:qFormat/>
    <w:rsid w:val="00A536A1"/>
  </w:style>
  <w:style w:type="paragraph" w:customStyle="1" w:styleId="Style2">
    <w:name w:val="Style2"/>
    <w:basedOn w:val="Normal"/>
    <w:autoRedefine/>
    <w:qFormat/>
    <w:rsid w:val="00A536A1"/>
  </w:style>
  <w:style w:type="paragraph" w:customStyle="1" w:styleId="TitleHCH">
    <w:name w:val="Title_H_CH"/>
    <w:basedOn w:val="H1"/>
    <w:next w:val="Normal"/>
    <w:qFormat/>
    <w:rsid w:val="00A536A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536A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536A1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6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7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7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DF2536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F253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7DE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2013/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fr/ST/IC/2011/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fr/ST/AI/2013/3/Amend.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AI/2013/3/Amend.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2013/3/Amend.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Herve</dc:creator>
  <cp:keywords/>
  <dc:description/>
  <cp:lastModifiedBy>Diana C. Guiu</cp:lastModifiedBy>
  <cp:revision>2</cp:revision>
  <cp:lastPrinted>2019-02-19T15:39:00Z</cp:lastPrinted>
  <dcterms:created xsi:type="dcterms:W3CDTF">2019-03-01T19:23:00Z</dcterms:created>
  <dcterms:modified xsi:type="dcterms:W3CDTF">2019-03-01T19:23:00Z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1902508F</vt:lpwstr>
  </property>
  <property fmtid="{D5CDD505-2E9C-101B-9397-08002B2CF9AE}" pid="3" name="ODSRefJobNo">
    <vt:lpwstr>1904366F</vt:lpwstr>
  </property>
  <property fmtid="{D5CDD505-2E9C-101B-9397-08002B2CF9AE}" pid="4" name="Symbol1">
    <vt:lpwstr>ST/IC/2019/6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>2 pages de 5 groupes de tableaux de pays</vt:lpwstr>
  </property>
  <property fmtid="{D5CDD505-2E9C-101B-9397-08002B2CF9AE}" pid="10" name="DraftPages">
    <vt:lpwstr> </vt:lpwstr>
  </property>
  <property fmtid="{D5CDD505-2E9C-101B-9397-08002B2CF9AE}" pid="11" name="Operator">
    <vt:lpwstr>BHE</vt:lpwstr>
  </property>
  <property fmtid="{D5CDD505-2E9C-101B-9397-08002B2CF9AE}" pid="12" name="Publication Date">
    <vt:lpwstr>13 février 2019</vt:lpwstr>
  </property>
  <property fmtid="{D5CDD505-2E9C-101B-9397-08002B2CF9AE}" pid="13" name="Release Date">
    <vt:lpwstr>180219</vt:lpwstr>
  </property>
  <property fmtid="{D5CDD505-2E9C-101B-9397-08002B2CF9AE}" pid="14" name="Title1">
    <vt:lpwstr>		Circulaire*_x000d_</vt:lpwstr>
  </property>
</Properties>
</file>