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C4991" w14:textId="77777777" w:rsidR="00177E95" w:rsidRDefault="00177E95" w:rsidP="00177E95">
      <w:pPr>
        <w:spacing w:line="240" w:lineRule="auto"/>
        <w:rPr>
          <w:sz w:val="2"/>
        </w:rPr>
        <w:sectPr w:rsidR="00177E95" w:rsidSect="00FD155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200" w:bottom="1728" w:left="1200" w:header="432" w:footer="576" w:gutter="0"/>
          <w:cols w:space="720"/>
          <w:titlePg/>
          <w:docGrid w:linePitch="360"/>
        </w:sectPr>
      </w:pPr>
      <w:bookmarkStart w:id="0" w:name="_GoBack"/>
      <w:bookmarkEnd w:id="0"/>
    </w:p>
    <w:p w14:paraId="0ADB9295" w14:textId="59968EC5" w:rsidR="007273F3" w:rsidRPr="007273F3" w:rsidRDefault="007273F3" w:rsidP="007273F3">
      <w:pPr>
        <w:framePr w:w="9792" w:h="432" w:hSpace="180" w:wrap="notBeside" w:hAnchor="page" w:x="1210" w:yAlign="bottom"/>
        <w:spacing w:line="240" w:lineRule="auto"/>
        <w:rPr>
          <w:sz w:val="6"/>
        </w:rPr>
      </w:pPr>
      <w:r w:rsidRPr="007273F3">
        <w:rPr>
          <w:noProof/>
          <w:w w:val="100"/>
          <w:sz w:val="6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00FEE" wp14:editId="40490AB7">
                <wp:simplePos x="0" y="0"/>
                <wp:positionH relativeFrom="column">
                  <wp:posOffset>612140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A8F21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2pt,-1pt" to="120.2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BLXqgZ3gAAAAgBAAAPAAAAAAAAAAAAAAAAADQEAABkcnMvZG93bnJldi54bWxQSwUGAAAAAAQA&#10;BADzAAAAPwUAAAAA&#10;" strokecolor="#010000" strokeweight=".25pt"/>
            </w:pict>
          </mc:Fallback>
        </mc:AlternateContent>
      </w:r>
    </w:p>
    <w:p w14:paraId="7423001D" w14:textId="0E71E35A" w:rsidR="007273F3" w:rsidRPr="007273F3" w:rsidRDefault="007273F3" w:rsidP="007273F3">
      <w:pPr>
        <w:framePr w:w="9792" w:h="432" w:hSpace="180" w:wrap="notBeside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576"/>
        <w:rPr>
          <w:spacing w:val="5"/>
          <w:w w:val="104"/>
          <w:sz w:val="17"/>
          <w:szCs w:val="20"/>
        </w:rPr>
      </w:pPr>
      <w:r>
        <w:rPr>
          <w:spacing w:val="5"/>
          <w:w w:val="104"/>
          <w:sz w:val="17"/>
          <w:szCs w:val="20"/>
        </w:rPr>
        <w:tab/>
        <w:t>*</w:t>
      </w:r>
      <w:r>
        <w:rPr>
          <w:spacing w:val="5"/>
          <w:w w:val="104"/>
          <w:sz w:val="17"/>
          <w:szCs w:val="20"/>
        </w:rPr>
        <w:tab/>
      </w:r>
      <w:r w:rsidRPr="007273F3">
        <w:rPr>
          <w:spacing w:val="5"/>
          <w:w w:val="104"/>
          <w:sz w:val="17"/>
          <w:szCs w:val="20"/>
        </w:rPr>
        <w:t>La présente circulaire restera en vigueur jusqu’à nouvel ordre.</w:t>
      </w:r>
    </w:p>
    <w:p w14:paraId="4FDB01B0" w14:textId="2E2A801A" w:rsidR="00FD1559" w:rsidRDefault="00FD1559" w:rsidP="00FD1559">
      <w:pPr>
        <w:pStyle w:val="HCH"/>
        <w:ind w:left="1310"/>
      </w:pPr>
      <w:r w:rsidRPr="00FD1559">
        <w:t>Circulaire</w:t>
      </w:r>
      <w:r w:rsidRPr="00FD1559">
        <w:rPr>
          <w:b w:val="0"/>
          <w:bCs/>
          <w:sz w:val="20"/>
          <w:szCs w:val="20"/>
        </w:rPr>
        <w:t>*</w:t>
      </w:r>
    </w:p>
    <w:p w14:paraId="6D6018A7" w14:textId="77777777" w:rsidR="00FD1559" w:rsidRDefault="00FD1559" w:rsidP="00FD1559">
      <w:pPr>
        <w:pStyle w:val="HCH"/>
        <w:ind w:left="1310"/>
      </w:pPr>
    </w:p>
    <w:p w14:paraId="52C33429" w14:textId="4A093EBD" w:rsidR="00FD1559" w:rsidRDefault="00FD1559" w:rsidP="00FD1559">
      <w:pPr>
        <w:tabs>
          <w:tab w:val="right" w:pos="1166"/>
          <w:tab w:val="left" w:pos="1310"/>
        </w:tabs>
        <w:ind w:left="1310" w:hanging="1310"/>
      </w:pPr>
      <w:r>
        <w:tab/>
      </w:r>
      <w:r>
        <w:tab/>
      </w:r>
      <w:r w:rsidRPr="00FD1559">
        <w:t>Circulaire de la Sous-Secrétaire générale à la gestion des ressources humaines</w:t>
      </w:r>
    </w:p>
    <w:p w14:paraId="6820AE47" w14:textId="25B4EA9A" w:rsidR="00177E95" w:rsidRPr="00FD1559" w:rsidRDefault="00177E95" w:rsidP="00FD1559">
      <w:pPr>
        <w:tabs>
          <w:tab w:val="right" w:pos="1166"/>
          <w:tab w:val="left" w:pos="1310"/>
        </w:tabs>
        <w:spacing w:line="120" w:lineRule="exact"/>
        <w:ind w:left="1310" w:hanging="1310"/>
        <w:rPr>
          <w:sz w:val="10"/>
        </w:rPr>
      </w:pPr>
    </w:p>
    <w:p w14:paraId="6F196E8F" w14:textId="3430F1DF" w:rsidR="00FD1559" w:rsidRDefault="00FD1559" w:rsidP="00FD1559">
      <w:pPr>
        <w:tabs>
          <w:tab w:val="right" w:pos="1166"/>
          <w:tab w:val="left" w:pos="1310"/>
        </w:tabs>
        <w:ind w:left="1310" w:hanging="1310"/>
      </w:pPr>
      <w:r>
        <w:tab/>
        <w:t>Destinataires</w:t>
      </w:r>
      <w:r w:rsidR="00761BE2">
        <w:t> :</w:t>
      </w:r>
      <w:r>
        <w:tab/>
      </w:r>
      <w:r w:rsidRPr="00FD1559">
        <w:t>Les membres du personnel</w:t>
      </w:r>
    </w:p>
    <w:p w14:paraId="260D5E3B" w14:textId="77777777" w:rsidR="00FD1559" w:rsidRDefault="00FD1559" w:rsidP="00FD1559">
      <w:pPr>
        <w:tabs>
          <w:tab w:val="right" w:pos="1166"/>
          <w:tab w:val="left" w:pos="1310"/>
        </w:tabs>
        <w:ind w:left="1310" w:hanging="1310"/>
      </w:pPr>
    </w:p>
    <w:p w14:paraId="59923D6E" w14:textId="4032BAA0" w:rsidR="00FD1559" w:rsidRDefault="00FD1559" w:rsidP="00FD1559">
      <w:pPr>
        <w:pStyle w:val="H1"/>
        <w:tabs>
          <w:tab w:val="right" w:pos="1166"/>
          <w:tab w:val="left" w:pos="1310"/>
        </w:tabs>
        <w:ind w:left="1310" w:hanging="1310"/>
      </w:pPr>
      <w:r w:rsidRPr="00FD1559">
        <w:rPr>
          <w:b w:val="0"/>
          <w:sz w:val="20"/>
        </w:rPr>
        <w:tab/>
        <w:t>Objet</w:t>
      </w:r>
      <w:r w:rsidR="00761BE2">
        <w:rPr>
          <w:b w:val="0"/>
          <w:sz w:val="20"/>
        </w:rPr>
        <w:t> :</w:t>
      </w:r>
      <w:r w:rsidRPr="00FD1559">
        <w:rPr>
          <w:b w:val="0"/>
          <w:sz w:val="20"/>
        </w:rPr>
        <w:tab/>
      </w:r>
      <w:r w:rsidRPr="00FD1559">
        <w:t xml:space="preserve">Composition du Comité de recours en matière de classement </w:t>
      </w:r>
      <w:r w:rsidR="00B3510A">
        <w:br/>
      </w:r>
      <w:r w:rsidRPr="00FD1559">
        <w:t>(postes de la catégorie du Service mobile)</w:t>
      </w:r>
    </w:p>
    <w:p w14:paraId="2898EA64" w14:textId="35E637D0" w:rsidR="00FD1559" w:rsidRPr="00FD1559" w:rsidRDefault="00FD1559" w:rsidP="00FD1559">
      <w:pPr>
        <w:spacing w:line="120" w:lineRule="exact"/>
        <w:rPr>
          <w:sz w:val="10"/>
        </w:rPr>
      </w:pPr>
    </w:p>
    <w:p w14:paraId="5BF8044C" w14:textId="36BB0028" w:rsidR="00FD1559" w:rsidRDefault="00FD1559" w:rsidP="00FD1559">
      <w:pPr>
        <w:spacing w:line="120" w:lineRule="exact"/>
        <w:rPr>
          <w:sz w:val="10"/>
        </w:rPr>
      </w:pPr>
    </w:p>
    <w:p w14:paraId="6951F23F" w14:textId="4D889CED" w:rsidR="00FD1559" w:rsidRPr="00FD1559" w:rsidRDefault="00FD1559" w:rsidP="00FD1559">
      <w:pPr>
        <w:pStyle w:val="SingleTxt"/>
        <w:rPr>
          <w:lang w:val="fr-FR"/>
        </w:rPr>
      </w:pPr>
      <w:r w:rsidRPr="00FD1559">
        <w:rPr>
          <w:lang w:val="fr-FR"/>
        </w:rPr>
        <w:t>1.</w:t>
      </w:r>
      <w:r w:rsidRPr="00FD1559">
        <w:rPr>
          <w:lang w:val="fr-FR"/>
        </w:rPr>
        <w:tab/>
        <w:t>La présente circulaire a pour objet d’informer le personnel que la composition du Comité de recours en matière de classement (postes de la catégorie du Service mobile) est la suivante</w:t>
      </w:r>
      <w:r w:rsidR="00761BE2">
        <w:rPr>
          <w:lang w:val="fr-FR"/>
        </w:rPr>
        <w:t> :</w:t>
      </w:r>
    </w:p>
    <w:p w14:paraId="07C73E05" w14:textId="38C4667F" w:rsidR="00FD1559" w:rsidRPr="00FD1559" w:rsidRDefault="00B3510A" w:rsidP="00FD1559">
      <w:pPr>
        <w:pStyle w:val="SingleTxt"/>
        <w:rPr>
          <w:lang w:val="fr-FR"/>
        </w:rPr>
      </w:pPr>
      <w:r>
        <w:rPr>
          <w:lang w:val="fr-FR"/>
        </w:rPr>
        <w:tab/>
      </w:r>
      <w:r w:rsidR="00FD1559" w:rsidRPr="00B74817">
        <w:rPr>
          <w:i/>
          <w:iCs/>
          <w:lang w:val="fr-FR"/>
        </w:rPr>
        <w:t>Présidente</w:t>
      </w:r>
      <w:r w:rsidR="00761BE2">
        <w:rPr>
          <w:lang w:val="fr-FR"/>
        </w:rPr>
        <w:t> :</w:t>
      </w:r>
      <w:r w:rsidR="00FD1559" w:rsidRPr="00FD1559">
        <w:rPr>
          <w:lang w:val="fr-FR"/>
        </w:rPr>
        <w:t xml:space="preserve"> </w:t>
      </w:r>
      <w:r w:rsidR="00990BD5">
        <w:rPr>
          <w:lang w:val="fr-FR"/>
        </w:rPr>
        <w:br/>
      </w:r>
      <w:r w:rsidR="00990BD5">
        <w:rPr>
          <w:lang w:val="fr-FR"/>
        </w:rPr>
        <w:tab/>
      </w:r>
      <w:r w:rsidR="00990BD5">
        <w:rPr>
          <w:lang w:val="fr-FR"/>
        </w:rPr>
        <w:tab/>
      </w:r>
      <w:r w:rsidR="00FD1559" w:rsidRPr="00FD1559">
        <w:rPr>
          <w:lang w:val="fr-FR"/>
        </w:rPr>
        <w:t>Sihem Kefi</w:t>
      </w:r>
    </w:p>
    <w:p w14:paraId="3A558DC5" w14:textId="05055A86" w:rsidR="00FD1559" w:rsidRPr="00FD1559" w:rsidRDefault="00B3510A" w:rsidP="00990BD5">
      <w:pPr>
        <w:pStyle w:val="SingleTxt"/>
        <w:jc w:val="left"/>
        <w:rPr>
          <w:lang w:val="fr-FR"/>
        </w:rPr>
      </w:pPr>
      <w:r>
        <w:rPr>
          <w:lang w:val="fr-FR"/>
        </w:rPr>
        <w:tab/>
      </w:r>
      <w:r w:rsidR="00FD1559" w:rsidRPr="00FD1559">
        <w:rPr>
          <w:lang w:val="fr-FR"/>
        </w:rPr>
        <w:t>Membres représentant l’Administration</w:t>
      </w:r>
      <w:r w:rsidR="00761BE2">
        <w:rPr>
          <w:lang w:val="fr-FR"/>
        </w:rPr>
        <w:t> :</w:t>
      </w:r>
      <w:r w:rsidR="00990BD5"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</w:r>
      <w:r w:rsidR="00FD1559" w:rsidRPr="00FD1559">
        <w:rPr>
          <w:lang w:val="fr-FR"/>
        </w:rPr>
        <w:t>Fatos Abrashi (Président suppléant)</w:t>
      </w:r>
      <w:r w:rsidR="00990BD5"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</w:r>
      <w:r w:rsidR="00FD1559" w:rsidRPr="00FD1559">
        <w:rPr>
          <w:lang w:val="fr-FR"/>
        </w:rPr>
        <w:t>Gisela Huerta</w:t>
      </w:r>
      <w:r w:rsidR="00990BD5"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</w:r>
      <w:r w:rsidR="00FD1559" w:rsidRPr="00FD1559">
        <w:rPr>
          <w:lang w:val="fr-FR"/>
        </w:rPr>
        <w:t>Affiavi Hyde</w:t>
      </w:r>
    </w:p>
    <w:p w14:paraId="049FA39C" w14:textId="4930067C" w:rsidR="00FD1559" w:rsidRPr="00B3510A" w:rsidRDefault="00B3510A" w:rsidP="00990BD5">
      <w:pPr>
        <w:pStyle w:val="SingleTxt"/>
        <w:jc w:val="left"/>
        <w:rPr>
          <w:lang w:val="en-US"/>
        </w:rPr>
      </w:pPr>
      <w:r>
        <w:rPr>
          <w:lang w:val="fr-FR"/>
        </w:rPr>
        <w:tab/>
      </w:r>
      <w:r w:rsidR="00FD1559" w:rsidRPr="00FD1559">
        <w:rPr>
          <w:lang w:val="fr-FR"/>
        </w:rPr>
        <w:t>Membres représentant les agents du Service mobile</w:t>
      </w:r>
      <w:r w:rsidR="00761BE2">
        <w:rPr>
          <w:lang w:val="fr-FR"/>
        </w:rPr>
        <w:t> :</w:t>
      </w:r>
      <w:r w:rsidR="00990BD5"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</w:r>
      <w:r w:rsidR="00FD1559" w:rsidRPr="00FD1559">
        <w:rPr>
          <w:lang w:val="en-GB"/>
        </w:rPr>
        <w:t>Achim Voss</w:t>
      </w:r>
      <w:r w:rsidR="00990BD5">
        <w:rPr>
          <w:lang w:val="en-GB"/>
        </w:rPr>
        <w:br/>
      </w:r>
      <w:r>
        <w:rPr>
          <w:lang w:val="en-GB"/>
        </w:rPr>
        <w:tab/>
      </w:r>
      <w:r>
        <w:rPr>
          <w:lang w:val="en-GB"/>
        </w:rPr>
        <w:tab/>
      </w:r>
      <w:r w:rsidR="00FD1559" w:rsidRPr="00FD1559">
        <w:rPr>
          <w:lang w:val="en-GB"/>
        </w:rPr>
        <w:t>Nino Pollock</w:t>
      </w:r>
      <w:r w:rsidR="00990BD5">
        <w:rPr>
          <w:lang w:val="en-GB"/>
        </w:rPr>
        <w:br/>
      </w:r>
      <w:r>
        <w:rPr>
          <w:lang w:val="en-GB"/>
        </w:rPr>
        <w:tab/>
      </w:r>
      <w:r>
        <w:rPr>
          <w:lang w:val="en-GB"/>
        </w:rPr>
        <w:tab/>
      </w:r>
      <w:r w:rsidR="00FD1559" w:rsidRPr="00B3510A">
        <w:rPr>
          <w:lang w:val="en-US"/>
        </w:rPr>
        <w:t>Leila Manly-Spain</w:t>
      </w:r>
    </w:p>
    <w:p w14:paraId="69FC57AF" w14:textId="5C87CA9C" w:rsidR="00FD1559" w:rsidRPr="00FD1559" w:rsidRDefault="00FD1559" w:rsidP="00FD1559">
      <w:pPr>
        <w:pStyle w:val="SingleTxt"/>
        <w:rPr>
          <w:lang w:val="fr-FR"/>
        </w:rPr>
      </w:pPr>
      <w:r w:rsidRPr="00FD1559">
        <w:rPr>
          <w:lang w:val="fr-FR"/>
        </w:rPr>
        <w:t>2.</w:t>
      </w:r>
      <w:r w:rsidRPr="00FD1559">
        <w:rPr>
          <w:lang w:val="fr-FR"/>
        </w:rPr>
        <w:tab/>
        <w:t>Jane Kembabazi a été nommée Secrétaire du Comité. Caroline Ramos</w:t>
      </w:r>
      <w:r w:rsidR="00B74817">
        <w:rPr>
          <w:lang w:val="fr-FR"/>
        </w:rPr>
        <w:t xml:space="preserve"> </w:t>
      </w:r>
      <w:r w:rsidRPr="00FD1559">
        <w:rPr>
          <w:lang w:val="fr-FR"/>
        </w:rPr>
        <w:t>a été nommée Secrétaire suppléante.</w:t>
      </w:r>
      <w:r w:rsidR="00624671">
        <w:rPr>
          <w:lang w:val="fr-FR"/>
        </w:rPr>
        <w:t xml:space="preserve"> </w:t>
      </w:r>
    </w:p>
    <w:p w14:paraId="10BCC5CB" w14:textId="7CA4AB9A" w:rsidR="00FD1559" w:rsidRPr="00FD1559" w:rsidRDefault="00FD1559" w:rsidP="00FD1559">
      <w:pPr>
        <w:pStyle w:val="SingleTxt"/>
        <w:rPr>
          <w:lang w:val="fr-FR"/>
        </w:rPr>
      </w:pPr>
      <w:r w:rsidRPr="00FD1559">
        <w:rPr>
          <w:lang w:val="fr-FR"/>
        </w:rPr>
        <w:t>3.</w:t>
      </w:r>
      <w:r w:rsidR="00B3510A">
        <w:rPr>
          <w:lang w:val="fr-FR"/>
        </w:rPr>
        <w:tab/>
      </w:r>
      <w:r w:rsidRPr="00FD1559">
        <w:rPr>
          <w:lang w:val="fr-FR"/>
        </w:rPr>
        <w:t xml:space="preserve">Le mandat du Comité est défini à la section 7 de l’instruction administrative </w:t>
      </w:r>
      <w:hyperlink r:id="rId13" w:history="1">
        <w:r w:rsidRPr="004F1353">
          <w:rPr>
            <w:rStyle w:val="Hyperlink"/>
            <w:lang w:val="fr-FR"/>
          </w:rPr>
          <w:t>ST/AI/1998/9</w:t>
        </w:r>
      </w:hyperlink>
      <w:r w:rsidRPr="00FD1559">
        <w:rPr>
          <w:lang w:val="fr-FR"/>
        </w:rPr>
        <w:t>.</w:t>
      </w:r>
    </w:p>
    <w:p w14:paraId="3F01D2FA" w14:textId="03045DFE" w:rsidR="00FD1559" w:rsidRPr="007273F3" w:rsidRDefault="00FD1559" w:rsidP="007273F3">
      <w:pPr>
        <w:pStyle w:val="SingleTxt"/>
        <w:spacing w:after="0" w:line="240" w:lineRule="auto"/>
        <w:rPr>
          <w:lang w:val="fr-FR"/>
        </w:rPr>
      </w:pPr>
      <w:r w:rsidRPr="007273F3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07825" wp14:editId="55EE3315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B4679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FD1559" w:rsidRPr="007273F3" w:rsidSect="007273F3">
      <w:type w:val="continuous"/>
      <w:pgSz w:w="12240" w:h="15840"/>
      <w:pgMar w:top="1440" w:right="1200" w:bottom="1757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CCB65" w14:textId="77777777" w:rsidR="00656231" w:rsidRDefault="00656231" w:rsidP="00101B18">
      <w:pPr>
        <w:spacing w:line="240" w:lineRule="auto"/>
      </w:pPr>
      <w:r>
        <w:separator/>
      </w:r>
    </w:p>
  </w:endnote>
  <w:endnote w:type="continuationSeparator" w:id="0">
    <w:p w14:paraId="68E98ADB" w14:textId="77777777" w:rsidR="00656231" w:rsidRDefault="00656231" w:rsidP="00101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4920"/>
      <w:gridCol w:w="4920"/>
    </w:tblGrid>
    <w:tr w:rsidR="00177E95" w14:paraId="7D406BDE" w14:textId="77777777" w:rsidTr="00177E95">
      <w:tc>
        <w:tcPr>
          <w:tcW w:w="4920" w:type="dxa"/>
          <w:shd w:val="clear" w:color="auto" w:fill="auto"/>
        </w:tcPr>
        <w:p w14:paraId="1675B147" w14:textId="4058EC66" w:rsidR="00177E95" w:rsidRPr="00177E95" w:rsidRDefault="00177E95" w:rsidP="00177E95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1E74E3">
            <w:rPr>
              <w:b w:val="0"/>
              <w:w w:val="103"/>
              <w:sz w:val="14"/>
            </w:rPr>
            <w:t>17-22842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3C1E9B81" w14:textId="167DF072" w:rsidR="00177E95" w:rsidRPr="00177E95" w:rsidRDefault="00177E95" w:rsidP="00177E95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1E74E3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1E74E3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14:paraId="2B7712D8" w14:textId="77777777" w:rsidR="00177E95" w:rsidRPr="00177E95" w:rsidRDefault="00177E95" w:rsidP="00177E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4920"/>
      <w:gridCol w:w="4920"/>
    </w:tblGrid>
    <w:tr w:rsidR="00177E95" w14:paraId="03A650EB" w14:textId="77777777" w:rsidTr="00177E95">
      <w:tc>
        <w:tcPr>
          <w:tcW w:w="4920" w:type="dxa"/>
          <w:shd w:val="clear" w:color="auto" w:fill="auto"/>
        </w:tcPr>
        <w:p w14:paraId="250DBFDC" w14:textId="1FC8C917" w:rsidR="00177E95" w:rsidRPr="00177E95" w:rsidRDefault="00177E95" w:rsidP="00177E95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1E74E3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1E74E3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1B8620D5" w14:textId="7D56A1C3" w:rsidR="00177E95" w:rsidRPr="00177E95" w:rsidRDefault="00177E95" w:rsidP="00177E95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1E74E3">
            <w:rPr>
              <w:b w:val="0"/>
              <w:w w:val="103"/>
              <w:sz w:val="14"/>
            </w:rPr>
            <w:t>17-22842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1E7AEA11" w14:textId="77777777" w:rsidR="00177E95" w:rsidRPr="00177E95" w:rsidRDefault="00177E95" w:rsidP="00177E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6A399" w14:textId="77777777" w:rsidR="00177E95" w:rsidRDefault="00177E95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C1B4630" wp14:editId="3D608770">
          <wp:simplePos x="0" y="0"/>
          <wp:positionH relativeFrom="column">
            <wp:posOffset>5532120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s://undocs.org/m2/QRCode2.ashx?DS=ST/IC/2017/38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2.ashx?DS=ST/IC/2017/38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758"/>
      <w:gridCol w:w="4920"/>
    </w:tblGrid>
    <w:tr w:rsidR="00177E95" w14:paraId="44F66150" w14:textId="77777777" w:rsidTr="00177E95">
      <w:tc>
        <w:tcPr>
          <w:tcW w:w="3758" w:type="dxa"/>
        </w:tcPr>
        <w:p w14:paraId="0D3EC854" w14:textId="3C26C573" w:rsidR="00177E95" w:rsidRDefault="00177E95" w:rsidP="00177E95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1E74E3">
            <w:rPr>
              <w:b w:val="0"/>
              <w:sz w:val="20"/>
            </w:rPr>
            <w:t>17-22842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221217    221217</w:t>
          </w:r>
        </w:p>
        <w:p w14:paraId="3C97E448" w14:textId="3EFB2520" w:rsidR="00177E95" w:rsidRPr="00177E95" w:rsidRDefault="00177E95" w:rsidP="00177E95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1E74E3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*1722842*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4920" w:type="dxa"/>
        </w:tcPr>
        <w:p w14:paraId="2A1D669D" w14:textId="77777777" w:rsidR="00177E95" w:rsidRDefault="00177E95" w:rsidP="00177E95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3B38B206" wp14:editId="09125DF5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001075" w14:textId="77777777" w:rsidR="00177E95" w:rsidRPr="00177E95" w:rsidRDefault="00177E95" w:rsidP="00177E95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0037B" w14:textId="77777777" w:rsidR="00656231" w:rsidRDefault="00656231" w:rsidP="00101B18">
      <w:pPr>
        <w:spacing w:line="240" w:lineRule="auto"/>
      </w:pPr>
      <w:r>
        <w:separator/>
      </w:r>
    </w:p>
  </w:footnote>
  <w:footnote w:type="continuationSeparator" w:id="0">
    <w:p w14:paraId="7639E1CC" w14:textId="77777777" w:rsidR="00656231" w:rsidRDefault="00656231" w:rsidP="00101B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4920"/>
    </w:tblGrid>
    <w:tr w:rsidR="00177E95" w14:paraId="3F6A0AF7" w14:textId="77777777" w:rsidTr="00177E95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14:paraId="0303EBD7" w14:textId="60265A8D" w:rsidR="00177E95" w:rsidRPr="00177E95" w:rsidRDefault="00177E95" w:rsidP="00177E95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1E74E3">
            <w:rPr>
              <w:b/>
              <w:color w:val="000000"/>
            </w:rPr>
            <w:t>ST/IC/2017/38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487B5B4A" w14:textId="77777777" w:rsidR="00177E95" w:rsidRDefault="00177E95" w:rsidP="00177E95">
          <w:pPr>
            <w:pStyle w:val="Header"/>
          </w:pPr>
        </w:p>
      </w:tc>
    </w:tr>
  </w:tbl>
  <w:p w14:paraId="6233717B" w14:textId="77777777" w:rsidR="00177E95" w:rsidRPr="00177E95" w:rsidRDefault="00177E95" w:rsidP="00177E95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4920"/>
    </w:tblGrid>
    <w:tr w:rsidR="00177E95" w14:paraId="11D50987" w14:textId="77777777" w:rsidTr="00177E95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14:paraId="01AABD11" w14:textId="77777777" w:rsidR="00177E95" w:rsidRDefault="00177E95" w:rsidP="00177E95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0E23E356" w14:textId="771286A7" w:rsidR="00177E95" w:rsidRPr="00177E95" w:rsidRDefault="00177E95" w:rsidP="00177E95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1E74E3">
            <w:rPr>
              <w:b/>
              <w:color w:val="000000"/>
            </w:rPr>
            <w:t>ST/IC/2017/38</w:t>
          </w:r>
          <w:r>
            <w:rPr>
              <w:b/>
              <w:color w:val="000000"/>
            </w:rPr>
            <w:fldChar w:fldCharType="end"/>
          </w:r>
        </w:p>
      </w:tc>
    </w:tr>
  </w:tbl>
  <w:p w14:paraId="34DB3BC3" w14:textId="77777777" w:rsidR="00177E95" w:rsidRPr="00177E95" w:rsidRDefault="00177E95" w:rsidP="00177E95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11"/>
    </w:tblGrid>
    <w:tr w:rsidR="00177E95" w14:paraId="0FCD6EEF" w14:textId="77777777" w:rsidTr="00177E95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6E00EBE" w14:textId="77777777" w:rsidR="00177E95" w:rsidRDefault="00177E95" w:rsidP="00177E95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0CA27C7F" w14:textId="77777777" w:rsidR="00177E95" w:rsidRPr="00177E95" w:rsidRDefault="00177E95" w:rsidP="00177E95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08ED626" w14:textId="77777777" w:rsidR="00177E95" w:rsidRDefault="00177E95" w:rsidP="00177E95">
          <w:pPr>
            <w:pStyle w:val="Header"/>
            <w:spacing w:after="120"/>
          </w:pPr>
        </w:p>
      </w:tc>
      <w:tc>
        <w:tcPr>
          <w:tcW w:w="6466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12BA4A9F" w14:textId="77777777" w:rsidR="00177E95" w:rsidRPr="00177E95" w:rsidRDefault="00177E95" w:rsidP="00177E95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/IC/2017/38</w:t>
          </w:r>
        </w:p>
      </w:tc>
    </w:tr>
    <w:tr w:rsidR="00177E95" w:rsidRPr="00177E95" w14:paraId="6F3DEAF0" w14:textId="77777777" w:rsidTr="00177E95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7259101" w14:textId="77777777" w:rsidR="00177E95" w:rsidRPr="00177E95" w:rsidRDefault="00177E95" w:rsidP="00177E95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12296DB2" wp14:editId="5A61FC5C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738A675" w14:textId="77777777" w:rsidR="00177E95" w:rsidRPr="00177E95" w:rsidRDefault="00177E95" w:rsidP="00177E95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356C134" w14:textId="77777777" w:rsidR="00177E95" w:rsidRPr="00177E95" w:rsidRDefault="00177E95" w:rsidP="00177E95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EEB5394" w14:textId="77777777" w:rsidR="00FD1559" w:rsidRDefault="00FD1559" w:rsidP="00177E95">
          <w:pPr>
            <w:pStyle w:val="Publication"/>
            <w:rPr>
              <w:color w:val="000000"/>
            </w:rPr>
          </w:pPr>
        </w:p>
        <w:p w14:paraId="223EB48B" w14:textId="4E236627" w:rsidR="00177E95" w:rsidRDefault="00FD1559" w:rsidP="00177E95">
          <w:pPr>
            <w:pStyle w:val="Publication"/>
            <w:rPr>
              <w:color w:val="000000"/>
            </w:rPr>
          </w:pPr>
          <w:r>
            <w:rPr>
              <w:color w:val="000000"/>
            </w:rPr>
            <w:t>13</w:t>
          </w:r>
          <w:r w:rsidR="00177E95">
            <w:rPr>
              <w:color w:val="000000"/>
            </w:rPr>
            <w:t xml:space="preserve"> décembre 2017</w:t>
          </w:r>
        </w:p>
        <w:p w14:paraId="5AA10B5E" w14:textId="77777777" w:rsidR="00177E95" w:rsidRPr="00177E95" w:rsidRDefault="00177E95" w:rsidP="00177E95">
          <w:pPr>
            <w:rPr>
              <w:lang w:val="en-US"/>
            </w:rPr>
          </w:pPr>
        </w:p>
      </w:tc>
    </w:tr>
  </w:tbl>
  <w:p w14:paraId="356AF891" w14:textId="77777777" w:rsidR="00177E95" w:rsidRPr="00177E95" w:rsidRDefault="00177E95" w:rsidP="00177E95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290"/>
    <w:multiLevelType w:val="hybridMultilevel"/>
    <w:tmpl w:val="E18C61EE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2D06B23"/>
    <w:multiLevelType w:val="multilevel"/>
    <w:tmpl w:val="7194A074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F270D"/>
    <w:multiLevelType w:val="hybridMultilevel"/>
    <w:tmpl w:val="0A7ED448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40547"/>
    <w:multiLevelType w:val="hybridMultilevel"/>
    <w:tmpl w:val="89D64F7C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3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2"/>
  </w:num>
  <w:num w:numId="30">
    <w:abstractNumId w:val="3"/>
  </w:num>
  <w:num w:numId="31">
    <w:abstractNumId w:val="0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20"/>
  <w:hyphenationZone w:val="425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722842*"/>
    <w:docVar w:name="CreationDt" w:val="22/12/2017 4:23: PM"/>
    <w:docVar w:name="DocCategory" w:val="Doc"/>
    <w:docVar w:name="DocType" w:val="Final"/>
    <w:docVar w:name="DutyStation" w:val="New York"/>
    <w:docVar w:name="FooterJN" w:val="17-22842"/>
    <w:docVar w:name="jobn" w:val="17-22842 (F)"/>
    <w:docVar w:name="jobnDT" w:val="17-22842 (F)   221217"/>
    <w:docVar w:name="jobnDTDT" w:val="17-22842 (F)   221217   221217"/>
    <w:docVar w:name="JobNo" w:val="1722842F"/>
    <w:docVar w:name="JobNo2" w:val="1745196F"/>
    <w:docVar w:name="LocalDrive" w:val="0"/>
    <w:docVar w:name="OandT" w:val="ild"/>
    <w:docVar w:name="sss1" w:val="ST/IC/2017/38"/>
    <w:docVar w:name="sss2" w:val="-"/>
    <w:docVar w:name="Symbol1" w:val="ST/IC/2017/38"/>
    <w:docVar w:name="Symbol2" w:val="-"/>
  </w:docVars>
  <w:rsids>
    <w:rsidRoot w:val="00656231"/>
    <w:rsid w:val="00002584"/>
    <w:rsid w:val="00071D43"/>
    <w:rsid w:val="0008300F"/>
    <w:rsid w:val="000C631A"/>
    <w:rsid w:val="00101B18"/>
    <w:rsid w:val="00103ECA"/>
    <w:rsid w:val="00105BC6"/>
    <w:rsid w:val="00122A56"/>
    <w:rsid w:val="00146C6A"/>
    <w:rsid w:val="00166A0D"/>
    <w:rsid w:val="00172B00"/>
    <w:rsid w:val="00177E95"/>
    <w:rsid w:val="001A6D25"/>
    <w:rsid w:val="001C2400"/>
    <w:rsid w:val="001C3987"/>
    <w:rsid w:val="001E4B50"/>
    <w:rsid w:val="001E74E3"/>
    <w:rsid w:val="00202348"/>
    <w:rsid w:val="002478A0"/>
    <w:rsid w:val="00261FA8"/>
    <w:rsid w:val="00274624"/>
    <w:rsid w:val="00327315"/>
    <w:rsid w:val="003B13D6"/>
    <w:rsid w:val="003F048B"/>
    <w:rsid w:val="003F4D05"/>
    <w:rsid w:val="004150AA"/>
    <w:rsid w:val="00417FEC"/>
    <w:rsid w:val="00440C93"/>
    <w:rsid w:val="00480B84"/>
    <w:rsid w:val="004C1A25"/>
    <w:rsid w:val="004F1353"/>
    <w:rsid w:val="00515991"/>
    <w:rsid w:val="005225EC"/>
    <w:rsid w:val="00560FAA"/>
    <w:rsid w:val="005F1F5F"/>
    <w:rsid w:val="006208FE"/>
    <w:rsid w:val="006209E3"/>
    <w:rsid w:val="00624671"/>
    <w:rsid w:val="00647344"/>
    <w:rsid w:val="00656231"/>
    <w:rsid w:val="006F5836"/>
    <w:rsid w:val="00725AB4"/>
    <w:rsid w:val="007273F3"/>
    <w:rsid w:val="00741F78"/>
    <w:rsid w:val="00742AAC"/>
    <w:rsid w:val="007459AE"/>
    <w:rsid w:val="007531A5"/>
    <w:rsid w:val="00761BE2"/>
    <w:rsid w:val="00771C9E"/>
    <w:rsid w:val="007B6807"/>
    <w:rsid w:val="007D264E"/>
    <w:rsid w:val="007D3B7F"/>
    <w:rsid w:val="007F2D63"/>
    <w:rsid w:val="00811A3A"/>
    <w:rsid w:val="0082045E"/>
    <w:rsid w:val="008222A3"/>
    <w:rsid w:val="00865852"/>
    <w:rsid w:val="008849D3"/>
    <w:rsid w:val="008E24E7"/>
    <w:rsid w:val="00935932"/>
    <w:rsid w:val="00973DA5"/>
    <w:rsid w:val="00990BD5"/>
    <w:rsid w:val="00993CB7"/>
    <w:rsid w:val="009A69EB"/>
    <w:rsid w:val="009D6A2F"/>
    <w:rsid w:val="009F7C50"/>
    <w:rsid w:val="00A2494D"/>
    <w:rsid w:val="00A26B25"/>
    <w:rsid w:val="00A315EC"/>
    <w:rsid w:val="00A35ACB"/>
    <w:rsid w:val="00AA6487"/>
    <w:rsid w:val="00AB0B7D"/>
    <w:rsid w:val="00AB1BF6"/>
    <w:rsid w:val="00AC271C"/>
    <w:rsid w:val="00AD05A2"/>
    <w:rsid w:val="00AD5F2F"/>
    <w:rsid w:val="00AF30E7"/>
    <w:rsid w:val="00B0713C"/>
    <w:rsid w:val="00B26228"/>
    <w:rsid w:val="00B3510A"/>
    <w:rsid w:val="00B74817"/>
    <w:rsid w:val="00B77954"/>
    <w:rsid w:val="00B858D5"/>
    <w:rsid w:val="00BE5CD4"/>
    <w:rsid w:val="00BF5636"/>
    <w:rsid w:val="00C160EF"/>
    <w:rsid w:val="00C7034A"/>
    <w:rsid w:val="00CA1877"/>
    <w:rsid w:val="00CB06FB"/>
    <w:rsid w:val="00CB63C5"/>
    <w:rsid w:val="00D05164"/>
    <w:rsid w:val="00D41538"/>
    <w:rsid w:val="00D563D5"/>
    <w:rsid w:val="00E343A6"/>
    <w:rsid w:val="00E7105F"/>
    <w:rsid w:val="00E71108"/>
    <w:rsid w:val="00E87F30"/>
    <w:rsid w:val="00EE37EC"/>
    <w:rsid w:val="00EF2DFA"/>
    <w:rsid w:val="00EF2F35"/>
    <w:rsid w:val="00F42F4B"/>
    <w:rsid w:val="00F5012D"/>
    <w:rsid w:val="00F73093"/>
    <w:rsid w:val="00FA3D05"/>
    <w:rsid w:val="00FA5CC9"/>
    <w:rsid w:val="00FB0A2C"/>
    <w:rsid w:val="00FC59F1"/>
    <w:rsid w:val="00FD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AB4850"/>
  <w15:docId w15:val="{650E7FB0-DBC5-458D-84FD-CF4D42F0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A2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5A2"/>
    <w:pPr>
      <w:numPr>
        <w:numId w:val="40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5A2"/>
    <w:pPr>
      <w:numPr>
        <w:ilvl w:val="1"/>
        <w:numId w:val="40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05A2"/>
    <w:pPr>
      <w:numPr>
        <w:ilvl w:val="2"/>
        <w:numId w:val="40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D05A2"/>
    <w:pPr>
      <w:keepNext/>
      <w:keepLines/>
      <w:numPr>
        <w:ilvl w:val="3"/>
        <w:numId w:val="40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D05A2"/>
    <w:pPr>
      <w:keepNext/>
      <w:keepLines/>
      <w:numPr>
        <w:ilvl w:val="4"/>
        <w:numId w:val="40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D05A2"/>
    <w:pPr>
      <w:keepNext/>
      <w:keepLines/>
      <w:numPr>
        <w:ilvl w:val="5"/>
        <w:numId w:val="40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D05A2"/>
    <w:pPr>
      <w:keepNext/>
      <w:keepLines/>
      <w:numPr>
        <w:ilvl w:val="6"/>
        <w:numId w:val="40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05A2"/>
    <w:pPr>
      <w:keepNext/>
      <w:keepLines/>
      <w:numPr>
        <w:ilvl w:val="7"/>
        <w:numId w:val="40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05A2"/>
    <w:pPr>
      <w:keepNext/>
      <w:keepLines/>
      <w:numPr>
        <w:ilvl w:val="8"/>
        <w:numId w:val="40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AD05A2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AD05A2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AD05A2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AD05A2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AD05A2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AD05A2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AD05A2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AD05A2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AD05A2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AD05A2"/>
    <w:pPr>
      <w:ind w:left="1267" w:right="1267"/>
    </w:pPr>
  </w:style>
  <w:style w:type="paragraph" w:customStyle="1" w:styleId="SingleTxt">
    <w:name w:val="__Single Txt"/>
    <w:basedOn w:val="Normal"/>
    <w:qFormat/>
    <w:rsid w:val="00AD05A2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AD05A2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TitleH1">
    <w:name w:val="Title_H1"/>
    <w:basedOn w:val="Normal"/>
    <w:next w:val="Normal"/>
    <w:qFormat/>
    <w:rsid w:val="00AD05A2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AD05A2"/>
    <w:pPr>
      <w:spacing w:line="240" w:lineRule="exact"/>
      <w:ind w:right="5040"/>
      <w:outlineLvl w:val="1"/>
    </w:pPr>
    <w:rPr>
      <w:spacing w:val="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5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05A2"/>
    <w:rPr>
      <w:rFonts w:ascii="Tahoma" w:eastAsiaTheme="minorHAnsi" w:hAnsi="Tahoma" w:cs="Tahoma"/>
      <w:spacing w:val="4"/>
      <w:w w:val="103"/>
      <w:kern w:val="14"/>
      <w:sz w:val="16"/>
      <w:szCs w:val="16"/>
      <w:lang w:val="fr-CA" w:eastAsia="en-US"/>
    </w:rPr>
  </w:style>
  <w:style w:type="paragraph" w:customStyle="1" w:styleId="Bullet1">
    <w:name w:val="Bullet 1"/>
    <w:basedOn w:val="Normal"/>
    <w:qFormat/>
    <w:rsid w:val="00AD05A2"/>
    <w:pPr>
      <w:numPr>
        <w:numId w:val="29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AD05A2"/>
    <w:pPr>
      <w:numPr>
        <w:numId w:val="30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AD05A2"/>
    <w:pPr>
      <w:numPr>
        <w:numId w:val="31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AD05A2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AD05A2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05A2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D05A2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Footer">
    <w:name w:val="footer"/>
    <w:link w:val="FooterChar"/>
    <w:uiPriority w:val="99"/>
    <w:qFormat/>
    <w:rsid w:val="00AD05A2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customStyle="1" w:styleId="FooterChar">
    <w:name w:val="Footer Char"/>
    <w:link w:val="Footer"/>
    <w:uiPriority w:val="99"/>
    <w:rsid w:val="00AD05A2"/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styleId="FootnoteReference">
    <w:name w:val="footnote reference"/>
    <w:uiPriority w:val="99"/>
    <w:semiHidden/>
    <w:rsid w:val="00AD05A2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AD05A2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AD05A2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Header">
    <w:name w:val="header"/>
    <w:link w:val="HeaderChar"/>
    <w:uiPriority w:val="99"/>
    <w:rsid w:val="00AD05A2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erChar">
    <w:name w:val="Header Char"/>
    <w:link w:val="Header"/>
    <w:uiPriority w:val="99"/>
    <w:rsid w:val="00AD05A2"/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AD05A2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character" w:customStyle="1" w:styleId="Heading2Char">
    <w:name w:val="Heading 2 Char"/>
    <w:link w:val="Heading2"/>
    <w:uiPriority w:val="9"/>
    <w:rsid w:val="00AD05A2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 w:eastAsia="en-US"/>
    </w:rPr>
  </w:style>
  <w:style w:type="character" w:customStyle="1" w:styleId="Heading3Char">
    <w:name w:val="Heading 3 Char"/>
    <w:link w:val="Heading3"/>
    <w:uiPriority w:val="9"/>
    <w:rsid w:val="00AD05A2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 w:eastAsia="en-US"/>
    </w:rPr>
  </w:style>
  <w:style w:type="character" w:customStyle="1" w:styleId="Heading4Char">
    <w:name w:val="Heading 4 Char"/>
    <w:link w:val="Heading4"/>
    <w:uiPriority w:val="9"/>
    <w:rsid w:val="00AD05A2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 w:eastAsia="en-US"/>
    </w:rPr>
  </w:style>
  <w:style w:type="character" w:customStyle="1" w:styleId="Heading5Char">
    <w:name w:val="Heading 5 Char"/>
    <w:link w:val="Heading5"/>
    <w:uiPriority w:val="9"/>
    <w:rsid w:val="00AD05A2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6Char">
    <w:name w:val="Heading 6 Char"/>
    <w:link w:val="Heading6"/>
    <w:uiPriority w:val="9"/>
    <w:rsid w:val="00AD05A2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7Char">
    <w:name w:val="Heading 7 Char"/>
    <w:link w:val="Heading7"/>
    <w:uiPriority w:val="9"/>
    <w:semiHidden/>
    <w:rsid w:val="00AD05A2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 w:eastAsia="en-US"/>
    </w:rPr>
  </w:style>
  <w:style w:type="character" w:customStyle="1" w:styleId="Heading8Char">
    <w:name w:val="Heading 8 Char"/>
    <w:link w:val="Heading8"/>
    <w:uiPriority w:val="9"/>
    <w:semiHidden/>
    <w:rsid w:val="00AD05A2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 w:eastAsia="en-US"/>
    </w:rPr>
  </w:style>
  <w:style w:type="character" w:customStyle="1" w:styleId="Heading9Char">
    <w:name w:val="Heading 9 Char"/>
    <w:link w:val="Heading9"/>
    <w:uiPriority w:val="9"/>
    <w:semiHidden/>
    <w:rsid w:val="00AD05A2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 w:eastAsia="en-US"/>
    </w:rPr>
  </w:style>
  <w:style w:type="character" w:styleId="LineNumber">
    <w:name w:val="line number"/>
    <w:uiPriority w:val="99"/>
    <w:qFormat/>
    <w:rsid w:val="00AD05A2"/>
    <w:rPr>
      <w:sz w:val="14"/>
    </w:rPr>
  </w:style>
  <w:style w:type="paragraph" w:styleId="ListParagraph">
    <w:name w:val="List Paragraph"/>
    <w:basedOn w:val="Normal"/>
    <w:uiPriority w:val="34"/>
    <w:rsid w:val="00AD05A2"/>
    <w:pPr>
      <w:ind w:left="720"/>
      <w:contextualSpacing/>
    </w:pPr>
  </w:style>
  <w:style w:type="paragraph" w:styleId="NoSpacing">
    <w:name w:val="No Spacing"/>
    <w:uiPriority w:val="1"/>
    <w:rsid w:val="00AD05A2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Original">
    <w:name w:val="Original"/>
    <w:next w:val="Normal"/>
    <w:autoRedefine/>
    <w:qFormat/>
    <w:rsid w:val="00AD05A2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Publication">
    <w:name w:val="Publication"/>
    <w:next w:val="Normal"/>
    <w:autoRedefine/>
    <w:qFormat/>
    <w:rsid w:val="00AD05A2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ReleaseDate">
    <w:name w:val="Release Date"/>
    <w:next w:val="Normal"/>
    <w:autoRedefine/>
    <w:qFormat/>
    <w:rsid w:val="00AD05A2"/>
    <w:pPr>
      <w:spacing w:after="0" w:line="240" w:lineRule="auto"/>
    </w:pPr>
    <w:rPr>
      <w:rFonts w:ascii="Times New Roman" w:eastAsiaTheme="minorHAnsi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AD05A2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AD05A2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AD05A2"/>
    <w:rPr>
      <w:b/>
      <w:bCs/>
    </w:rPr>
  </w:style>
  <w:style w:type="paragraph" w:customStyle="1" w:styleId="Style1">
    <w:name w:val="Style1"/>
    <w:basedOn w:val="Normal"/>
    <w:qFormat/>
    <w:rsid w:val="00AD05A2"/>
  </w:style>
  <w:style w:type="paragraph" w:customStyle="1" w:styleId="Style2">
    <w:name w:val="Style2"/>
    <w:basedOn w:val="Normal"/>
    <w:autoRedefine/>
    <w:qFormat/>
    <w:rsid w:val="00AD05A2"/>
  </w:style>
  <w:style w:type="paragraph" w:customStyle="1" w:styleId="TitleHCH">
    <w:name w:val="Title_H_CH"/>
    <w:basedOn w:val="H1"/>
    <w:next w:val="Normal"/>
    <w:qFormat/>
    <w:rsid w:val="00AD05A2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2"/>
      <w:sz w:val="28"/>
    </w:rPr>
  </w:style>
  <w:style w:type="paragraph" w:customStyle="1" w:styleId="TitleH2">
    <w:name w:val="Title_H2"/>
    <w:basedOn w:val="H1"/>
    <w:next w:val="Normal"/>
    <w:qFormat/>
    <w:rsid w:val="00AD05A2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AD05A2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2478A0"/>
    <w:rPr>
      <w:lang w:val="fr-FR"/>
    </w:rPr>
  </w:style>
  <w:style w:type="paragraph" w:customStyle="1" w:styleId="Sponsors">
    <w:name w:val="Sponsors"/>
    <w:basedOn w:val="H1"/>
    <w:next w:val="Normal"/>
    <w:qFormat/>
    <w:rsid w:val="005225EC"/>
    <w:pPr>
      <w:spacing w:line="240" w:lineRule="exact"/>
      <w:outlineLvl w:val="1"/>
    </w:pPr>
    <w:rPr>
      <w:spacing w:val="2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77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E9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E95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E95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fr-CA" w:eastAsia="en-US"/>
    </w:rPr>
  </w:style>
  <w:style w:type="character" w:styleId="Hyperlink">
    <w:name w:val="Hyperlink"/>
    <w:basedOn w:val="DefaultParagraphFont"/>
    <w:uiPriority w:val="99"/>
    <w:unhideWhenUsed/>
    <w:rsid w:val="004F135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F1353"/>
    <w:rPr>
      <w:color w:val="0000FF"/>
      <w:u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135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417FEC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ndocs.org/fr/ST/AI/1998/9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Leal Dias</dc:creator>
  <cp:lastModifiedBy>Diana Guiu</cp:lastModifiedBy>
  <cp:revision>2</cp:revision>
  <cp:lastPrinted>2017-12-22T23:06:00Z</cp:lastPrinted>
  <dcterms:created xsi:type="dcterms:W3CDTF">2017-12-27T17:13:00Z</dcterms:created>
  <dcterms:modified xsi:type="dcterms:W3CDTF">2017-12-27T17:13:00Z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1722842F</vt:lpwstr>
  </property>
  <property fmtid="{D5CDD505-2E9C-101B-9397-08002B2CF9AE}" pid="3" name="ODSRefJobNo">
    <vt:lpwstr>1745196F</vt:lpwstr>
  </property>
  <property fmtid="{D5CDD505-2E9C-101B-9397-08002B2CF9AE}" pid="4" name="Symbol1">
    <vt:lpwstr>ST/IC/2017/38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ild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Document</vt:lpwstr>
  </property>
  <property fmtid="{D5CDD505-2E9C-101B-9397-08002B2CF9AE}" pid="11" name="Language">
    <vt:lpwstr>French</vt:lpwstr>
  </property>
  <property fmtid="{D5CDD505-2E9C-101B-9397-08002B2CF9AE}" pid="12" name="Distribution">
    <vt:lpwstr>générale</vt:lpwstr>
  </property>
  <property fmtid="{D5CDD505-2E9C-101B-9397-08002B2CF9AE}" pid="13" name="Publication Date">
    <vt:lpwstr>22 décembre 2017</vt:lpwstr>
  </property>
  <property fmtid="{D5CDD505-2E9C-101B-9397-08002B2CF9AE}" pid="14" name="Original">
    <vt:lpwstr>anglais</vt:lpwstr>
  </property>
  <property fmtid="{D5CDD505-2E9C-101B-9397-08002B2CF9AE}" pid="15" name="Release Date">
    <vt:lpwstr>221217</vt:lpwstr>
  </property>
</Properties>
</file>