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F5" w:rsidRPr="00C7478B" w:rsidRDefault="004953F5" w:rsidP="004953F5">
      <w:pPr>
        <w:spacing w:line="240" w:lineRule="auto"/>
        <w:rPr>
          <w:sz w:val="2"/>
        </w:rPr>
        <w:sectPr w:rsidR="004953F5" w:rsidRPr="00C7478B" w:rsidSect="007E03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:rsidR="00731197" w:rsidRPr="00731197" w:rsidRDefault="00731197" w:rsidP="00731197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731197" w:rsidRPr="00731197" w:rsidRDefault="00731197" w:rsidP="00731197">
      <w:pPr>
        <w:framePr w:w="9792" w:h="432" w:hSpace="180" w:wrap="around" w:hAnchor="page" w:x="1210" w:yAlign="bottom"/>
        <w:spacing w:line="240" w:lineRule="auto"/>
        <w:rPr>
          <w:sz w:val="6"/>
        </w:rPr>
      </w:pPr>
      <w:r w:rsidRPr="00731197">
        <w:rPr>
          <w:noProof/>
          <w:w w:val="100"/>
          <w:sz w:val="6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340AB" wp14:editId="2104BBB0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8F80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usRK4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p w:rsidR="00731197" w:rsidRPr="00731197" w:rsidRDefault="00731197" w:rsidP="00731197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 w:rsidRPr="00731197">
        <w:rPr>
          <w:sz w:val="17"/>
        </w:rPr>
        <w:tab/>
        <w:t>*</w:t>
      </w:r>
      <w:r w:rsidRPr="00731197">
        <w:rPr>
          <w:sz w:val="17"/>
        </w:rPr>
        <w:tab/>
        <w:t xml:space="preserve">The present circular, which supersedes </w:t>
      </w:r>
      <w:hyperlink r:id="rId13" w:history="1">
        <w:r w:rsidRPr="000359EA">
          <w:rPr>
            <w:rStyle w:val="Hyperlink"/>
            <w:sz w:val="17"/>
          </w:rPr>
          <w:t>ST/IC/2016/21</w:t>
        </w:r>
      </w:hyperlink>
      <w:r w:rsidRPr="00731197">
        <w:rPr>
          <w:sz w:val="17"/>
        </w:rPr>
        <w:t>, will be in effect until further notice.</w:t>
      </w:r>
    </w:p>
    <w:p w:rsidR="007E03EA" w:rsidRPr="00820F49" w:rsidRDefault="007E03EA" w:rsidP="00223C99">
      <w:pPr>
        <w:pStyle w:val="TitleHCH"/>
        <w:tabs>
          <w:tab w:val="clear" w:pos="4133"/>
          <w:tab w:val="clear" w:pos="4622"/>
          <w:tab w:val="clear" w:pos="5098"/>
          <w:tab w:val="clear" w:pos="5573"/>
          <w:tab w:val="clear" w:pos="6048"/>
        </w:tabs>
        <w:rPr>
          <w:sz w:val="20"/>
        </w:rPr>
      </w:pPr>
      <w:r>
        <w:tab/>
      </w:r>
      <w:r>
        <w:tab/>
        <w:t>Information circular</w:t>
      </w:r>
      <w:r w:rsidRPr="007E03EA">
        <w:rPr>
          <w:b w:val="0"/>
          <w:position w:val="4"/>
          <w:sz w:val="20"/>
        </w:rPr>
        <w:t>*</w:t>
      </w:r>
    </w:p>
    <w:p w:rsidR="007E03EA" w:rsidRPr="00820F49" w:rsidRDefault="007E03EA" w:rsidP="007E03EA">
      <w:pPr>
        <w:pStyle w:val="HCh"/>
        <w:ind w:left="1267" w:right="1260" w:hanging="1267"/>
      </w:pPr>
      <w:r>
        <w:tab/>
      </w:r>
      <w:r>
        <w:tab/>
      </w:r>
    </w:p>
    <w:p w:rsidR="000359EA" w:rsidRDefault="000359EA" w:rsidP="000359EA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  <w:t>Members of the staff</w:t>
      </w:r>
    </w:p>
    <w:p w:rsidR="000359EA" w:rsidRPr="000359EA" w:rsidRDefault="000359EA" w:rsidP="000359EA">
      <w:pPr>
        <w:pStyle w:val="H23"/>
        <w:spacing w:line="120" w:lineRule="exact"/>
        <w:ind w:right="1260"/>
        <w:rPr>
          <w:b w:val="0"/>
          <w:sz w:val="10"/>
        </w:rPr>
      </w:pPr>
    </w:p>
    <w:p w:rsidR="000359EA" w:rsidRDefault="000359EA" w:rsidP="000359EA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  <w:t>The Assistant Secretary-General for Human Resources Management</w:t>
      </w:r>
    </w:p>
    <w:p w:rsidR="007E03EA" w:rsidRPr="005E51FE" w:rsidRDefault="007E03EA" w:rsidP="007E03EA">
      <w:pPr>
        <w:pStyle w:val="SingleTxt"/>
        <w:spacing w:after="0"/>
      </w:pPr>
      <w:bookmarkStart w:id="0" w:name="_GoBack"/>
      <w:bookmarkEnd w:id="0"/>
    </w:p>
    <w:p w:rsidR="007E03EA" w:rsidRPr="008E2845" w:rsidRDefault="000359EA" w:rsidP="000359EA">
      <w:pPr>
        <w:pStyle w:val="TitleH1"/>
        <w:tabs>
          <w:tab w:val="clear" w:pos="1022"/>
          <w:tab w:val="right" w:pos="1089"/>
        </w:tabs>
      </w:pPr>
      <w:r w:rsidRPr="00855C90">
        <w:tab/>
      </w:r>
      <w:r w:rsidRPr="00C143A6">
        <w:rPr>
          <w:b w:val="0"/>
          <w:sz w:val="20"/>
        </w:rPr>
        <w:t>Subject:</w:t>
      </w:r>
      <w:r>
        <w:tab/>
        <w:t>Membership of the Classification Appeals Committee for Posts in the Professional Category and Above</w:t>
      </w:r>
    </w:p>
    <w:p w:rsidR="007E03EA" w:rsidRPr="007E03EA" w:rsidRDefault="007E03EA" w:rsidP="007E03EA">
      <w:pPr>
        <w:pStyle w:val="SingleTxt"/>
        <w:spacing w:after="0" w:line="120" w:lineRule="exact"/>
        <w:rPr>
          <w:sz w:val="10"/>
        </w:rPr>
      </w:pPr>
    </w:p>
    <w:p w:rsidR="007E03EA" w:rsidRPr="00731197" w:rsidRDefault="007E03EA" w:rsidP="00731197">
      <w:pPr>
        <w:pStyle w:val="SingleTxt"/>
        <w:spacing w:after="0" w:line="120" w:lineRule="exact"/>
        <w:rPr>
          <w:sz w:val="10"/>
        </w:rPr>
      </w:pPr>
    </w:p>
    <w:p w:rsidR="00731197" w:rsidRDefault="00731197" w:rsidP="00731197">
      <w:pPr>
        <w:pStyle w:val="SingleTxt"/>
      </w:pPr>
      <w:r>
        <w:t>1.</w:t>
      </w:r>
      <w:r>
        <w:tab/>
        <w:t>The purpose of the present circular is t</w:t>
      </w:r>
      <w:bookmarkStart w:id="1" w:name="BeginPage"/>
      <w:bookmarkEnd w:id="1"/>
      <w:r>
        <w:t>o inform the staff that the membership of the Classification Appeals Committee for Posts in the Professional Category and Above is as follows:</w:t>
      </w:r>
    </w:p>
    <w:p w:rsidR="00731197" w:rsidRDefault="00731197" w:rsidP="00731197">
      <w:pPr>
        <w:pStyle w:val="SingleTxt"/>
      </w:pPr>
      <w:r>
        <w:tab/>
      </w:r>
      <w:r w:rsidRPr="00731197">
        <w:rPr>
          <w:i/>
        </w:rPr>
        <w:t>Chair</w:t>
      </w:r>
      <w:r>
        <w:t>: Maha El-Bahrawi</w:t>
      </w:r>
    </w:p>
    <w:p w:rsidR="00731197" w:rsidRDefault="00731197" w:rsidP="00731197">
      <w:pPr>
        <w:pStyle w:val="SingleTxt"/>
      </w:pPr>
      <w:r>
        <w:tab/>
        <w:t>Members appointed by the Secretary-General:</w:t>
      </w:r>
    </w:p>
    <w:p w:rsidR="00731197" w:rsidRDefault="00731197" w:rsidP="00731197">
      <w:pPr>
        <w:pStyle w:val="SingleTxt"/>
        <w:spacing w:after="0"/>
      </w:pPr>
      <w:r>
        <w:tab/>
      </w:r>
      <w:r>
        <w:tab/>
        <w:t>Maxim Golovinov</w:t>
      </w:r>
    </w:p>
    <w:p w:rsidR="00731197" w:rsidRDefault="00731197" w:rsidP="00731197">
      <w:pPr>
        <w:pStyle w:val="SingleTxt"/>
      </w:pPr>
      <w:r>
        <w:tab/>
      </w:r>
      <w:r>
        <w:tab/>
        <w:t>Enrica Taddei</w:t>
      </w:r>
    </w:p>
    <w:p w:rsidR="00731197" w:rsidRDefault="00731197" w:rsidP="00731197">
      <w:pPr>
        <w:pStyle w:val="SingleTxt"/>
      </w:pPr>
      <w:r>
        <w:tab/>
        <w:t>Members designated by the Staff-Management Committee:</w:t>
      </w:r>
    </w:p>
    <w:p w:rsidR="00731197" w:rsidRDefault="00731197" w:rsidP="00731197">
      <w:pPr>
        <w:pStyle w:val="SingleTxt"/>
        <w:spacing w:after="0"/>
      </w:pPr>
      <w:r>
        <w:tab/>
      </w:r>
      <w:r>
        <w:tab/>
        <w:t>Irka Kuleshnyk</w:t>
      </w:r>
    </w:p>
    <w:p w:rsidR="00731197" w:rsidRDefault="00731197" w:rsidP="00731197">
      <w:pPr>
        <w:pStyle w:val="SingleTxt"/>
      </w:pPr>
      <w:r>
        <w:tab/>
      </w:r>
      <w:r>
        <w:tab/>
        <w:t>Michelle Rockcliffe</w:t>
      </w:r>
    </w:p>
    <w:p w:rsidR="00731197" w:rsidRDefault="004F4E24" w:rsidP="00731197">
      <w:pPr>
        <w:pStyle w:val="SingleTxt"/>
      </w:pPr>
      <w:r>
        <w:rPr>
          <w:i/>
        </w:rPr>
        <w:tab/>
      </w:r>
      <w:r w:rsidR="00731197" w:rsidRPr="00731197">
        <w:rPr>
          <w:i/>
        </w:rPr>
        <w:t>Secretary</w:t>
      </w:r>
      <w:r w:rsidR="00731197">
        <w:t>: Elza Maharramova</w:t>
      </w:r>
    </w:p>
    <w:p w:rsidR="00731197" w:rsidRDefault="004F4E24" w:rsidP="00731197">
      <w:pPr>
        <w:pStyle w:val="SingleTxt"/>
      </w:pPr>
      <w:r>
        <w:rPr>
          <w:i/>
        </w:rPr>
        <w:tab/>
      </w:r>
      <w:r w:rsidR="00731197" w:rsidRPr="00731197">
        <w:rPr>
          <w:i/>
        </w:rPr>
        <w:t>Alternate Secretary</w:t>
      </w:r>
      <w:r w:rsidR="00731197">
        <w:t>: William Rodriguez</w:t>
      </w:r>
    </w:p>
    <w:p w:rsidR="00731197" w:rsidRDefault="00731197" w:rsidP="00731197">
      <w:pPr>
        <w:pStyle w:val="SingleTxt"/>
      </w:pPr>
      <w:r>
        <w:t>2.</w:t>
      </w:r>
      <w:r>
        <w:tab/>
        <w:t xml:space="preserve">The terms of reference of the Committee are set out in section 7 of administrative instruction </w:t>
      </w:r>
      <w:hyperlink r:id="rId14" w:history="1">
        <w:r w:rsidRPr="000359EA">
          <w:rPr>
            <w:rStyle w:val="Hyperlink"/>
          </w:rPr>
          <w:t>ST/AI/1998/9</w:t>
        </w:r>
      </w:hyperlink>
      <w:r>
        <w:t xml:space="preserve"> and Corr.1.</w:t>
      </w:r>
    </w:p>
    <w:p w:rsidR="00731197" w:rsidRPr="007E03EA" w:rsidRDefault="00731197" w:rsidP="00731197">
      <w:pPr>
        <w:pStyle w:val="SingleTxt"/>
      </w:pP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516B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731197" w:rsidRPr="007E03EA" w:rsidSect="007E03EA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39" w:rsidRDefault="00124A39" w:rsidP="004953F5">
      <w:pPr>
        <w:spacing w:line="240" w:lineRule="auto"/>
      </w:pPr>
      <w:r>
        <w:separator/>
      </w:r>
    </w:p>
  </w:endnote>
  <w:endnote w:type="continuationSeparator" w:id="0">
    <w:p w:rsidR="00124A39" w:rsidRDefault="00124A39" w:rsidP="00495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953F5" w:rsidTr="004953F5">
      <w:tc>
        <w:tcPr>
          <w:tcW w:w="5028" w:type="dxa"/>
          <w:shd w:val="clear" w:color="auto" w:fill="auto"/>
        </w:tcPr>
        <w:p w:rsidR="004953F5" w:rsidRPr="004953F5" w:rsidRDefault="004953F5" w:rsidP="004953F5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B515A">
            <w:rPr>
              <w:b w:val="0"/>
              <w:w w:val="103"/>
              <w:sz w:val="14"/>
            </w:rPr>
            <w:t>17-17733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4953F5" w:rsidRPr="004953F5" w:rsidRDefault="004953F5" w:rsidP="004953F5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B515A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B515A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4953F5" w:rsidRPr="004953F5" w:rsidRDefault="004953F5" w:rsidP="00495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953F5" w:rsidTr="004953F5">
      <w:tc>
        <w:tcPr>
          <w:tcW w:w="5028" w:type="dxa"/>
          <w:shd w:val="clear" w:color="auto" w:fill="auto"/>
        </w:tcPr>
        <w:p w:rsidR="004953F5" w:rsidRPr="004953F5" w:rsidRDefault="004953F5" w:rsidP="004953F5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B515A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B515A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4953F5" w:rsidRPr="004953F5" w:rsidRDefault="004953F5" w:rsidP="004953F5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B515A">
            <w:rPr>
              <w:b w:val="0"/>
              <w:w w:val="103"/>
              <w:sz w:val="14"/>
            </w:rPr>
            <w:t>17-17733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4953F5" w:rsidRPr="004953F5" w:rsidRDefault="004953F5" w:rsidP="004953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4953F5" w:rsidTr="004953F5">
      <w:tc>
        <w:tcPr>
          <w:tcW w:w="3801" w:type="dxa"/>
        </w:tcPr>
        <w:p w:rsidR="004953F5" w:rsidRDefault="004953F5" w:rsidP="004953F5">
          <w:pPr>
            <w:pStyle w:val="ReleaseDate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1004B468" wp14:editId="1F89BAF9">
                <wp:simplePos x="0" y="0"/>
                <wp:positionH relativeFrom="column">
                  <wp:posOffset>5541010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7/29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7/29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17-17733 (E)    111017</w:t>
          </w:r>
        </w:p>
        <w:p w:rsidR="004953F5" w:rsidRPr="004953F5" w:rsidRDefault="004953F5" w:rsidP="004953F5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*1717733*</w:t>
          </w:r>
        </w:p>
      </w:tc>
      <w:tc>
        <w:tcPr>
          <w:tcW w:w="5028" w:type="dxa"/>
        </w:tcPr>
        <w:p w:rsidR="004953F5" w:rsidRDefault="004953F5" w:rsidP="004953F5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zh-CN"/>
            </w:rPr>
            <w:drawing>
              <wp:inline distT="0" distB="0" distL="0" distR="0" wp14:anchorId="01D696FC" wp14:editId="206B01B0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53F5" w:rsidRPr="004953F5" w:rsidRDefault="004953F5" w:rsidP="004953F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39" w:rsidRDefault="00124A39" w:rsidP="004953F5">
      <w:pPr>
        <w:spacing w:line="240" w:lineRule="auto"/>
      </w:pPr>
      <w:r>
        <w:separator/>
      </w:r>
    </w:p>
  </w:footnote>
  <w:footnote w:type="continuationSeparator" w:id="0">
    <w:p w:rsidR="00124A39" w:rsidRDefault="00124A39" w:rsidP="004953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4953F5" w:rsidTr="004953F5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953F5" w:rsidRPr="004953F5" w:rsidRDefault="004953F5" w:rsidP="004953F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B515A">
            <w:rPr>
              <w:b/>
            </w:rPr>
            <w:t>ST/IC/2017/29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4953F5" w:rsidRDefault="004953F5" w:rsidP="004953F5">
          <w:pPr>
            <w:pStyle w:val="Header"/>
          </w:pPr>
        </w:p>
      </w:tc>
    </w:tr>
  </w:tbl>
  <w:p w:rsidR="004953F5" w:rsidRPr="004953F5" w:rsidRDefault="004953F5" w:rsidP="00495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4953F5" w:rsidTr="004953F5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953F5" w:rsidRDefault="004953F5" w:rsidP="004953F5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4953F5" w:rsidRPr="004953F5" w:rsidRDefault="004953F5" w:rsidP="004953F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B515A">
            <w:rPr>
              <w:b/>
            </w:rPr>
            <w:t>ST/IC/2017/29</w:t>
          </w:r>
          <w:r>
            <w:rPr>
              <w:b/>
            </w:rPr>
            <w:fldChar w:fldCharType="end"/>
          </w:r>
        </w:p>
      </w:tc>
    </w:tr>
  </w:tbl>
  <w:p w:rsidR="004953F5" w:rsidRPr="004953F5" w:rsidRDefault="004953F5" w:rsidP="004953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4953F5" w:rsidTr="004953F5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953F5" w:rsidRDefault="004953F5" w:rsidP="004953F5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953F5" w:rsidRPr="004953F5" w:rsidRDefault="004953F5" w:rsidP="004953F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953F5" w:rsidRDefault="004953F5" w:rsidP="004953F5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4953F5" w:rsidRPr="004953F5" w:rsidRDefault="004953F5" w:rsidP="004953F5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/IC/2017/29</w:t>
          </w:r>
        </w:p>
      </w:tc>
    </w:tr>
    <w:tr w:rsidR="004953F5" w:rsidRPr="004953F5" w:rsidTr="004953F5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953F5" w:rsidRPr="004953F5" w:rsidRDefault="004953F5" w:rsidP="004953F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zh-CN"/>
            </w:rPr>
            <w:drawing>
              <wp:inline distT="0" distB="0" distL="0" distR="0" wp14:anchorId="0D59E8EC" wp14:editId="4D494C6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953F5" w:rsidRPr="004953F5" w:rsidRDefault="004953F5" w:rsidP="004953F5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953F5" w:rsidRPr="004953F5" w:rsidRDefault="004953F5" w:rsidP="004953F5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953F5" w:rsidRDefault="004953F5" w:rsidP="004953F5">
          <w:pPr>
            <w:pStyle w:val="Publication"/>
            <w:spacing w:before="240"/>
            <w:rPr>
              <w:color w:val="010000"/>
            </w:rPr>
          </w:pPr>
        </w:p>
        <w:p w:rsidR="004953F5" w:rsidRDefault="00731197" w:rsidP="004953F5">
          <w:r>
            <w:t>6</w:t>
          </w:r>
          <w:r w:rsidR="004953F5">
            <w:t xml:space="preserve"> October 2017</w:t>
          </w:r>
        </w:p>
        <w:p w:rsidR="004953F5" w:rsidRPr="004953F5" w:rsidRDefault="004953F5" w:rsidP="004953F5"/>
      </w:tc>
    </w:tr>
  </w:tbl>
  <w:p w:rsidR="004953F5" w:rsidRPr="004953F5" w:rsidRDefault="004953F5" w:rsidP="004953F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hyphenationZone w:val="20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717733*"/>
    <w:docVar w:name="CreationDt" w:val="11/10/2017 11:46 AM"/>
    <w:docVar w:name="DocCategory" w:val="Doc"/>
    <w:docVar w:name="DocType" w:val="Final"/>
    <w:docVar w:name="DutyStation" w:val="New York"/>
    <w:docVar w:name="FooterJN" w:val="17-17733"/>
    <w:docVar w:name="jobn" w:val="17-17733 (E)"/>
    <w:docVar w:name="jobnDT" w:val="17-17733 (E)   111017"/>
    <w:docVar w:name="jobnDTDT" w:val="17-17733 (E)   111017   111017"/>
    <w:docVar w:name="JobNo" w:val="1717733E"/>
    <w:docVar w:name="JobNo2" w:val="1731591E"/>
    <w:docVar w:name="LocalDrive" w:val="0"/>
    <w:docVar w:name="OandT" w:val="GR"/>
    <w:docVar w:name="sss1" w:val="ST/IC/2017/29"/>
    <w:docVar w:name="sss2" w:val="-"/>
    <w:docVar w:name="Symbol1" w:val="ST/IC/2017/29"/>
    <w:docVar w:name="Symbol2" w:val="-"/>
  </w:docVars>
  <w:rsids>
    <w:rsidRoot w:val="00204365"/>
    <w:rsid w:val="00026F36"/>
    <w:rsid w:val="000359EA"/>
    <w:rsid w:val="00124A39"/>
    <w:rsid w:val="00204365"/>
    <w:rsid w:val="00223C99"/>
    <w:rsid w:val="0028458D"/>
    <w:rsid w:val="00293738"/>
    <w:rsid w:val="004953F5"/>
    <w:rsid w:val="004F4E24"/>
    <w:rsid w:val="00510187"/>
    <w:rsid w:val="00521C60"/>
    <w:rsid w:val="005305E3"/>
    <w:rsid w:val="005A1C02"/>
    <w:rsid w:val="00603D8C"/>
    <w:rsid w:val="006B515A"/>
    <w:rsid w:val="00731197"/>
    <w:rsid w:val="007E03EA"/>
    <w:rsid w:val="00832BA7"/>
    <w:rsid w:val="00C43FD2"/>
    <w:rsid w:val="00C7478B"/>
    <w:rsid w:val="00D62756"/>
    <w:rsid w:val="00D75654"/>
    <w:rsid w:val="00DB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BE49D77-226A-49E4-8893-E5A7071F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3FD2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rsid w:val="00C43FD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C43FD2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C43FD2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C43FD2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C43FD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C43FD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C43FD2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C43FD2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C43FD2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C43FD2"/>
    <w:pPr>
      <w:ind w:left="1267" w:right="1267"/>
    </w:pPr>
  </w:style>
  <w:style w:type="paragraph" w:customStyle="1" w:styleId="SingleTxt">
    <w:name w:val="__Single Txt"/>
    <w:basedOn w:val="Normal"/>
    <w:rsid w:val="00C43FD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C43FD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TitleH1">
    <w:name w:val="Title_H1"/>
    <w:basedOn w:val="H1"/>
    <w:next w:val="SingleTxt"/>
    <w:qFormat/>
    <w:rsid w:val="00C43FD2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C43FD2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C43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43FD2"/>
    <w:rPr>
      <w:rFonts w:ascii="Tahoma" w:hAnsi="Tahoma" w:cs="Tahoma"/>
      <w:spacing w:val="4"/>
      <w:w w:val="103"/>
      <w:kern w:val="14"/>
      <w:sz w:val="16"/>
      <w:szCs w:val="16"/>
    </w:rPr>
  </w:style>
  <w:style w:type="paragraph" w:customStyle="1" w:styleId="Bullet1">
    <w:name w:val="Bullet 1"/>
    <w:basedOn w:val="Normal"/>
    <w:qFormat/>
    <w:rsid w:val="00C43FD2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C43FD2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C43FD2"/>
    <w:rPr>
      <w:sz w:val="6"/>
    </w:rPr>
  </w:style>
  <w:style w:type="paragraph" w:customStyle="1" w:styleId="Distribution">
    <w:name w:val="Distribution"/>
    <w:next w:val="Normal"/>
    <w:rsid w:val="00C43FD2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EndnoteReference">
    <w:name w:val="endnote reference"/>
    <w:semiHidden/>
    <w:rsid w:val="00C43FD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C43FD2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C43FD2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EndnoteText">
    <w:name w:val="endnote text"/>
    <w:basedOn w:val="FootnoteText"/>
    <w:link w:val="EndnoteTextChar"/>
    <w:semiHidden/>
    <w:rsid w:val="00C43FD2"/>
  </w:style>
  <w:style w:type="character" w:customStyle="1" w:styleId="EndnoteTextChar">
    <w:name w:val="Endnote Text Char"/>
    <w:basedOn w:val="DefaultParagraphFont"/>
    <w:link w:val="EndnoteText"/>
    <w:semiHidden/>
    <w:rsid w:val="00C43FD2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Footer">
    <w:name w:val="footer"/>
    <w:link w:val="FooterChar"/>
    <w:rsid w:val="00C43FD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43FD2"/>
    <w:rPr>
      <w:rFonts w:ascii="Times New Roman" w:hAnsi="Times New Roman" w:cs="Times New Roman"/>
      <w:b/>
      <w:noProof/>
      <w:sz w:val="17"/>
      <w:szCs w:val="20"/>
      <w:lang w:val="en-US"/>
    </w:rPr>
  </w:style>
  <w:style w:type="character" w:styleId="FootnoteReference">
    <w:name w:val="footnote reference"/>
    <w:semiHidden/>
    <w:rsid w:val="00C43FD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link w:val="HeaderChar"/>
    <w:rsid w:val="00C43FD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43FD2"/>
    <w:rPr>
      <w:rFonts w:ascii="Times New Roman" w:hAnsi="Times New Roman" w:cs="Times New Roman"/>
      <w:noProof/>
      <w:sz w:val="17"/>
      <w:szCs w:val="20"/>
      <w:lang w:val="en-US"/>
    </w:rPr>
  </w:style>
  <w:style w:type="character" w:styleId="Hyperlink">
    <w:name w:val="Hyperlink"/>
    <w:basedOn w:val="DefaultParagraphFont"/>
    <w:rsid w:val="00C43FD2"/>
    <w:rPr>
      <w:color w:val="0000FF"/>
      <w:u w:val="none"/>
    </w:rPr>
  </w:style>
  <w:style w:type="character" w:styleId="LineNumber">
    <w:name w:val="line number"/>
    <w:rsid w:val="00C43FD2"/>
    <w:rPr>
      <w:sz w:val="14"/>
    </w:rPr>
  </w:style>
  <w:style w:type="paragraph" w:customStyle="1" w:styleId="Original">
    <w:name w:val="Original"/>
    <w:next w:val="Normal"/>
    <w:rsid w:val="00C43FD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PlainText">
    <w:name w:val="Plain Text"/>
    <w:basedOn w:val="Normal"/>
    <w:link w:val="PlainTextChar"/>
    <w:rsid w:val="00C43FD2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C43FD2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C43FD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ReleaseDate">
    <w:name w:val="Release Date"/>
    <w:next w:val="Footer"/>
    <w:rsid w:val="00C43FD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C43FD2"/>
  </w:style>
  <w:style w:type="paragraph" w:customStyle="1" w:styleId="Small">
    <w:name w:val="Small"/>
    <w:basedOn w:val="Normal"/>
    <w:next w:val="Normal"/>
    <w:rsid w:val="00C43FD2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C43FD2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C43FD2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C43FD2"/>
    <w:pPr>
      <w:ind w:left="1267" w:right="1267" w:hanging="1267"/>
    </w:pPr>
  </w:style>
  <w:style w:type="paragraph" w:customStyle="1" w:styleId="TitleH2">
    <w:name w:val="Title_H2"/>
    <w:basedOn w:val="H23"/>
    <w:qFormat/>
    <w:rsid w:val="00C43FD2"/>
    <w:pPr>
      <w:ind w:left="1267" w:right="1267" w:hanging="1267"/>
    </w:pPr>
  </w:style>
  <w:style w:type="paragraph" w:customStyle="1" w:styleId="XLarge">
    <w:name w:val="XLarge"/>
    <w:basedOn w:val="HM"/>
    <w:rsid w:val="00C43FD2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3F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3F5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3F5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59EA"/>
    <w:rPr>
      <w:color w:val="0000FF"/>
      <w:u w:val="none"/>
    </w:rPr>
  </w:style>
  <w:style w:type="paragraph" w:styleId="Revision">
    <w:name w:val="Revision"/>
    <w:hidden/>
    <w:uiPriority w:val="99"/>
    <w:semiHidden/>
    <w:rsid w:val="0028458D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ST/IC/2016/2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ST/AI/1998/9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Romaka</dc:creator>
  <cp:lastModifiedBy>Maria Margareth Baccay</cp:lastModifiedBy>
  <cp:revision>2</cp:revision>
  <cp:lastPrinted>2017-10-11T22:47:00Z</cp:lastPrinted>
  <dcterms:created xsi:type="dcterms:W3CDTF">2017-10-13T17:37:00Z</dcterms:created>
  <dcterms:modified xsi:type="dcterms:W3CDTF">2017-10-13T17:37:00Z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1717733</vt:lpwstr>
  </property>
  <property fmtid="{D5CDD505-2E9C-101B-9397-08002B2CF9AE}" pid="3" name="ODSRefJobNo">
    <vt:lpwstr>1731591E</vt:lpwstr>
  </property>
  <property fmtid="{D5CDD505-2E9C-101B-9397-08002B2CF9AE}" pid="4" name="Symbol1">
    <vt:lpwstr>ST/IC/2017/29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Title1">
    <vt:lpwstr>		Information circular*</vt:lpwstr>
  </property>
  <property fmtid="{D5CDD505-2E9C-101B-9397-08002B2CF9AE}" pid="11" name="Title2">
    <vt:lpwstr>	Subject:	Membership of the Classification Appeals Committee for Posts in the Professional Category and Above</vt:lpwstr>
  </property>
  <property fmtid="{D5CDD505-2E9C-101B-9397-08002B2CF9AE}" pid="12" name="Comment">
    <vt:lpwstr/>
  </property>
  <property fmtid="{D5CDD505-2E9C-101B-9397-08002B2CF9AE}" pid="13" name="DraftPages">
    <vt:lpwstr>1</vt:lpwstr>
  </property>
  <property fmtid="{D5CDD505-2E9C-101B-9397-08002B2CF9AE}" pid="14" name="Operator">
    <vt:lpwstr>DTH (F-hat)</vt:lpwstr>
  </property>
</Properties>
</file>