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B628A" w14:textId="77777777" w:rsidR="00BF4D65" w:rsidRPr="001E0483" w:rsidRDefault="00BF4D65" w:rsidP="00BF4D65">
      <w:pPr>
        <w:spacing w:line="240" w:lineRule="auto"/>
        <w:rPr>
          <w:sz w:val="2"/>
        </w:rPr>
        <w:sectPr w:rsidR="00BF4D65" w:rsidRPr="001E0483" w:rsidSect="000357F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bookmarkStart w:id="0" w:name="_GoBack"/>
      <w:bookmarkEnd w:id="0"/>
    </w:p>
    <w:p w14:paraId="694196F7" w14:textId="5F06BBC6" w:rsidR="00C26F9C" w:rsidRPr="00C26F9C" w:rsidRDefault="00C26F9C" w:rsidP="00C26F9C">
      <w:pPr>
        <w:framePr w:w="9792" w:h="432" w:hSpace="180" w:wrap="notBeside" w:hAnchor="page" w:x="1210" w:yAlign="bottom"/>
        <w:spacing w:line="240" w:lineRule="auto"/>
        <w:rPr>
          <w:sz w:val="2"/>
        </w:rPr>
      </w:pPr>
      <w:r w:rsidRPr="00C26F9C">
        <w:rPr>
          <w:noProof/>
          <w:w w:val="100"/>
          <w:sz w:val="2"/>
          <w:lang w:val="en-US" w:eastAsia="zh-CN"/>
        </w:rPr>
        <mc:AlternateContent>
          <mc:Choice Requires="wps">
            <w:drawing>
              <wp:anchor distT="0" distB="0" distL="114300" distR="114300" simplePos="0" relativeHeight="251659264" behindDoc="0" locked="0" layoutInCell="1" allowOverlap="1" wp14:anchorId="205E72BF" wp14:editId="1EF1EAD2">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18AC4F"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0D51CF61" w14:textId="7D629EA5" w:rsidR="00C26F9C" w:rsidRPr="00C26F9C" w:rsidRDefault="00C26F9C" w:rsidP="0007170B">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line="240" w:lineRule="auto"/>
        <w:ind w:left="1267" w:right="1267" w:hanging="576"/>
        <w:rPr>
          <w:spacing w:val="5"/>
          <w:w w:val="104"/>
          <w:sz w:val="17"/>
        </w:rPr>
      </w:pPr>
      <w:r>
        <w:rPr>
          <w:spacing w:val="5"/>
          <w:w w:val="104"/>
          <w:sz w:val="17"/>
        </w:rPr>
        <w:tab/>
        <w:t>*</w:t>
      </w:r>
      <w:r>
        <w:rPr>
          <w:spacing w:val="5"/>
          <w:w w:val="104"/>
          <w:sz w:val="17"/>
        </w:rPr>
        <w:tab/>
      </w:r>
      <w:r w:rsidRPr="00C26F9C">
        <w:rPr>
          <w:spacing w:val="5"/>
          <w:w w:val="104"/>
          <w:sz w:val="17"/>
        </w:rPr>
        <w:t>Expiration date of the present information circular: 30 June 2018.</w:t>
      </w:r>
    </w:p>
    <w:p w14:paraId="63BE0CB2" w14:textId="62CDB9EC" w:rsidR="00472623" w:rsidRDefault="00472623" w:rsidP="00C26F9C">
      <w:pPr>
        <w:pStyle w:val="TitleHCH"/>
        <w:ind w:left="1267" w:right="1260" w:hanging="1267"/>
      </w:pPr>
      <w:r>
        <w:tab/>
      </w:r>
      <w:r>
        <w:tab/>
        <w:t>Information circular</w:t>
      </w:r>
      <w:r w:rsidRPr="00C26F9C">
        <w:rPr>
          <w:b w:val="0"/>
          <w:bCs/>
          <w:sz w:val="20"/>
        </w:rPr>
        <w:t>*</w:t>
      </w:r>
    </w:p>
    <w:p w14:paraId="0CFA00B4" w14:textId="77777777" w:rsidR="00472623" w:rsidRPr="00BC2099" w:rsidRDefault="00472623" w:rsidP="00BC2099">
      <w:pPr>
        <w:pStyle w:val="SingleTxt"/>
        <w:spacing w:after="0" w:line="300" w:lineRule="atLeast"/>
        <w:rPr>
          <w:sz w:val="28"/>
          <w:szCs w:val="28"/>
        </w:rPr>
      </w:pPr>
    </w:p>
    <w:p w14:paraId="2C72C469" w14:textId="2D4D7E08" w:rsidR="00C26F9C" w:rsidRDefault="00C26F9C" w:rsidP="00C26F9C">
      <w:pPr>
        <w:tabs>
          <w:tab w:val="right" w:pos="1080"/>
          <w:tab w:val="left" w:pos="1267"/>
        </w:tabs>
        <w:ind w:left="1267" w:hanging="1267"/>
      </w:pPr>
      <w:r>
        <w:tab/>
        <w:t>To:</w:t>
      </w:r>
      <w:r>
        <w:tab/>
        <w:t>Members of the staff</w:t>
      </w:r>
    </w:p>
    <w:p w14:paraId="0E57A7AC" w14:textId="77777777" w:rsidR="00C26F9C" w:rsidRPr="00C26F9C" w:rsidRDefault="00C26F9C" w:rsidP="00C26F9C">
      <w:pPr>
        <w:tabs>
          <w:tab w:val="right" w:pos="1080"/>
          <w:tab w:val="left" w:pos="1267"/>
        </w:tabs>
        <w:spacing w:line="120" w:lineRule="exact"/>
        <w:ind w:left="1267" w:hanging="1267"/>
        <w:rPr>
          <w:sz w:val="10"/>
        </w:rPr>
      </w:pPr>
    </w:p>
    <w:p w14:paraId="412A786F" w14:textId="5FC83B4A" w:rsidR="00C26F9C" w:rsidRDefault="00C26F9C" w:rsidP="00C26F9C">
      <w:pPr>
        <w:tabs>
          <w:tab w:val="right" w:pos="1080"/>
          <w:tab w:val="left" w:pos="1267"/>
        </w:tabs>
        <w:ind w:left="1267" w:hanging="1267"/>
      </w:pPr>
      <w:r>
        <w:tab/>
        <w:t>From:</w:t>
      </w:r>
      <w:r>
        <w:tab/>
        <w:t>The Assistant Secretary-General for Human Resources Management</w:t>
      </w:r>
    </w:p>
    <w:p w14:paraId="6329D508" w14:textId="77777777" w:rsidR="00C26F9C" w:rsidRDefault="00C26F9C" w:rsidP="00C26F9C">
      <w:pPr>
        <w:tabs>
          <w:tab w:val="right" w:pos="1080"/>
          <w:tab w:val="left" w:pos="1267"/>
        </w:tabs>
        <w:ind w:left="1267" w:hanging="1267"/>
      </w:pPr>
    </w:p>
    <w:p w14:paraId="20DA10F0" w14:textId="0E46C04B" w:rsidR="00C26F9C" w:rsidRDefault="00C26F9C" w:rsidP="00C26F9C">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Pr="00C26F9C">
        <w:rPr>
          <w:b w:val="0"/>
          <w:bCs/>
          <w:sz w:val="20"/>
        </w:rPr>
        <w:t>Subject:</w:t>
      </w:r>
      <w:r>
        <w:tab/>
        <w:t>Designation of duty stations for purposes of rest and recuperation</w:t>
      </w:r>
    </w:p>
    <w:p w14:paraId="6DF9AC6A" w14:textId="47DABB3A" w:rsidR="00472623" w:rsidRDefault="00472623" w:rsidP="00C26F9C">
      <w:bookmarkStart w:id="1" w:name="BeginPage"/>
      <w:bookmarkEnd w:id="1"/>
    </w:p>
    <w:p w14:paraId="61BDD5DA" w14:textId="5D8E7037" w:rsidR="00472623" w:rsidRDefault="00472623" w:rsidP="00472623">
      <w:pPr>
        <w:pStyle w:val="SingleTxt"/>
      </w:pPr>
      <w:r>
        <w:t>1.</w:t>
      </w:r>
      <w:r>
        <w:tab/>
        <w:t>In accordance with administrativ</w:t>
      </w:r>
      <w:r w:rsidR="00051038">
        <w:t xml:space="preserve">e instruction </w:t>
      </w:r>
      <w:r w:rsidR="00051038" w:rsidRPr="00947428">
        <w:t>ST/AI/2011/7</w:t>
      </w:r>
      <w:r>
        <w:t xml:space="preserve"> and </w:t>
      </w:r>
      <w:r w:rsidRPr="00947428">
        <w:t>ST/AI/2011/7/Amend.1</w:t>
      </w:r>
      <w:r>
        <w:t xml:space="preserve"> and </w:t>
      </w:r>
      <w:r w:rsidRPr="00947428">
        <w:t>ST/AI/2011/7/Amend.2</w:t>
      </w:r>
      <w:r>
        <w:t>, on rest and recuperation, and following inter-agency consultations, the Office of Human Resources Management approves the Secretariat duty stations that qualify for rest and recuperation, the frequencies thereof and the designation of rest and recuperation destinations. The annex to the present circular contains the list of duty stations approved for rest and recuperation purposes effective 1 January 2018.</w:t>
      </w:r>
    </w:p>
    <w:p w14:paraId="4AC20188" w14:textId="77777777" w:rsidR="00472623" w:rsidRDefault="00472623" w:rsidP="00472623">
      <w:pPr>
        <w:pStyle w:val="SingleTxt"/>
      </w:pPr>
      <w:r>
        <w:t>2.</w:t>
      </w:r>
      <w:r>
        <w:tab/>
        <w:t>In duty stations where the frequency of rest and recuperation has been reduced, the new cycle takes effect immediately. In duty stations where the frequency of rest and recuperation has been prolonged (from 4 to 6 weeks, from 6 to 8 weeks or from 8 to 12 weeks) or discontinued, staff members or eligible individuals who have already started accruing qualifying service prior to 1 January 2018 may avail themselves of rest and recuperation after completing the period of qualifying service previously in effect. Upon the return of the staff member or other eligible individuals to the duty station, the new frequency shall apply.</w:t>
      </w:r>
    </w:p>
    <w:p w14:paraId="0FC1A97B" w14:textId="545E8C9D" w:rsidR="00472623" w:rsidRDefault="00472623" w:rsidP="00472623">
      <w:pPr>
        <w:pStyle w:val="SingleTxt"/>
      </w:pPr>
      <w:r>
        <w:t>3.</w:t>
      </w:r>
      <w:r>
        <w:tab/>
        <w:t xml:space="preserve">Should security or severe hardship conditions improve or deteriorate at specific duty stations </w:t>
      </w:r>
      <w:proofErr w:type="gramStart"/>
      <w:r>
        <w:t>during the course of</w:t>
      </w:r>
      <w:proofErr w:type="gramEnd"/>
      <w:r>
        <w:t xml:space="preserve"> the year, the duration of the period of qualifying service (frequency) may be adjusted by the Office of Human Resources Management following inter-agency consultations. Similarly, significant changes in a duty station environment may result in the approval or discontinuation of rest and recuperation.</w:t>
      </w:r>
    </w:p>
    <w:p w14:paraId="14A244E6" w14:textId="7A6B9658" w:rsidR="00F65743" w:rsidRDefault="00F65743">
      <w:pPr>
        <w:suppressAutoHyphens w:val="0"/>
        <w:spacing w:after="200" w:line="276" w:lineRule="auto"/>
      </w:pPr>
      <w:r>
        <w:br w:type="page"/>
      </w:r>
    </w:p>
    <w:p w14:paraId="542C9C96" w14:textId="77777777" w:rsidR="00F65743" w:rsidRDefault="00F65743" w:rsidP="00F65743">
      <w:pPr>
        <w:pStyle w:val="H1"/>
        <w:ind w:right="1260"/>
      </w:pPr>
      <w:r>
        <w:lastRenderedPageBreak/>
        <w:t>Annex</w:t>
      </w:r>
    </w:p>
    <w:p w14:paraId="4E80050D" w14:textId="4CDAF866" w:rsidR="00F65743" w:rsidRPr="00F65743" w:rsidRDefault="00F65743" w:rsidP="00F65743">
      <w:pPr>
        <w:pStyle w:val="SingleTxt"/>
        <w:spacing w:after="0" w:line="120" w:lineRule="exact"/>
        <w:rPr>
          <w:sz w:val="10"/>
        </w:rPr>
      </w:pPr>
    </w:p>
    <w:p w14:paraId="0C73B059" w14:textId="7E3A730E" w:rsidR="00BF4D65" w:rsidRDefault="00F65743" w:rsidP="00F65743">
      <w:pPr>
        <w:pStyle w:val="H1"/>
        <w:ind w:right="1260"/>
      </w:pPr>
      <w:r>
        <w:tab/>
      </w:r>
      <w:r>
        <w:tab/>
        <w:t xml:space="preserve">Consolidated list of duty </w:t>
      </w:r>
      <w:proofErr w:type="spellStart"/>
      <w:r>
        <w:t>stations</w:t>
      </w:r>
      <w:r w:rsidR="00BC2099" w:rsidRPr="00BC2099">
        <w:rPr>
          <w:b w:val="0"/>
          <w:bCs/>
          <w:i/>
          <w:iCs/>
          <w:sz w:val="20"/>
          <w:vertAlign w:val="superscript"/>
        </w:rPr>
        <w:t>a</w:t>
      </w:r>
      <w:proofErr w:type="spellEnd"/>
      <w:r>
        <w:t xml:space="preserve"> approved by the Office of Human Resources Management for rest and recuperation purposes (effective as from 1 January 2018)</w:t>
      </w:r>
    </w:p>
    <w:p w14:paraId="483FAEC8" w14:textId="2A818BEB" w:rsidR="00F65743" w:rsidRPr="00F65743" w:rsidRDefault="00F65743" w:rsidP="00F65743">
      <w:pPr>
        <w:pStyle w:val="SingleTxt"/>
        <w:spacing w:after="0" w:line="120" w:lineRule="exact"/>
        <w:rPr>
          <w:sz w:val="10"/>
        </w:rPr>
      </w:pPr>
    </w:p>
    <w:p w14:paraId="46E1930F" w14:textId="4DCCFD76" w:rsidR="00F65743" w:rsidRPr="00F65743" w:rsidRDefault="00F65743" w:rsidP="00F65743">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26"/>
        <w:gridCol w:w="1233"/>
        <w:gridCol w:w="1791"/>
      </w:tblGrid>
      <w:tr w:rsidR="00976695" w:rsidRPr="007D40AD" w14:paraId="0EEF087A" w14:textId="77777777" w:rsidTr="00D572B6">
        <w:trPr>
          <w:cantSplit/>
          <w:tblHeader/>
        </w:trPr>
        <w:tc>
          <w:tcPr>
            <w:tcW w:w="5526" w:type="dxa"/>
            <w:tcBorders>
              <w:top w:val="single" w:sz="4" w:space="0" w:color="auto"/>
              <w:bottom w:val="single" w:sz="12" w:space="0" w:color="auto"/>
            </w:tcBorders>
            <w:shd w:val="clear" w:color="auto" w:fill="auto"/>
            <w:vAlign w:val="bottom"/>
          </w:tcPr>
          <w:p w14:paraId="2D0790AD" w14:textId="77777777" w:rsidR="00976695" w:rsidRPr="007D40AD" w:rsidRDefault="00976695" w:rsidP="00976695">
            <w:pPr>
              <w:spacing w:before="81" w:after="81" w:line="160" w:lineRule="exact"/>
              <w:rPr>
                <w:i/>
                <w:sz w:val="14"/>
              </w:rPr>
            </w:pPr>
            <w:r w:rsidRPr="007D40AD">
              <w:rPr>
                <w:i/>
                <w:sz w:val="14"/>
              </w:rPr>
              <w:t>Duty station</w:t>
            </w:r>
          </w:p>
        </w:tc>
        <w:tc>
          <w:tcPr>
            <w:tcW w:w="1233" w:type="dxa"/>
            <w:tcBorders>
              <w:top w:val="single" w:sz="4" w:space="0" w:color="auto"/>
              <w:bottom w:val="single" w:sz="12" w:space="0" w:color="auto"/>
            </w:tcBorders>
            <w:shd w:val="clear" w:color="auto" w:fill="auto"/>
            <w:vAlign w:val="bottom"/>
          </w:tcPr>
          <w:p w14:paraId="16460289" w14:textId="77777777" w:rsidR="00976695" w:rsidRPr="007D40AD" w:rsidRDefault="00976695" w:rsidP="00976695">
            <w:pPr>
              <w:spacing w:before="81" w:after="81" w:line="160" w:lineRule="exact"/>
              <w:ind w:left="86" w:right="40"/>
              <w:rPr>
                <w:i/>
                <w:sz w:val="14"/>
              </w:rPr>
            </w:pPr>
            <w:r w:rsidRPr="007D40AD">
              <w:rPr>
                <w:i/>
                <w:sz w:val="14"/>
              </w:rPr>
              <w:t>Frequency</w:t>
            </w:r>
          </w:p>
        </w:tc>
        <w:tc>
          <w:tcPr>
            <w:tcW w:w="1791" w:type="dxa"/>
            <w:tcBorders>
              <w:top w:val="single" w:sz="4" w:space="0" w:color="auto"/>
              <w:bottom w:val="single" w:sz="12" w:space="0" w:color="auto"/>
            </w:tcBorders>
            <w:shd w:val="clear" w:color="auto" w:fill="auto"/>
            <w:vAlign w:val="bottom"/>
          </w:tcPr>
          <w:p w14:paraId="16DBF267" w14:textId="77777777" w:rsidR="00976695" w:rsidRPr="007D40AD" w:rsidRDefault="00976695" w:rsidP="00976695">
            <w:pPr>
              <w:spacing w:before="81" w:after="81" w:line="160" w:lineRule="exact"/>
              <w:ind w:left="86"/>
              <w:rPr>
                <w:i/>
                <w:sz w:val="14"/>
              </w:rPr>
            </w:pPr>
            <w:r w:rsidRPr="007D40AD">
              <w:rPr>
                <w:i/>
                <w:sz w:val="14"/>
              </w:rPr>
              <w:t>Rest and recuperation destination</w:t>
            </w:r>
          </w:p>
        </w:tc>
      </w:tr>
      <w:tr w:rsidR="00976695" w:rsidRPr="007D40AD" w14:paraId="7FBC6CE2" w14:textId="77777777" w:rsidTr="00D572B6">
        <w:trPr>
          <w:cantSplit/>
          <w:trHeight w:hRule="exact" w:val="115"/>
          <w:tblHeader/>
        </w:trPr>
        <w:tc>
          <w:tcPr>
            <w:tcW w:w="5526" w:type="dxa"/>
            <w:tcBorders>
              <w:top w:val="single" w:sz="12" w:space="0" w:color="auto"/>
            </w:tcBorders>
            <w:shd w:val="clear" w:color="auto" w:fill="auto"/>
            <w:vAlign w:val="bottom"/>
          </w:tcPr>
          <w:p w14:paraId="0324E67F" w14:textId="77777777" w:rsidR="00976695" w:rsidRPr="007D40AD" w:rsidRDefault="00976695" w:rsidP="00976695">
            <w:pPr>
              <w:spacing w:before="40" w:after="120"/>
            </w:pPr>
          </w:p>
        </w:tc>
        <w:tc>
          <w:tcPr>
            <w:tcW w:w="1233" w:type="dxa"/>
            <w:tcBorders>
              <w:top w:val="single" w:sz="12" w:space="0" w:color="auto"/>
            </w:tcBorders>
            <w:shd w:val="clear" w:color="auto" w:fill="auto"/>
            <w:vAlign w:val="bottom"/>
          </w:tcPr>
          <w:p w14:paraId="39AB5620" w14:textId="77777777" w:rsidR="00976695" w:rsidRPr="007D40AD" w:rsidRDefault="00976695" w:rsidP="00976695">
            <w:pPr>
              <w:spacing w:before="40" w:after="120"/>
              <w:ind w:left="86" w:right="40"/>
            </w:pPr>
          </w:p>
        </w:tc>
        <w:tc>
          <w:tcPr>
            <w:tcW w:w="1791" w:type="dxa"/>
            <w:tcBorders>
              <w:top w:val="single" w:sz="12" w:space="0" w:color="auto"/>
            </w:tcBorders>
            <w:shd w:val="clear" w:color="auto" w:fill="auto"/>
            <w:vAlign w:val="bottom"/>
          </w:tcPr>
          <w:p w14:paraId="7D13E81C" w14:textId="77777777" w:rsidR="00976695" w:rsidRPr="007D40AD" w:rsidRDefault="00976695" w:rsidP="00976695">
            <w:pPr>
              <w:spacing w:before="40" w:after="120"/>
              <w:ind w:left="86"/>
            </w:pPr>
          </w:p>
        </w:tc>
      </w:tr>
      <w:tr w:rsidR="00976695" w:rsidRPr="007D40AD" w14:paraId="02EF02B2" w14:textId="77777777" w:rsidTr="00D572B6">
        <w:trPr>
          <w:cantSplit/>
        </w:trPr>
        <w:tc>
          <w:tcPr>
            <w:tcW w:w="5526" w:type="dxa"/>
            <w:shd w:val="clear" w:color="auto" w:fill="auto"/>
          </w:tcPr>
          <w:p w14:paraId="7AAA1DE6" w14:textId="77777777" w:rsidR="00976695" w:rsidRPr="007D40AD" w:rsidRDefault="00976695" w:rsidP="00976695">
            <w:pPr>
              <w:tabs>
                <w:tab w:val="left" w:pos="288"/>
                <w:tab w:val="left" w:pos="576"/>
                <w:tab w:val="left" w:pos="864"/>
                <w:tab w:val="left" w:pos="1152"/>
              </w:tabs>
              <w:spacing w:before="40" w:after="100" w:line="232" w:lineRule="exact"/>
              <w:rPr>
                <w:b/>
                <w:bCs/>
              </w:rPr>
            </w:pPr>
            <w:r w:rsidRPr="007D40AD">
              <w:rPr>
                <w:b/>
                <w:bCs/>
              </w:rPr>
              <w:t>Afghanistan</w:t>
            </w:r>
          </w:p>
        </w:tc>
        <w:tc>
          <w:tcPr>
            <w:tcW w:w="1233" w:type="dxa"/>
            <w:shd w:val="clear" w:color="auto" w:fill="auto"/>
          </w:tcPr>
          <w:p w14:paraId="6B49EDDF" w14:textId="77777777" w:rsidR="00976695" w:rsidRPr="007D40AD" w:rsidRDefault="00976695" w:rsidP="00976695">
            <w:pPr>
              <w:tabs>
                <w:tab w:val="left" w:pos="288"/>
                <w:tab w:val="left" w:pos="576"/>
                <w:tab w:val="left" w:pos="864"/>
                <w:tab w:val="left" w:pos="1152"/>
              </w:tabs>
              <w:spacing w:before="40" w:after="100" w:line="232" w:lineRule="exact"/>
              <w:ind w:left="86" w:right="40"/>
            </w:pPr>
          </w:p>
        </w:tc>
        <w:tc>
          <w:tcPr>
            <w:tcW w:w="1791" w:type="dxa"/>
            <w:shd w:val="clear" w:color="auto" w:fill="auto"/>
          </w:tcPr>
          <w:p w14:paraId="0E3784D1" w14:textId="77777777" w:rsidR="00976695" w:rsidRPr="007D40AD" w:rsidRDefault="00976695" w:rsidP="00976695">
            <w:pPr>
              <w:tabs>
                <w:tab w:val="left" w:pos="288"/>
                <w:tab w:val="left" w:pos="576"/>
                <w:tab w:val="left" w:pos="864"/>
                <w:tab w:val="left" w:pos="1152"/>
              </w:tabs>
              <w:spacing w:before="40" w:after="100" w:line="232" w:lineRule="exact"/>
              <w:ind w:left="86"/>
            </w:pPr>
          </w:p>
        </w:tc>
      </w:tr>
      <w:tr w:rsidR="00976695" w:rsidRPr="007D40AD" w14:paraId="6D8126D6" w14:textId="77777777" w:rsidTr="00D572B6">
        <w:trPr>
          <w:cantSplit/>
        </w:trPr>
        <w:tc>
          <w:tcPr>
            <w:tcW w:w="5526" w:type="dxa"/>
            <w:shd w:val="clear" w:color="auto" w:fill="auto"/>
          </w:tcPr>
          <w:p w14:paraId="2647260E" w14:textId="77777777" w:rsidR="00976695" w:rsidRPr="007D40AD" w:rsidRDefault="00976695" w:rsidP="00976695">
            <w:pPr>
              <w:tabs>
                <w:tab w:val="left" w:pos="288"/>
                <w:tab w:val="left" w:pos="576"/>
                <w:tab w:val="left" w:pos="864"/>
                <w:tab w:val="left" w:pos="1152"/>
              </w:tabs>
              <w:spacing w:before="40" w:after="100" w:line="232" w:lineRule="exact"/>
            </w:pPr>
            <w:r w:rsidRPr="007D40AD">
              <w:t>Entire country</w:t>
            </w:r>
          </w:p>
        </w:tc>
        <w:tc>
          <w:tcPr>
            <w:tcW w:w="1233" w:type="dxa"/>
            <w:shd w:val="clear" w:color="auto" w:fill="auto"/>
          </w:tcPr>
          <w:p w14:paraId="128BB431" w14:textId="77777777" w:rsidR="00976695" w:rsidRPr="007D40AD" w:rsidRDefault="00976695" w:rsidP="00976695">
            <w:pPr>
              <w:tabs>
                <w:tab w:val="left" w:pos="288"/>
                <w:tab w:val="left" w:pos="576"/>
                <w:tab w:val="left" w:pos="864"/>
                <w:tab w:val="left" w:pos="1152"/>
              </w:tabs>
              <w:spacing w:before="40" w:after="100" w:line="232" w:lineRule="exact"/>
              <w:ind w:left="86" w:right="40"/>
            </w:pPr>
            <w:r w:rsidRPr="007D40AD">
              <w:t>6 weeks</w:t>
            </w:r>
          </w:p>
        </w:tc>
        <w:tc>
          <w:tcPr>
            <w:tcW w:w="1791" w:type="dxa"/>
            <w:shd w:val="clear" w:color="auto" w:fill="auto"/>
          </w:tcPr>
          <w:p w14:paraId="148C82C3" w14:textId="77777777" w:rsidR="00976695" w:rsidRPr="007D40AD" w:rsidRDefault="00976695" w:rsidP="00976695">
            <w:pPr>
              <w:tabs>
                <w:tab w:val="left" w:pos="288"/>
                <w:tab w:val="left" w:pos="576"/>
                <w:tab w:val="left" w:pos="864"/>
                <w:tab w:val="left" w:pos="1152"/>
              </w:tabs>
              <w:spacing w:before="40" w:after="100" w:line="232" w:lineRule="exact"/>
              <w:ind w:left="86"/>
            </w:pPr>
            <w:r w:rsidRPr="007D40AD">
              <w:t>Dubai</w:t>
            </w:r>
          </w:p>
        </w:tc>
      </w:tr>
      <w:tr w:rsidR="00976695" w:rsidRPr="007D40AD" w14:paraId="247B7B4D" w14:textId="77777777" w:rsidTr="00D572B6">
        <w:trPr>
          <w:cantSplit/>
        </w:trPr>
        <w:tc>
          <w:tcPr>
            <w:tcW w:w="5526" w:type="dxa"/>
            <w:shd w:val="clear" w:color="auto" w:fill="auto"/>
          </w:tcPr>
          <w:p w14:paraId="0EBBE232" w14:textId="77777777" w:rsidR="00976695" w:rsidRPr="007D40AD" w:rsidRDefault="00976695" w:rsidP="00976695">
            <w:pPr>
              <w:tabs>
                <w:tab w:val="left" w:pos="288"/>
                <w:tab w:val="left" w:pos="576"/>
                <w:tab w:val="left" w:pos="864"/>
                <w:tab w:val="left" w:pos="1152"/>
              </w:tabs>
              <w:spacing w:before="40" w:after="100" w:line="232" w:lineRule="exact"/>
              <w:rPr>
                <w:b/>
                <w:bCs/>
              </w:rPr>
            </w:pPr>
            <w:r w:rsidRPr="007D40AD">
              <w:rPr>
                <w:b/>
                <w:bCs/>
              </w:rPr>
              <w:t>Algeria</w:t>
            </w:r>
          </w:p>
        </w:tc>
        <w:tc>
          <w:tcPr>
            <w:tcW w:w="1233" w:type="dxa"/>
            <w:shd w:val="clear" w:color="auto" w:fill="auto"/>
          </w:tcPr>
          <w:p w14:paraId="58E154C8" w14:textId="77777777" w:rsidR="00976695" w:rsidRPr="007D40AD" w:rsidRDefault="00976695" w:rsidP="00976695">
            <w:pPr>
              <w:tabs>
                <w:tab w:val="left" w:pos="288"/>
                <w:tab w:val="left" w:pos="576"/>
                <w:tab w:val="left" w:pos="864"/>
                <w:tab w:val="left" w:pos="1152"/>
              </w:tabs>
              <w:spacing w:before="40" w:after="100" w:line="232" w:lineRule="exact"/>
              <w:ind w:left="86" w:right="40"/>
            </w:pPr>
          </w:p>
        </w:tc>
        <w:tc>
          <w:tcPr>
            <w:tcW w:w="1791" w:type="dxa"/>
            <w:shd w:val="clear" w:color="auto" w:fill="auto"/>
          </w:tcPr>
          <w:p w14:paraId="577E5479" w14:textId="77777777" w:rsidR="00976695" w:rsidRPr="007D40AD" w:rsidRDefault="00976695" w:rsidP="00976695">
            <w:pPr>
              <w:tabs>
                <w:tab w:val="left" w:pos="288"/>
                <w:tab w:val="left" w:pos="576"/>
                <w:tab w:val="left" w:pos="864"/>
                <w:tab w:val="left" w:pos="1152"/>
              </w:tabs>
              <w:spacing w:before="40" w:after="100" w:line="232" w:lineRule="exact"/>
              <w:ind w:left="86"/>
            </w:pPr>
          </w:p>
        </w:tc>
      </w:tr>
      <w:tr w:rsidR="00976695" w:rsidRPr="007D40AD" w14:paraId="0B603E1C" w14:textId="77777777" w:rsidTr="00D572B6">
        <w:trPr>
          <w:cantSplit/>
        </w:trPr>
        <w:tc>
          <w:tcPr>
            <w:tcW w:w="5526" w:type="dxa"/>
            <w:shd w:val="clear" w:color="auto" w:fill="auto"/>
          </w:tcPr>
          <w:p w14:paraId="30360E8B" w14:textId="77777777" w:rsidR="00976695" w:rsidRPr="007D40AD" w:rsidRDefault="00976695" w:rsidP="00976695">
            <w:pPr>
              <w:tabs>
                <w:tab w:val="left" w:pos="288"/>
                <w:tab w:val="left" w:pos="576"/>
                <w:tab w:val="left" w:pos="864"/>
                <w:tab w:val="left" w:pos="1152"/>
              </w:tabs>
              <w:spacing w:before="40" w:after="100" w:line="232" w:lineRule="exact"/>
            </w:pPr>
            <w:proofErr w:type="spellStart"/>
            <w:r w:rsidRPr="007D40AD">
              <w:t>Tindouf</w:t>
            </w:r>
            <w:proofErr w:type="spellEnd"/>
          </w:p>
        </w:tc>
        <w:tc>
          <w:tcPr>
            <w:tcW w:w="1233" w:type="dxa"/>
            <w:shd w:val="clear" w:color="auto" w:fill="auto"/>
          </w:tcPr>
          <w:p w14:paraId="24D8AE9C" w14:textId="77777777" w:rsidR="00976695" w:rsidRPr="007D40AD" w:rsidRDefault="00976695" w:rsidP="00976695">
            <w:pPr>
              <w:tabs>
                <w:tab w:val="left" w:pos="288"/>
                <w:tab w:val="left" w:pos="576"/>
                <w:tab w:val="left" w:pos="864"/>
                <w:tab w:val="left" w:pos="1152"/>
              </w:tabs>
              <w:spacing w:before="40" w:after="100" w:line="232" w:lineRule="exact"/>
              <w:ind w:left="86" w:right="40"/>
            </w:pPr>
            <w:r w:rsidRPr="007D40AD">
              <w:t>8 weeks</w:t>
            </w:r>
          </w:p>
        </w:tc>
        <w:tc>
          <w:tcPr>
            <w:tcW w:w="1791" w:type="dxa"/>
            <w:shd w:val="clear" w:color="auto" w:fill="auto"/>
          </w:tcPr>
          <w:p w14:paraId="27AF4E6C" w14:textId="77777777" w:rsidR="00976695" w:rsidRPr="007D40AD" w:rsidRDefault="00976695" w:rsidP="00976695">
            <w:pPr>
              <w:tabs>
                <w:tab w:val="left" w:pos="288"/>
                <w:tab w:val="left" w:pos="576"/>
                <w:tab w:val="left" w:pos="864"/>
                <w:tab w:val="left" w:pos="1152"/>
              </w:tabs>
              <w:spacing w:before="40" w:after="100" w:line="232" w:lineRule="exact"/>
              <w:ind w:left="86"/>
            </w:pPr>
            <w:r w:rsidRPr="007D40AD">
              <w:t>Algiers</w:t>
            </w:r>
          </w:p>
        </w:tc>
      </w:tr>
      <w:tr w:rsidR="00976695" w:rsidRPr="007D40AD" w14:paraId="7FB067D9" w14:textId="77777777" w:rsidTr="00D572B6">
        <w:trPr>
          <w:cantSplit/>
        </w:trPr>
        <w:tc>
          <w:tcPr>
            <w:tcW w:w="5526" w:type="dxa"/>
            <w:shd w:val="clear" w:color="auto" w:fill="auto"/>
          </w:tcPr>
          <w:p w14:paraId="063B667B" w14:textId="77777777" w:rsidR="00976695" w:rsidRPr="007D40AD" w:rsidRDefault="00976695" w:rsidP="00976695">
            <w:pPr>
              <w:tabs>
                <w:tab w:val="left" w:pos="288"/>
                <w:tab w:val="left" w:pos="576"/>
                <w:tab w:val="left" w:pos="864"/>
                <w:tab w:val="left" w:pos="1152"/>
              </w:tabs>
              <w:spacing w:before="40" w:after="100" w:line="232" w:lineRule="exact"/>
              <w:rPr>
                <w:b/>
                <w:bCs/>
              </w:rPr>
            </w:pPr>
            <w:r w:rsidRPr="007D40AD">
              <w:rPr>
                <w:b/>
                <w:bCs/>
              </w:rPr>
              <w:t>Burkina Faso</w:t>
            </w:r>
          </w:p>
        </w:tc>
        <w:tc>
          <w:tcPr>
            <w:tcW w:w="1233" w:type="dxa"/>
            <w:shd w:val="clear" w:color="auto" w:fill="auto"/>
          </w:tcPr>
          <w:p w14:paraId="2FD739E7" w14:textId="77777777" w:rsidR="00976695" w:rsidRPr="007D40AD" w:rsidRDefault="00976695" w:rsidP="00976695">
            <w:pPr>
              <w:tabs>
                <w:tab w:val="left" w:pos="288"/>
                <w:tab w:val="left" w:pos="576"/>
                <w:tab w:val="left" w:pos="864"/>
                <w:tab w:val="left" w:pos="1152"/>
              </w:tabs>
              <w:spacing w:before="40" w:after="100" w:line="232" w:lineRule="exact"/>
              <w:ind w:left="86" w:right="40"/>
            </w:pPr>
          </w:p>
        </w:tc>
        <w:tc>
          <w:tcPr>
            <w:tcW w:w="1791" w:type="dxa"/>
            <w:shd w:val="clear" w:color="auto" w:fill="auto"/>
          </w:tcPr>
          <w:p w14:paraId="6ED515C0" w14:textId="77777777" w:rsidR="00976695" w:rsidRPr="007D40AD" w:rsidRDefault="00976695" w:rsidP="00976695">
            <w:pPr>
              <w:tabs>
                <w:tab w:val="left" w:pos="288"/>
                <w:tab w:val="left" w:pos="576"/>
                <w:tab w:val="left" w:pos="864"/>
                <w:tab w:val="left" w:pos="1152"/>
              </w:tabs>
              <w:spacing w:before="40" w:after="100" w:line="232" w:lineRule="exact"/>
              <w:ind w:left="86"/>
            </w:pPr>
          </w:p>
        </w:tc>
      </w:tr>
      <w:tr w:rsidR="00976695" w:rsidRPr="007D40AD" w14:paraId="52615A6C" w14:textId="77777777" w:rsidTr="00D572B6">
        <w:trPr>
          <w:cantSplit/>
        </w:trPr>
        <w:tc>
          <w:tcPr>
            <w:tcW w:w="5526" w:type="dxa"/>
            <w:shd w:val="clear" w:color="auto" w:fill="auto"/>
          </w:tcPr>
          <w:p w14:paraId="2D8CEED6" w14:textId="77777777" w:rsidR="00976695" w:rsidRPr="007D40AD" w:rsidRDefault="00976695" w:rsidP="00976695">
            <w:pPr>
              <w:tabs>
                <w:tab w:val="left" w:pos="288"/>
                <w:tab w:val="left" w:pos="576"/>
                <w:tab w:val="left" w:pos="864"/>
                <w:tab w:val="left" w:pos="1152"/>
              </w:tabs>
              <w:spacing w:before="40" w:after="100" w:line="232" w:lineRule="exact"/>
            </w:pPr>
            <w:proofErr w:type="spellStart"/>
            <w:r w:rsidRPr="007D40AD">
              <w:t>Djibo</w:t>
            </w:r>
            <w:proofErr w:type="spellEnd"/>
            <w:r w:rsidRPr="007D40AD">
              <w:t>, Dori</w:t>
            </w:r>
          </w:p>
        </w:tc>
        <w:tc>
          <w:tcPr>
            <w:tcW w:w="1233" w:type="dxa"/>
            <w:shd w:val="clear" w:color="auto" w:fill="auto"/>
          </w:tcPr>
          <w:p w14:paraId="12B35D17" w14:textId="77777777" w:rsidR="00976695" w:rsidRPr="007D40AD" w:rsidRDefault="00976695" w:rsidP="00976695">
            <w:pPr>
              <w:tabs>
                <w:tab w:val="left" w:pos="288"/>
                <w:tab w:val="left" w:pos="576"/>
                <w:tab w:val="left" w:pos="864"/>
                <w:tab w:val="left" w:pos="1152"/>
              </w:tabs>
              <w:spacing w:before="40" w:after="100" w:line="232" w:lineRule="exact"/>
              <w:ind w:left="86" w:right="40"/>
            </w:pPr>
            <w:r w:rsidRPr="007D40AD">
              <w:t>12 weeks</w:t>
            </w:r>
          </w:p>
        </w:tc>
        <w:tc>
          <w:tcPr>
            <w:tcW w:w="1791" w:type="dxa"/>
            <w:shd w:val="clear" w:color="auto" w:fill="auto"/>
          </w:tcPr>
          <w:p w14:paraId="0606EA90" w14:textId="77777777" w:rsidR="00976695" w:rsidRPr="007D40AD" w:rsidRDefault="00976695" w:rsidP="00976695">
            <w:pPr>
              <w:tabs>
                <w:tab w:val="left" w:pos="288"/>
                <w:tab w:val="left" w:pos="576"/>
                <w:tab w:val="left" w:pos="864"/>
                <w:tab w:val="left" w:pos="1152"/>
              </w:tabs>
              <w:spacing w:before="40" w:after="100" w:line="232" w:lineRule="exact"/>
              <w:ind w:left="86"/>
            </w:pPr>
            <w:r w:rsidRPr="007D40AD">
              <w:t xml:space="preserve">Ouagadougou </w:t>
            </w:r>
          </w:p>
        </w:tc>
      </w:tr>
      <w:tr w:rsidR="00976695" w:rsidRPr="007D40AD" w14:paraId="542F7679" w14:textId="77777777" w:rsidTr="00D572B6">
        <w:trPr>
          <w:cantSplit/>
        </w:trPr>
        <w:tc>
          <w:tcPr>
            <w:tcW w:w="5526" w:type="dxa"/>
            <w:shd w:val="clear" w:color="auto" w:fill="auto"/>
          </w:tcPr>
          <w:p w14:paraId="7BD6BF57" w14:textId="77777777" w:rsidR="00976695" w:rsidRPr="007D40AD" w:rsidRDefault="00976695" w:rsidP="00976695">
            <w:pPr>
              <w:tabs>
                <w:tab w:val="left" w:pos="288"/>
                <w:tab w:val="left" w:pos="576"/>
                <w:tab w:val="left" w:pos="864"/>
                <w:tab w:val="left" w:pos="1152"/>
              </w:tabs>
              <w:spacing w:before="40" w:after="100" w:line="232" w:lineRule="exact"/>
              <w:rPr>
                <w:b/>
                <w:bCs/>
              </w:rPr>
            </w:pPr>
            <w:r w:rsidRPr="007D40AD">
              <w:rPr>
                <w:b/>
                <w:bCs/>
              </w:rPr>
              <w:t>Burundi</w:t>
            </w:r>
          </w:p>
        </w:tc>
        <w:tc>
          <w:tcPr>
            <w:tcW w:w="1233" w:type="dxa"/>
            <w:shd w:val="clear" w:color="auto" w:fill="auto"/>
          </w:tcPr>
          <w:p w14:paraId="78777233" w14:textId="77777777" w:rsidR="00976695" w:rsidRPr="007D40AD" w:rsidRDefault="00976695" w:rsidP="00976695">
            <w:pPr>
              <w:tabs>
                <w:tab w:val="left" w:pos="288"/>
                <w:tab w:val="left" w:pos="576"/>
                <w:tab w:val="left" w:pos="864"/>
                <w:tab w:val="left" w:pos="1152"/>
              </w:tabs>
              <w:spacing w:before="40" w:after="100" w:line="232" w:lineRule="exact"/>
              <w:ind w:left="86" w:right="40"/>
            </w:pPr>
          </w:p>
        </w:tc>
        <w:tc>
          <w:tcPr>
            <w:tcW w:w="1791" w:type="dxa"/>
            <w:shd w:val="clear" w:color="auto" w:fill="auto"/>
          </w:tcPr>
          <w:p w14:paraId="196509A3" w14:textId="77777777" w:rsidR="00976695" w:rsidRPr="007D40AD" w:rsidRDefault="00976695" w:rsidP="00976695">
            <w:pPr>
              <w:tabs>
                <w:tab w:val="left" w:pos="288"/>
                <w:tab w:val="left" w:pos="576"/>
                <w:tab w:val="left" w:pos="864"/>
                <w:tab w:val="left" w:pos="1152"/>
              </w:tabs>
              <w:spacing w:before="40" w:after="100" w:line="232" w:lineRule="exact"/>
              <w:ind w:left="86"/>
            </w:pPr>
          </w:p>
        </w:tc>
      </w:tr>
      <w:tr w:rsidR="00976695" w:rsidRPr="007D40AD" w14:paraId="604CFDDB" w14:textId="77777777" w:rsidTr="00D572B6">
        <w:trPr>
          <w:cantSplit/>
        </w:trPr>
        <w:tc>
          <w:tcPr>
            <w:tcW w:w="5526" w:type="dxa"/>
            <w:shd w:val="clear" w:color="auto" w:fill="auto"/>
          </w:tcPr>
          <w:p w14:paraId="3BE0EC01" w14:textId="77777777" w:rsidR="00976695" w:rsidRPr="007D40AD" w:rsidRDefault="00976695" w:rsidP="00976695">
            <w:pPr>
              <w:tabs>
                <w:tab w:val="left" w:pos="288"/>
                <w:tab w:val="left" w:pos="576"/>
                <w:tab w:val="left" w:pos="864"/>
                <w:tab w:val="left" w:pos="1152"/>
              </w:tabs>
              <w:spacing w:before="40" w:after="100" w:line="232" w:lineRule="exact"/>
            </w:pPr>
            <w:r w:rsidRPr="007D40AD">
              <w:t xml:space="preserve">Bujumbura, </w:t>
            </w:r>
            <w:proofErr w:type="spellStart"/>
            <w:r w:rsidRPr="007D40AD">
              <w:t>Gitega</w:t>
            </w:r>
            <w:proofErr w:type="spellEnd"/>
            <w:r w:rsidRPr="007D40AD">
              <w:t xml:space="preserve">, </w:t>
            </w:r>
            <w:proofErr w:type="spellStart"/>
            <w:r w:rsidRPr="007D40AD">
              <w:t>Makamba</w:t>
            </w:r>
            <w:proofErr w:type="spellEnd"/>
            <w:r w:rsidRPr="007D40AD">
              <w:t>, Ngozi</w:t>
            </w:r>
          </w:p>
        </w:tc>
        <w:tc>
          <w:tcPr>
            <w:tcW w:w="1233" w:type="dxa"/>
            <w:shd w:val="clear" w:color="auto" w:fill="auto"/>
          </w:tcPr>
          <w:p w14:paraId="3ECAB95B" w14:textId="77777777" w:rsidR="00976695" w:rsidRPr="007D40AD" w:rsidRDefault="00976695" w:rsidP="00976695">
            <w:pPr>
              <w:tabs>
                <w:tab w:val="left" w:pos="288"/>
                <w:tab w:val="left" w:pos="576"/>
                <w:tab w:val="left" w:pos="864"/>
                <w:tab w:val="left" w:pos="1152"/>
              </w:tabs>
              <w:spacing w:before="40" w:after="100" w:line="232" w:lineRule="exact"/>
              <w:ind w:left="86" w:right="40"/>
            </w:pPr>
            <w:r w:rsidRPr="007D40AD">
              <w:t>8 weeks</w:t>
            </w:r>
          </w:p>
        </w:tc>
        <w:tc>
          <w:tcPr>
            <w:tcW w:w="1791" w:type="dxa"/>
            <w:shd w:val="clear" w:color="auto" w:fill="auto"/>
          </w:tcPr>
          <w:p w14:paraId="0235AD7B" w14:textId="77777777" w:rsidR="00976695" w:rsidRPr="007D40AD" w:rsidRDefault="00976695" w:rsidP="00976695">
            <w:pPr>
              <w:tabs>
                <w:tab w:val="left" w:pos="288"/>
                <w:tab w:val="left" w:pos="576"/>
                <w:tab w:val="left" w:pos="864"/>
                <w:tab w:val="left" w:pos="1152"/>
              </w:tabs>
              <w:spacing w:before="40" w:after="100" w:line="232" w:lineRule="exact"/>
              <w:ind w:left="86"/>
            </w:pPr>
            <w:r w:rsidRPr="007D40AD">
              <w:t>Nairobi</w:t>
            </w:r>
          </w:p>
        </w:tc>
      </w:tr>
      <w:tr w:rsidR="00976695" w:rsidRPr="007D40AD" w14:paraId="36EA1FF7" w14:textId="77777777" w:rsidTr="00D572B6">
        <w:trPr>
          <w:cantSplit/>
        </w:trPr>
        <w:tc>
          <w:tcPr>
            <w:tcW w:w="5526" w:type="dxa"/>
            <w:shd w:val="clear" w:color="auto" w:fill="auto"/>
          </w:tcPr>
          <w:p w14:paraId="04B3A0EB" w14:textId="77777777" w:rsidR="00976695" w:rsidRPr="007D40AD" w:rsidRDefault="00976695" w:rsidP="00976695">
            <w:pPr>
              <w:tabs>
                <w:tab w:val="left" w:pos="288"/>
                <w:tab w:val="left" w:pos="576"/>
                <w:tab w:val="left" w:pos="864"/>
                <w:tab w:val="left" w:pos="1152"/>
              </w:tabs>
              <w:spacing w:before="40" w:after="100" w:line="232" w:lineRule="exact"/>
              <w:rPr>
                <w:b/>
                <w:bCs/>
              </w:rPr>
            </w:pPr>
            <w:r w:rsidRPr="007D40AD">
              <w:rPr>
                <w:b/>
                <w:bCs/>
              </w:rPr>
              <w:t>Cameroon</w:t>
            </w:r>
          </w:p>
        </w:tc>
        <w:tc>
          <w:tcPr>
            <w:tcW w:w="1233" w:type="dxa"/>
            <w:shd w:val="clear" w:color="auto" w:fill="auto"/>
          </w:tcPr>
          <w:p w14:paraId="7A310021" w14:textId="77777777" w:rsidR="00976695" w:rsidRPr="007D40AD" w:rsidRDefault="00976695" w:rsidP="00976695">
            <w:pPr>
              <w:tabs>
                <w:tab w:val="left" w:pos="288"/>
                <w:tab w:val="left" w:pos="576"/>
                <w:tab w:val="left" w:pos="864"/>
                <w:tab w:val="left" w:pos="1152"/>
              </w:tabs>
              <w:spacing w:before="40" w:after="100" w:line="232" w:lineRule="exact"/>
              <w:ind w:left="86" w:right="40"/>
            </w:pPr>
          </w:p>
        </w:tc>
        <w:tc>
          <w:tcPr>
            <w:tcW w:w="1791" w:type="dxa"/>
            <w:shd w:val="clear" w:color="auto" w:fill="auto"/>
          </w:tcPr>
          <w:p w14:paraId="44DEEAFF" w14:textId="77777777" w:rsidR="00976695" w:rsidRPr="007D40AD" w:rsidRDefault="00976695" w:rsidP="00976695">
            <w:pPr>
              <w:tabs>
                <w:tab w:val="left" w:pos="288"/>
                <w:tab w:val="left" w:pos="576"/>
                <w:tab w:val="left" w:pos="864"/>
                <w:tab w:val="left" w:pos="1152"/>
              </w:tabs>
              <w:spacing w:before="40" w:after="100" w:line="232" w:lineRule="exact"/>
              <w:ind w:left="86"/>
            </w:pPr>
          </w:p>
        </w:tc>
      </w:tr>
      <w:tr w:rsidR="00976695" w:rsidRPr="007D40AD" w14:paraId="4833E8B8" w14:textId="77777777" w:rsidTr="00D572B6">
        <w:trPr>
          <w:cantSplit/>
        </w:trPr>
        <w:tc>
          <w:tcPr>
            <w:tcW w:w="5526" w:type="dxa"/>
            <w:shd w:val="clear" w:color="auto" w:fill="auto"/>
          </w:tcPr>
          <w:p w14:paraId="4ED90CB7" w14:textId="77777777" w:rsidR="00976695" w:rsidRPr="007D40AD" w:rsidRDefault="00976695" w:rsidP="00976695">
            <w:pPr>
              <w:tabs>
                <w:tab w:val="left" w:pos="288"/>
                <w:tab w:val="left" w:pos="576"/>
                <w:tab w:val="left" w:pos="864"/>
                <w:tab w:val="left" w:pos="1152"/>
              </w:tabs>
              <w:spacing w:before="40" w:after="100" w:line="232" w:lineRule="exact"/>
            </w:pPr>
            <w:proofErr w:type="spellStart"/>
            <w:r w:rsidRPr="007D40AD">
              <w:t>Kousséri</w:t>
            </w:r>
            <w:proofErr w:type="spellEnd"/>
            <w:r w:rsidRPr="007D40AD">
              <w:t xml:space="preserve">, </w:t>
            </w:r>
            <w:proofErr w:type="spellStart"/>
            <w:r w:rsidRPr="007D40AD">
              <w:t>Maroua</w:t>
            </w:r>
            <w:proofErr w:type="spellEnd"/>
          </w:p>
        </w:tc>
        <w:tc>
          <w:tcPr>
            <w:tcW w:w="1233" w:type="dxa"/>
            <w:shd w:val="clear" w:color="auto" w:fill="auto"/>
          </w:tcPr>
          <w:p w14:paraId="77C994FB" w14:textId="77777777" w:rsidR="00976695" w:rsidRPr="007D40AD" w:rsidRDefault="00976695" w:rsidP="00976695">
            <w:pPr>
              <w:tabs>
                <w:tab w:val="left" w:pos="288"/>
                <w:tab w:val="left" w:pos="576"/>
                <w:tab w:val="left" w:pos="864"/>
                <w:tab w:val="left" w:pos="1152"/>
              </w:tabs>
              <w:spacing w:before="40" w:after="100" w:line="232" w:lineRule="exact"/>
              <w:ind w:left="86" w:right="40"/>
            </w:pPr>
            <w:r w:rsidRPr="007D40AD">
              <w:t>6 weeks</w:t>
            </w:r>
          </w:p>
        </w:tc>
        <w:tc>
          <w:tcPr>
            <w:tcW w:w="1791" w:type="dxa"/>
            <w:shd w:val="clear" w:color="auto" w:fill="auto"/>
          </w:tcPr>
          <w:p w14:paraId="0B654C7C" w14:textId="77777777" w:rsidR="00976695" w:rsidRPr="007D40AD" w:rsidRDefault="00976695" w:rsidP="00976695">
            <w:pPr>
              <w:tabs>
                <w:tab w:val="left" w:pos="288"/>
                <w:tab w:val="left" w:pos="576"/>
                <w:tab w:val="left" w:pos="864"/>
                <w:tab w:val="left" w:pos="1152"/>
              </w:tabs>
              <w:spacing w:before="40" w:after="100" w:line="232" w:lineRule="exact"/>
              <w:ind w:left="86"/>
            </w:pPr>
            <w:r w:rsidRPr="007D40AD">
              <w:t>Yaoundé</w:t>
            </w:r>
          </w:p>
        </w:tc>
      </w:tr>
      <w:tr w:rsidR="00976695" w:rsidRPr="007D40AD" w14:paraId="4A92E6C2" w14:textId="77777777" w:rsidTr="00D572B6">
        <w:trPr>
          <w:cantSplit/>
        </w:trPr>
        <w:tc>
          <w:tcPr>
            <w:tcW w:w="5526" w:type="dxa"/>
            <w:shd w:val="clear" w:color="auto" w:fill="auto"/>
          </w:tcPr>
          <w:p w14:paraId="0A73B31D" w14:textId="77777777" w:rsidR="00976695" w:rsidRPr="008363A5" w:rsidRDefault="00976695" w:rsidP="00976695">
            <w:pPr>
              <w:tabs>
                <w:tab w:val="left" w:pos="288"/>
                <w:tab w:val="left" w:pos="576"/>
                <w:tab w:val="left" w:pos="864"/>
                <w:tab w:val="left" w:pos="1152"/>
              </w:tabs>
              <w:spacing w:before="40" w:after="100" w:line="232" w:lineRule="exact"/>
              <w:rPr>
                <w:b/>
                <w:bCs/>
              </w:rPr>
            </w:pPr>
            <w:r w:rsidRPr="008363A5">
              <w:rPr>
                <w:b/>
                <w:bCs/>
              </w:rPr>
              <w:t>Central African Republic</w:t>
            </w:r>
          </w:p>
        </w:tc>
        <w:tc>
          <w:tcPr>
            <w:tcW w:w="1233" w:type="dxa"/>
            <w:shd w:val="clear" w:color="auto" w:fill="auto"/>
          </w:tcPr>
          <w:p w14:paraId="13AB11F7" w14:textId="77777777" w:rsidR="00976695" w:rsidRPr="007D40AD" w:rsidRDefault="00976695" w:rsidP="00976695">
            <w:pPr>
              <w:tabs>
                <w:tab w:val="left" w:pos="288"/>
                <w:tab w:val="left" w:pos="576"/>
                <w:tab w:val="left" w:pos="864"/>
                <w:tab w:val="left" w:pos="1152"/>
              </w:tabs>
              <w:spacing w:before="40" w:after="100" w:line="232" w:lineRule="exact"/>
              <w:ind w:left="86" w:right="40"/>
            </w:pPr>
          </w:p>
        </w:tc>
        <w:tc>
          <w:tcPr>
            <w:tcW w:w="1791" w:type="dxa"/>
            <w:shd w:val="clear" w:color="auto" w:fill="auto"/>
          </w:tcPr>
          <w:p w14:paraId="24DCED93" w14:textId="77777777" w:rsidR="00976695" w:rsidRPr="007D40AD" w:rsidRDefault="00976695" w:rsidP="00976695">
            <w:pPr>
              <w:tabs>
                <w:tab w:val="left" w:pos="288"/>
                <w:tab w:val="left" w:pos="576"/>
                <w:tab w:val="left" w:pos="864"/>
                <w:tab w:val="left" w:pos="1152"/>
              </w:tabs>
              <w:spacing w:before="40" w:after="100" w:line="232" w:lineRule="exact"/>
              <w:ind w:left="86"/>
            </w:pPr>
          </w:p>
        </w:tc>
      </w:tr>
      <w:tr w:rsidR="00976695" w:rsidRPr="007D40AD" w14:paraId="2066DCD8" w14:textId="77777777" w:rsidTr="00D572B6">
        <w:trPr>
          <w:cantSplit/>
        </w:trPr>
        <w:tc>
          <w:tcPr>
            <w:tcW w:w="5526" w:type="dxa"/>
            <w:shd w:val="clear" w:color="auto" w:fill="auto"/>
          </w:tcPr>
          <w:p w14:paraId="00AB8FD3" w14:textId="77777777" w:rsidR="00976695" w:rsidRPr="007D40AD" w:rsidRDefault="00976695" w:rsidP="00976695">
            <w:pPr>
              <w:tabs>
                <w:tab w:val="left" w:pos="288"/>
                <w:tab w:val="left" w:pos="576"/>
                <w:tab w:val="left" w:pos="864"/>
                <w:tab w:val="left" w:pos="1152"/>
              </w:tabs>
              <w:spacing w:before="40" w:after="100" w:line="232" w:lineRule="exact"/>
            </w:pPr>
            <w:r w:rsidRPr="007D40AD">
              <w:t>Entire country</w:t>
            </w:r>
          </w:p>
        </w:tc>
        <w:tc>
          <w:tcPr>
            <w:tcW w:w="1233" w:type="dxa"/>
            <w:shd w:val="clear" w:color="auto" w:fill="auto"/>
          </w:tcPr>
          <w:p w14:paraId="50B941FB" w14:textId="77777777" w:rsidR="00976695" w:rsidRPr="007D40AD" w:rsidRDefault="00976695" w:rsidP="00976695">
            <w:pPr>
              <w:tabs>
                <w:tab w:val="left" w:pos="288"/>
                <w:tab w:val="left" w:pos="576"/>
                <w:tab w:val="left" w:pos="864"/>
                <w:tab w:val="left" w:pos="1152"/>
              </w:tabs>
              <w:spacing w:before="40" w:after="100" w:line="232" w:lineRule="exact"/>
              <w:ind w:left="86" w:right="40"/>
            </w:pPr>
            <w:r w:rsidRPr="007D40AD">
              <w:t>6 weeks</w:t>
            </w:r>
          </w:p>
        </w:tc>
        <w:tc>
          <w:tcPr>
            <w:tcW w:w="1791" w:type="dxa"/>
            <w:shd w:val="clear" w:color="auto" w:fill="auto"/>
          </w:tcPr>
          <w:p w14:paraId="6E251A17" w14:textId="77777777" w:rsidR="00976695" w:rsidRPr="007D40AD" w:rsidRDefault="00976695" w:rsidP="00976695">
            <w:pPr>
              <w:tabs>
                <w:tab w:val="left" w:pos="288"/>
                <w:tab w:val="left" w:pos="576"/>
                <w:tab w:val="left" w:pos="864"/>
                <w:tab w:val="left" w:pos="1152"/>
              </w:tabs>
              <w:spacing w:before="40" w:after="100" w:line="232" w:lineRule="exact"/>
              <w:ind w:left="86"/>
            </w:pPr>
            <w:r w:rsidRPr="007D40AD">
              <w:t>Yaoundé</w:t>
            </w:r>
          </w:p>
        </w:tc>
      </w:tr>
      <w:tr w:rsidR="00976695" w:rsidRPr="007D40AD" w14:paraId="10F3C971" w14:textId="77777777" w:rsidTr="00D572B6">
        <w:trPr>
          <w:cantSplit/>
        </w:trPr>
        <w:tc>
          <w:tcPr>
            <w:tcW w:w="5526" w:type="dxa"/>
            <w:shd w:val="clear" w:color="auto" w:fill="auto"/>
          </w:tcPr>
          <w:p w14:paraId="253300F2" w14:textId="77777777" w:rsidR="00976695" w:rsidRPr="008363A5" w:rsidRDefault="00976695" w:rsidP="00976695">
            <w:pPr>
              <w:tabs>
                <w:tab w:val="left" w:pos="288"/>
                <w:tab w:val="left" w:pos="576"/>
                <w:tab w:val="left" w:pos="864"/>
                <w:tab w:val="left" w:pos="1152"/>
              </w:tabs>
              <w:spacing w:before="40" w:after="100" w:line="232" w:lineRule="exact"/>
              <w:rPr>
                <w:b/>
                <w:bCs/>
              </w:rPr>
            </w:pPr>
            <w:r w:rsidRPr="008363A5">
              <w:rPr>
                <w:b/>
                <w:bCs/>
              </w:rPr>
              <w:t>Chad</w:t>
            </w:r>
          </w:p>
        </w:tc>
        <w:tc>
          <w:tcPr>
            <w:tcW w:w="1233" w:type="dxa"/>
            <w:shd w:val="clear" w:color="auto" w:fill="auto"/>
          </w:tcPr>
          <w:p w14:paraId="30B7F96A" w14:textId="77777777" w:rsidR="00976695" w:rsidRPr="007D40AD" w:rsidRDefault="00976695" w:rsidP="00976695">
            <w:pPr>
              <w:tabs>
                <w:tab w:val="left" w:pos="288"/>
                <w:tab w:val="left" w:pos="576"/>
                <w:tab w:val="left" w:pos="864"/>
                <w:tab w:val="left" w:pos="1152"/>
              </w:tabs>
              <w:spacing w:before="40" w:after="100" w:line="232" w:lineRule="exact"/>
              <w:ind w:left="86" w:right="40"/>
            </w:pPr>
          </w:p>
        </w:tc>
        <w:tc>
          <w:tcPr>
            <w:tcW w:w="1791" w:type="dxa"/>
            <w:shd w:val="clear" w:color="auto" w:fill="auto"/>
          </w:tcPr>
          <w:p w14:paraId="1CE82583" w14:textId="77777777" w:rsidR="00976695" w:rsidRPr="007D40AD" w:rsidRDefault="00976695" w:rsidP="00976695">
            <w:pPr>
              <w:tabs>
                <w:tab w:val="left" w:pos="288"/>
                <w:tab w:val="left" w:pos="576"/>
                <w:tab w:val="left" w:pos="864"/>
                <w:tab w:val="left" w:pos="1152"/>
              </w:tabs>
              <w:spacing w:before="40" w:after="100" w:line="232" w:lineRule="exact"/>
              <w:ind w:left="86"/>
            </w:pPr>
          </w:p>
        </w:tc>
      </w:tr>
      <w:tr w:rsidR="00976695" w:rsidRPr="007D40AD" w14:paraId="18F574ED" w14:textId="77777777" w:rsidTr="00D572B6">
        <w:trPr>
          <w:cantSplit/>
        </w:trPr>
        <w:tc>
          <w:tcPr>
            <w:tcW w:w="5526" w:type="dxa"/>
            <w:shd w:val="clear" w:color="auto" w:fill="auto"/>
          </w:tcPr>
          <w:p w14:paraId="7383A606" w14:textId="77777777" w:rsidR="00976695" w:rsidRPr="007D40AD" w:rsidRDefault="00976695" w:rsidP="00976695">
            <w:pPr>
              <w:tabs>
                <w:tab w:val="left" w:pos="288"/>
                <w:tab w:val="left" w:pos="576"/>
                <w:tab w:val="left" w:pos="864"/>
                <w:tab w:val="left" w:pos="1152"/>
              </w:tabs>
              <w:spacing w:before="40" w:after="100" w:line="232" w:lineRule="exact"/>
            </w:pPr>
            <w:proofErr w:type="spellStart"/>
            <w:r w:rsidRPr="007D40AD">
              <w:t>Baga</w:t>
            </w:r>
            <w:proofErr w:type="spellEnd"/>
            <w:r w:rsidRPr="007D40AD">
              <w:t xml:space="preserve"> Sola, </w:t>
            </w:r>
            <w:proofErr w:type="spellStart"/>
            <w:r w:rsidRPr="007D40AD">
              <w:t>Bol</w:t>
            </w:r>
            <w:proofErr w:type="spellEnd"/>
          </w:p>
        </w:tc>
        <w:tc>
          <w:tcPr>
            <w:tcW w:w="1233" w:type="dxa"/>
            <w:shd w:val="clear" w:color="auto" w:fill="auto"/>
          </w:tcPr>
          <w:p w14:paraId="1C853A4E" w14:textId="77777777" w:rsidR="00976695" w:rsidRPr="007D40AD" w:rsidRDefault="00976695" w:rsidP="00976695">
            <w:pPr>
              <w:tabs>
                <w:tab w:val="left" w:pos="288"/>
                <w:tab w:val="left" w:pos="576"/>
                <w:tab w:val="left" w:pos="864"/>
                <w:tab w:val="left" w:pos="1152"/>
              </w:tabs>
              <w:spacing w:before="40" w:after="100" w:line="232" w:lineRule="exact"/>
              <w:ind w:left="86" w:right="40"/>
            </w:pPr>
            <w:r w:rsidRPr="007D40AD">
              <w:t>6 weeks</w:t>
            </w:r>
          </w:p>
        </w:tc>
        <w:tc>
          <w:tcPr>
            <w:tcW w:w="1791" w:type="dxa"/>
            <w:shd w:val="clear" w:color="auto" w:fill="auto"/>
          </w:tcPr>
          <w:p w14:paraId="3E1A7B35" w14:textId="77777777" w:rsidR="00976695" w:rsidRPr="007D40AD" w:rsidRDefault="00976695" w:rsidP="00976695">
            <w:pPr>
              <w:tabs>
                <w:tab w:val="left" w:pos="288"/>
                <w:tab w:val="left" w:pos="576"/>
                <w:tab w:val="left" w:pos="864"/>
                <w:tab w:val="left" w:pos="1152"/>
              </w:tabs>
              <w:spacing w:before="40" w:after="100" w:line="232" w:lineRule="exact"/>
              <w:ind w:left="86"/>
            </w:pPr>
            <w:r w:rsidRPr="007D40AD">
              <w:t>Addis Ababa</w:t>
            </w:r>
          </w:p>
        </w:tc>
      </w:tr>
      <w:tr w:rsidR="00976695" w:rsidRPr="007D40AD" w14:paraId="0A8297D6" w14:textId="77777777" w:rsidTr="00D572B6">
        <w:trPr>
          <w:cantSplit/>
        </w:trPr>
        <w:tc>
          <w:tcPr>
            <w:tcW w:w="5526" w:type="dxa"/>
            <w:shd w:val="clear" w:color="auto" w:fill="auto"/>
          </w:tcPr>
          <w:p w14:paraId="1B936551" w14:textId="77777777" w:rsidR="00976695" w:rsidRPr="003744F2" w:rsidRDefault="00976695" w:rsidP="00976695">
            <w:pPr>
              <w:tabs>
                <w:tab w:val="left" w:pos="288"/>
                <w:tab w:val="left" w:pos="576"/>
                <w:tab w:val="left" w:pos="864"/>
                <w:tab w:val="left" w:pos="1152"/>
              </w:tabs>
              <w:spacing w:before="40" w:after="100" w:line="232" w:lineRule="exact"/>
              <w:rPr>
                <w:lang w:val="es-ES"/>
              </w:rPr>
            </w:pPr>
            <w:proofErr w:type="spellStart"/>
            <w:r w:rsidRPr="003744F2">
              <w:rPr>
                <w:lang w:val="es-ES"/>
              </w:rPr>
              <w:t>Abéché</w:t>
            </w:r>
            <w:proofErr w:type="spellEnd"/>
            <w:r w:rsidRPr="003744F2">
              <w:rPr>
                <w:lang w:val="es-ES"/>
              </w:rPr>
              <w:t xml:space="preserve">, </w:t>
            </w:r>
            <w:proofErr w:type="spellStart"/>
            <w:r w:rsidRPr="003744F2">
              <w:rPr>
                <w:lang w:val="es-ES"/>
              </w:rPr>
              <w:t>Farchana</w:t>
            </w:r>
            <w:proofErr w:type="spellEnd"/>
            <w:r w:rsidRPr="003744F2">
              <w:rPr>
                <w:lang w:val="es-ES"/>
              </w:rPr>
              <w:t xml:space="preserve">, </w:t>
            </w:r>
            <w:proofErr w:type="spellStart"/>
            <w:r w:rsidRPr="003744F2">
              <w:rPr>
                <w:lang w:val="es-ES"/>
              </w:rPr>
              <w:t>Goré</w:t>
            </w:r>
            <w:proofErr w:type="spellEnd"/>
            <w:r w:rsidRPr="003744F2">
              <w:rPr>
                <w:lang w:val="es-ES"/>
              </w:rPr>
              <w:t xml:space="preserve">, </w:t>
            </w:r>
            <w:proofErr w:type="spellStart"/>
            <w:r w:rsidRPr="003744F2">
              <w:rPr>
                <w:lang w:val="es-ES"/>
              </w:rPr>
              <w:t>Gozbeida</w:t>
            </w:r>
            <w:proofErr w:type="spellEnd"/>
            <w:r>
              <w:rPr>
                <w:lang w:val="es-ES"/>
              </w:rPr>
              <w:t xml:space="preserve">, </w:t>
            </w:r>
            <w:proofErr w:type="spellStart"/>
            <w:r w:rsidRPr="003744F2">
              <w:rPr>
                <w:lang w:val="es-ES"/>
              </w:rPr>
              <w:t>N’Djamena</w:t>
            </w:r>
            <w:proofErr w:type="spellEnd"/>
          </w:p>
        </w:tc>
        <w:tc>
          <w:tcPr>
            <w:tcW w:w="1233" w:type="dxa"/>
            <w:shd w:val="clear" w:color="auto" w:fill="auto"/>
          </w:tcPr>
          <w:p w14:paraId="00A29744" w14:textId="77777777" w:rsidR="00976695" w:rsidRPr="007D40AD" w:rsidRDefault="00976695" w:rsidP="00976695">
            <w:pPr>
              <w:tabs>
                <w:tab w:val="left" w:pos="288"/>
                <w:tab w:val="left" w:pos="576"/>
                <w:tab w:val="left" w:pos="864"/>
                <w:tab w:val="left" w:pos="1152"/>
              </w:tabs>
              <w:spacing w:before="40" w:after="100" w:line="232" w:lineRule="exact"/>
              <w:ind w:left="86" w:right="40"/>
            </w:pPr>
            <w:r w:rsidRPr="007D40AD">
              <w:t>8 weeks</w:t>
            </w:r>
          </w:p>
        </w:tc>
        <w:tc>
          <w:tcPr>
            <w:tcW w:w="1791" w:type="dxa"/>
            <w:shd w:val="clear" w:color="auto" w:fill="auto"/>
          </w:tcPr>
          <w:p w14:paraId="7891C013" w14:textId="77777777" w:rsidR="00976695" w:rsidRPr="007D40AD" w:rsidRDefault="00976695" w:rsidP="00976695">
            <w:pPr>
              <w:tabs>
                <w:tab w:val="left" w:pos="288"/>
                <w:tab w:val="left" w:pos="576"/>
                <w:tab w:val="left" w:pos="864"/>
                <w:tab w:val="left" w:pos="1152"/>
              </w:tabs>
              <w:spacing w:before="40" w:after="100" w:line="232" w:lineRule="exact"/>
              <w:ind w:left="86"/>
            </w:pPr>
            <w:r w:rsidRPr="007D40AD">
              <w:t>Addis Ababa</w:t>
            </w:r>
          </w:p>
        </w:tc>
      </w:tr>
      <w:tr w:rsidR="00976695" w:rsidRPr="007D40AD" w14:paraId="04A71CC6" w14:textId="77777777" w:rsidTr="00D572B6">
        <w:trPr>
          <w:cantSplit/>
        </w:trPr>
        <w:tc>
          <w:tcPr>
            <w:tcW w:w="5526" w:type="dxa"/>
            <w:shd w:val="clear" w:color="auto" w:fill="auto"/>
          </w:tcPr>
          <w:p w14:paraId="4F07A038" w14:textId="77777777" w:rsidR="00976695" w:rsidRPr="008363A5" w:rsidRDefault="00976695" w:rsidP="00976695">
            <w:pPr>
              <w:tabs>
                <w:tab w:val="left" w:pos="288"/>
                <w:tab w:val="left" w:pos="576"/>
                <w:tab w:val="left" w:pos="864"/>
                <w:tab w:val="left" w:pos="1152"/>
              </w:tabs>
              <w:spacing w:before="40" w:after="100" w:line="232" w:lineRule="exact"/>
              <w:rPr>
                <w:b/>
                <w:bCs/>
              </w:rPr>
            </w:pPr>
            <w:r w:rsidRPr="008363A5">
              <w:rPr>
                <w:b/>
                <w:bCs/>
              </w:rPr>
              <w:t>Colombia</w:t>
            </w:r>
          </w:p>
        </w:tc>
        <w:tc>
          <w:tcPr>
            <w:tcW w:w="1233" w:type="dxa"/>
            <w:shd w:val="clear" w:color="auto" w:fill="auto"/>
          </w:tcPr>
          <w:p w14:paraId="729A5603" w14:textId="77777777" w:rsidR="00976695" w:rsidRPr="007D40AD" w:rsidRDefault="00976695" w:rsidP="00976695">
            <w:pPr>
              <w:tabs>
                <w:tab w:val="left" w:pos="288"/>
                <w:tab w:val="left" w:pos="576"/>
                <w:tab w:val="left" w:pos="864"/>
                <w:tab w:val="left" w:pos="1152"/>
              </w:tabs>
              <w:spacing w:before="40" w:after="100" w:line="232" w:lineRule="exact"/>
              <w:ind w:left="86" w:right="40"/>
            </w:pPr>
          </w:p>
        </w:tc>
        <w:tc>
          <w:tcPr>
            <w:tcW w:w="1791" w:type="dxa"/>
            <w:shd w:val="clear" w:color="auto" w:fill="auto"/>
          </w:tcPr>
          <w:p w14:paraId="25E2B0D8" w14:textId="77777777" w:rsidR="00976695" w:rsidRPr="007D40AD" w:rsidRDefault="00976695" w:rsidP="00976695">
            <w:pPr>
              <w:tabs>
                <w:tab w:val="left" w:pos="288"/>
                <w:tab w:val="left" w:pos="576"/>
                <w:tab w:val="left" w:pos="864"/>
                <w:tab w:val="left" w:pos="1152"/>
              </w:tabs>
              <w:spacing w:before="40" w:after="100" w:line="232" w:lineRule="exact"/>
              <w:ind w:left="86"/>
            </w:pPr>
          </w:p>
        </w:tc>
      </w:tr>
      <w:tr w:rsidR="00976695" w:rsidRPr="007D40AD" w14:paraId="4AA2715E" w14:textId="77777777" w:rsidTr="00D572B6">
        <w:trPr>
          <w:cantSplit/>
        </w:trPr>
        <w:tc>
          <w:tcPr>
            <w:tcW w:w="5526" w:type="dxa"/>
            <w:shd w:val="clear" w:color="auto" w:fill="auto"/>
          </w:tcPr>
          <w:p w14:paraId="1A07844A" w14:textId="77777777" w:rsidR="00976695" w:rsidRPr="003744F2" w:rsidRDefault="00976695" w:rsidP="00976695">
            <w:pPr>
              <w:tabs>
                <w:tab w:val="left" w:pos="288"/>
                <w:tab w:val="left" w:pos="576"/>
                <w:tab w:val="left" w:pos="864"/>
                <w:tab w:val="left" w:pos="1152"/>
              </w:tabs>
              <w:spacing w:before="40" w:after="100" w:line="232" w:lineRule="exact"/>
              <w:rPr>
                <w:lang w:val="es-ES"/>
              </w:rPr>
            </w:pPr>
            <w:r w:rsidRPr="003744F2">
              <w:rPr>
                <w:lang w:val="es-ES"/>
              </w:rPr>
              <w:t xml:space="preserve">Betania, Caño Indio, Carrizal, Charras, El Carmen, El </w:t>
            </w:r>
            <w:proofErr w:type="spellStart"/>
            <w:r w:rsidRPr="003744F2">
              <w:rPr>
                <w:lang w:val="es-ES"/>
              </w:rPr>
              <w:t>Ceral</w:t>
            </w:r>
            <w:proofErr w:type="spellEnd"/>
            <w:r w:rsidRPr="003744F2">
              <w:rPr>
                <w:lang w:val="es-ES"/>
              </w:rPr>
              <w:t xml:space="preserve">, El Jordán, Filipinas, Gallo, La Fila, La Florida, La Guajira, La Plancha, La Pradera, La Reforma, La Variante, Las Colinas, Llano Grande, Los Monos, Miravalle, </w:t>
            </w:r>
            <w:proofErr w:type="spellStart"/>
            <w:r w:rsidRPr="003744F2">
              <w:rPr>
                <w:lang w:val="es-ES"/>
              </w:rPr>
              <w:t>Monterredondo</w:t>
            </w:r>
            <w:proofErr w:type="spellEnd"/>
            <w:r w:rsidRPr="003744F2">
              <w:rPr>
                <w:lang w:val="es-ES"/>
              </w:rPr>
              <w:t xml:space="preserve">, </w:t>
            </w:r>
            <w:proofErr w:type="spellStart"/>
            <w:r w:rsidRPr="003744F2">
              <w:rPr>
                <w:lang w:val="es-ES"/>
              </w:rPr>
              <w:t>Pondores</w:t>
            </w:r>
            <w:proofErr w:type="spellEnd"/>
            <w:r w:rsidRPr="003744F2">
              <w:rPr>
                <w:lang w:val="es-ES"/>
              </w:rPr>
              <w:t xml:space="preserve">, San José de Oriente, Santa Lucía, </w:t>
            </w:r>
            <w:proofErr w:type="spellStart"/>
            <w:r w:rsidRPr="003744F2">
              <w:rPr>
                <w:lang w:val="es-ES"/>
              </w:rPr>
              <w:t>Vidrí</w:t>
            </w:r>
            <w:proofErr w:type="spellEnd"/>
            <w:r w:rsidRPr="003744F2">
              <w:rPr>
                <w:lang w:val="es-ES"/>
              </w:rPr>
              <w:t xml:space="preserve">, </w:t>
            </w:r>
            <w:proofErr w:type="spellStart"/>
            <w:r w:rsidRPr="003744F2">
              <w:rPr>
                <w:lang w:val="es-ES"/>
              </w:rPr>
              <w:t>Yarí</w:t>
            </w:r>
            <w:proofErr w:type="spellEnd"/>
          </w:p>
        </w:tc>
        <w:tc>
          <w:tcPr>
            <w:tcW w:w="1233" w:type="dxa"/>
            <w:shd w:val="clear" w:color="auto" w:fill="auto"/>
          </w:tcPr>
          <w:p w14:paraId="2D6AD2BE" w14:textId="77777777" w:rsidR="00976695" w:rsidRPr="007D40AD" w:rsidRDefault="00976695" w:rsidP="00976695">
            <w:pPr>
              <w:tabs>
                <w:tab w:val="left" w:pos="288"/>
                <w:tab w:val="left" w:pos="576"/>
                <w:tab w:val="left" w:pos="864"/>
                <w:tab w:val="left" w:pos="1152"/>
              </w:tabs>
              <w:spacing w:before="40" w:after="100" w:line="232" w:lineRule="exact"/>
              <w:ind w:left="86" w:right="40"/>
            </w:pPr>
            <w:r w:rsidRPr="007D40AD">
              <w:t>8 weeks</w:t>
            </w:r>
          </w:p>
        </w:tc>
        <w:tc>
          <w:tcPr>
            <w:tcW w:w="1791" w:type="dxa"/>
            <w:shd w:val="clear" w:color="auto" w:fill="auto"/>
          </w:tcPr>
          <w:p w14:paraId="76237DEA" w14:textId="77777777" w:rsidR="00976695" w:rsidRPr="007D40AD" w:rsidRDefault="00976695" w:rsidP="00976695">
            <w:pPr>
              <w:tabs>
                <w:tab w:val="left" w:pos="288"/>
                <w:tab w:val="left" w:pos="576"/>
                <w:tab w:val="left" w:pos="864"/>
                <w:tab w:val="left" w:pos="1152"/>
              </w:tabs>
              <w:spacing w:before="40" w:after="100" w:line="232" w:lineRule="exact"/>
              <w:ind w:left="86"/>
            </w:pPr>
            <w:r w:rsidRPr="007D40AD">
              <w:t>Bogota</w:t>
            </w:r>
          </w:p>
        </w:tc>
      </w:tr>
      <w:tr w:rsidR="00976695" w:rsidRPr="007D40AD" w14:paraId="550ED972" w14:textId="77777777" w:rsidTr="00D572B6">
        <w:trPr>
          <w:cantSplit/>
        </w:trPr>
        <w:tc>
          <w:tcPr>
            <w:tcW w:w="5526" w:type="dxa"/>
            <w:shd w:val="clear" w:color="auto" w:fill="auto"/>
          </w:tcPr>
          <w:p w14:paraId="54E40AA0" w14:textId="77777777" w:rsidR="00976695" w:rsidRPr="00184E95" w:rsidRDefault="00976695" w:rsidP="00976695">
            <w:pPr>
              <w:tabs>
                <w:tab w:val="left" w:pos="288"/>
                <w:tab w:val="left" w:pos="576"/>
                <w:tab w:val="left" w:pos="864"/>
                <w:tab w:val="left" w:pos="1152"/>
              </w:tabs>
              <w:spacing w:before="40" w:after="100" w:line="232" w:lineRule="exact"/>
              <w:rPr>
                <w:lang w:val="es-ES"/>
              </w:rPr>
            </w:pPr>
            <w:r w:rsidRPr="00184E95">
              <w:rPr>
                <w:lang w:val="es-ES"/>
              </w:rPr>
              <w:t>Meta, Quibdó</w:t>
            </w:r>
          </w:p>
        </w:tc>
        <w:tc>
          <w:tcPr>
            <w:tcW w:w="1233" w:type="dxa"/>
            <w:shd w:val="clear" w:color="auto" w:fill="auto"/>
          </w:tcPr>
          <w:p w14:paraId="4B78700B" w14:textId="77777777" w:rsidR="00976695" w:rsidRPr="007D40AD" w:rsidRDefault="00976695" w:rsidP="00976695">
            <w:pPr>
              <w:tabs>
                <w:tab w:val="left" w:pos="288"/>
                <w:tab w:val="left" w:pos="576"/>
                <w:tab w:val="left" w:pos="864"/>
                <w:tab w:val="left" w:pos="1152"/>
              </w:tabs>
              <w:spacing w:before="40" w:after="100" w:line="232" w:lineRule="exact"/>
              <w:ind w:left="86" w:right="40"/>
            </w:pPr>
            <w:r w:rsidRPr="007D40AD">
              <w:t>12 weeks</w:t>
            </w:r>
          </w:p>
        </w:tc>
        <w:tc>
          <w:tcPr>
            <w:tcW w:w="1791" w:type="dxa"/>
            <w:shd w:val="clear" w:color="auto" w:fill="auto"/>
          </w:tcPr>
          <w:p w14:paraId="666F409E" w14:textId="77777777" w:rsidR="00976695" w:rsidRPr="007D40AD" w:rsidRDefault="00976695" w:rsidP="00976695">
            <w:pPr>
              <w:tabs>
                <w:tab w:val="left" w:pos="288"/>
                <w:tab w:val="left" w:pos="576"/>
                <w:tab w:val="left" w:pos="864"/>
                <w:tab w:val="left" w:pos="1152"/>
              </w:tabs>
              <w:spacing w:before="40" w:after="100" w:line="232" w:lineRule="exact"/>
              <w:ind w:left="86"/>
            </w:pPr>
            <w:r w:rsidRPr="007D40AD">
              <w:t>Bogota</w:t>
            </w:r>
          </w:p>
        </w:tc>
      </w:tr>
      <w:tr w:rsidR="00976695" w:rsidRPr="007D40AD" w14:paraId="0C5AF12B" w14:textId="77777777" w:rsidTr="00D572B6">
        <w:trPr>
          <w:cantSplit/>
        </w:trPr>
        <w:tc>
          <w:tcPr>
            <w:tcW w:w="5526" w:type="dxa"/>
            <w:shd w:val="clear" w:color="auto" w:fill="auto"/>
          </w:tcPr>
          <w:p w14:paraId="35B8C168" w14:textId="77777777" w:rsidR="00976695" w:rsidRPr="008363A5" w:rsidRDefault="00976695" w:rsidP="00976695">
            <w:pPr>
              <w:tabs>
                <w:tab w:val="left" w:pos="288"/>
                <w:tab w:val="left" w:pos="576"/>
                <w:tab w:val="left" w:pos="864"/>
                <w:tab w:val="left" w:pos="1152"/>
              </w:tabs>
              <w:spacing w:before="40" w:after="100" w:line="232" w:lineRule="exact"/>
              <w:rPr>
                <w:b/>
                <w:bCs/>
              </w:rPr>
            </w:pPr>
            <w:r w:rsidRPr="008363A5">
              <w:rPr>
                <w:b/>
                <w:bCs/>
              </w:rPr>
              <w:t>Côte d’Ivoire</w:t>
            </w:r>
          </w:p>
        </w:tc>
        <w:tc>
          <w:tcPr>
            <w:tcW w:w="1233" w:type="dxa"/>
            <w:shd w:val="clear" w:color="auto" w:fill="auto"/>
          </w:tcPr>
          <w:p w14:paraId="0BE08834" w14:textId="77777777" w:rsidR="00976695" w:rsidRPr="007D40AD" w:rsidRDefault="00976695" w:rsidP="00976695">
            <w:pPr>
              <w:tabs>
                <w:tab w:val="left" w:pos="288"/>
                <w:tab w:val="left" w:pos="576"/>
                <w:tab w:val="left" w:pos="864"/>
                <w:tab w:val="left" w:pos="1152"/>
              </w:tabs>
              <w:spacing w:before="40" w:after="100" w:line="232" w:lineRule="exact"/>
              <w:ind w:left="86" w:right="40"/>
            </w:pPr>
          </w:p>
        </w:tc>
        <w:tc>
          <w:tcPr>
            <w:tcW w:w="1791" w:type="dxa"/>
            <w:shd w:val="clear" w:color="auto" w:fill="auto"/>
          </w:tcPr>
          <w:p w14:paraId="3FD5E910" w14:textId="77777777" w:rsidR="00976695" w:rsidRPr="007D40AD" w:rsidRDefault="00976695" w:rsidP="00976695">
            <w:pPr>
              <w:tabs>
                <w:tab w:val="left" w:pos="288"/>
                <w:tab w:val="left" w:pos="576"/>
                <w:tab w:val="left" w:pos="864"/>
                <w:tab w:val="left" w:pos="1152"/>
              </w:tabs>
              <w:spacing w:before="40" w:after="100" w:line="232" w:lineRule="exact"/>
              <w:ind w:left="86"/>
            </w:pPr>
          </w:p>
        </w:tc>
      </w:tr>
      <w:tr w:rsidR="00976695" w:rsidRPr="007D40AD" w14:paraId="2BD4AABD" w14:textId="77777777" w:rsidTr="00D572B6">
        <w:trPr>
          <w:cantSplit/>
        </w:trPr>
        <w:tc>
          <w:tcPr>
            <w:tcW w:w="5526" w:type="dxa"/>
            <w:shd w:val="clear" w:color="auto" w:fill="auto"/>
          </w:tcPr>
          <w:p w14:paraId="17E2B6BF" w14:textId="77777777" w:rsidR="00976695" w:rsidRPr="007D40AD" w:rsidRDefault="00976695" w:rsidP="00976695">
            <w:pPr>
              <w:tabs>
                <w:tab w:val="left" w:pos="288"/>
                <w:tab w:val="left" w:pos="576"/>
                <w:tab w:val="left" w:pos="864"/>
                <w:tab w:val="left" w:pos="1152"/>
              </w:tabs>
              <w:spacing w:before="40" w:after="100" w:line="232" w:lineRule="exact"/>
            </w:pPr>
            <w:proofErr w:type="spellStart"/>
            <w:r>
              <w:t>Guiglo</w:t>
            </w:r>
            <w:proofErr w:type="spellEnd"/>
          </w:p>
        </w:tc>
        <w:tc>
          <w:tcPr>
            <w:tcW w:w="1233" w:type="dxa"/>
            <w:shd w:val="clear" w:color="auto" w:fill="auto"/>
          </w:tcPr>
          <w:p w14:paraId="6F8972BC" w14:textId="77777777" w:rsidR="00976695" w:rsidRPr="007D40AD" w:rsidRDefault="00976695" w:rsidP="00976695">
            <w:pPr>
              <w:tabs>
                <w:tab w:val="left" w:pos="288"/>
                <w:tab w:val="left" w:pos="576"/>
                <w:tab w:val="left" w:pos="864"/>
                <w:tab w:val="left" w:pos="1152"/>
              </w:tabs>
              <w:spacing w:before="40" w:after="100" w:line="232" w:lineRule="exact"/>
              <w:ind w:left="86" w:right="40"/>
            </w:pPr>
            <w:r w:rsidRPr="007D40AD">
              <w:t>8 weeks</w:t>
            </w:r>
          </w:p>
        </w:tc>
        <w:tc>
          <w:tcPr>
            <w:tcW w:w="1791" w:type="dxa"/>
            <w:shd w:val="clear" w:color="auto" w:fill="auto"/>
          </w:tcPr>
          <w:p w14:paraId="07037CBA" w14:textId="77777777" w:rsidR="00976695" w:rsidRPr="007D40AD" w:rsidRDefault="00976695" w:rsidP="00976695">
            <w:pPr>
              <w:tabs>
                <w:tab w:val="left" w:pos="288"/>
                <w:tab w:val="left" w:pos="576"/>
                <w:tab w:val="left" w:pos="864"/>
                <w:tab w:val="left" w:pos="1152"/>
              </w:tabs>
              <w:spacing w:before="40" w:after="100" w:line="232" w:lineRule="exact"/>
              <w:ind w:left="86"/>
            </w:pPr>
            <w:r w:rsidRPr="007D40AD">
              <w:t>Accra</w:t>
            </w:r>
          </w:p>
        </w:tc>
      </w:tr>
      <w:tr w:rsidR="00976695" w:rsidRPr="007D40AD" w14:paraId="066B3910" w14:textId="77777777" w:rsidTr="00D572B6">
        <w:trPr>
          <w:cantSplit/>
        </w:trPr>
        <w:tc>
          <w:tcPr>
            <w:tcW w:w="5526" w:type="dxa"/>
            <w:shd w:val="clear" w:color="auto" w:fill="auto"/>
          </w:tcPr>
          <w:p w14:paraId="18A6CCDC" w14:textId="77777777" w:rsidR="00976695" w:rsidRPr="008363A5" w:rsidRDefault="00976695" w:rsidP="00976695">
            <w:pPr>
              <w:tabs>
                <w:tab w:val="left" w:pos="288"/>
                <w:tab w:val="left" w:pos="576"/>
                <w:tab w:val="left" w:pos="864"/>
                <w:tab w:val="left" w:pos="1152"/>
              </w:tabs>
              <w:spacing w:before="40" w:after="120" w:line="232" w:lineRule="exact"/>
              <w:rPr>
                <w:b/>
                <w:bCs/>
              </w:rPr>
            </w:pPr>
            <w:r w:rsidRPr="008363A5">
              <w:rPr>
                <w:b/>
                <w:bCs/>
              </w:rPr>
              <w:t>Democratic People’s Republic of Korea</w:t>
            </w:r>
          </w:p>
        </w:tc>
        <w:tc>
          <w:tcPr>
            <w:tcW w:w="1233" w:type="dxa"/>
            <w:shd w:val="clear" w:color="auto" w:fill="auto"/>
          </w:tcPr>
          <w:p w14:paraId="520DD03D" w14:textId="77777777" w:rsidR="00976695" w:rsidRPr="007D40AD" w:rsidRDefault="00976695" w:rsidP="00976695">
            <w:pPr>
              <w:tabs>
                <w:tab w:val="left" w:pos="288"/>
                <w:tab w:val="left" w:pos="576"/>
                <w:tab w:val="left" w:pos="864"/>
                <w:tab w:val="left" w:pos="1152"/>
              </w:tabs>
              <w:spacing w:before="40" w:after="120" w:line="232" w:lineRule="exact"/>
              <w:ind w:left="86" w:right="40"/>
            </w:pPr>
          </w:p>
        </w:tc>
        <w:tc>
          <w:tcPr>
            <w:tcW w:w="1791" w:type="dxa"/>
            <w:shd w:val="clear" w:color="auto" w:fill="auto"/>
          </w:tcPr>
          <w:p w14:paraId="76FA9677" w14:textId="77777777" w:rsidR="00976695" w:rsidRPr="007D40AD" w:rsidRDefault="00976695" w:rsidP="00976695">
            <w:pPr>
              <w:tabs>
                <w:tab w:val="left" w:pos="288"/>
                <w:tab w:val="left" w:pos="576"/>
                <w:tab w:val="left" w:pos="864"/>
                <w:tab w:val="left" w:pos="1152"/>
              </w:tabs>
              <w:spacing w:before="40" w:after="120" w:line="232" w:lineRule="exact"/>
              <w:ind w:left="86"/>
            </w:pPr>
          </w:p>
        </w:tc>
      </w:tr>
      <w:tr w:rsidR="00976695" w:rsidRPr="007D40AD" w14:paraId="000943A4" w14:textId="77777777" w:rsidTr="00D572B6">
        <w:trPr>
          <w:cantSplit/>
        </w:trPr>
        <w:tc>
          <w:tcPr>
            <w:tcW w:w="5526" w:type="dxa"/>
            <w:shd w:val="clear" w:color="auto" w:fill="auto"/>
          </w:tcPr>
          <w:p w14:paraId="5A78C898" w14:textId="77777777" w:rsidR="00976695" w:rsidRPr="007D40AD" w:rsidRDefault="00976695" w:rsidP="00976695">
            <w:pPr>
              <w:tabs>
                <w:tab w:val="left" w:pos="288"/>
                <w:tab w:val="left" w:pos="576"/>
                <w:tab w:val="left" w:pos="864"/>
                <w:tab w:val="left" w:pos="1152"/>
              </w:tabs>
              <w:spacing w:before="40" w:after="120" w:line="232" w:lineRule="exact"/>
            </w:pPr>
            <w:r w:rsidRPr="007D40AD">
              <w:t>Pyongyang</w:t>
            </w:r>
          </w:p>
        </w:tc>
        <w:tc>
          <w:tcPr>
            <w:tcW w:w="1233" w:type="dxa"/>
            <w:shd w:val="clear" w:color="auto" w:fill="auto"/>
          </w:tcPr>
          <w:p w14:paraId="66B44862" w14:textId="77777777" w:rsidR="00976695" w:rsidRPr="007D40AD" w:rsidRDefault="00976695" w:rsidP="00976695">
            <w:pPr>
              <w:tabs>
                <w:tab w:val="left" w:pos="288"/>
                <w:tab w:val="left" w:pos="576"/>
                <w:tab w:val="left" w:pos="864"/>
                <w:tab w:val="left" w:pos="1152"/>
              </w:tabs>
              <w:spacing w:before="40" w:after="120" w:line="232" w:lineRule="exact"/>
              <w:ind w:left="86" w:right="40"/>
            </w:pPr>
            <w:r w:rsidRPr="007D40AD">
              <w:t>8 weeks</w:t>
            </w:r>
          </w:p>
        </w:tc>
        <w:tc>
          <w:tcPr>
            <w:tcW w:w="1791" w:type="dxa"/>
            <w:shd w:val="clear" w:color="auto" w:fill="auto"/>
          </w:tcPr>
          <w:p w14:paraId="2D49B749" w14:textId="77777777" w:rsidR="00976695" w:rsidRPr="007D40AD" w:rsidRDefault="00976695" w:rsidP="00976695">
            <w:pPr>
              <w:tabs>
                <w:tab w:val="left" w:pos="288"/>
                <w:tab w:val="left" w:pos="576"/>
                <w:tab w:val="left" w:pos="864"/>
                <w:tab w:val="left" w:pos="1152"/>
              </w:tabs>
              <w:spacing w:before="40" w:after="120" w:line="232" w:lineRule="exact"/>
              <w:ind w:left="86"/>
            </w:pPr>
            <w:r w:rsidRPr="007D40AD">
              <w:t>Beijing</w:t>
            </w:r>
          </w:p>
        </w:tc>
      </w:tr>
      <w:tr w:rsidR="00976695" w:rsidRPr="007D40AD" w14:paraId="45EB8186" w14:textId="77777777" w:rsidTr="00D572B6">
        <w:trPr>
          <w:cantSplit/>
        </w:trPr>
        <w:tc>
          <w:tcPr>
            <w:tcW w:w="5526" w:type="dxa"/>
            <w:shd w:val="clear" w:color="auto" w:fill="auto"/>
          </w:tcPr>
          <w:p w14:paraId="7E748F11" w14:textId="77777777" w:rsidR="00976695" w:rsidRPr="007D40AD" w:rsidRDefault="00976695" w:rsidP="00976695">
            <w:pPr>
              <w:keepNext/>
              <w:keepLines/>
              <w:tabs>
                <w:tab w:val="left" w:pos="288"/>
                <w:tab w:val="left" w:pos="576"/>
                <w:tab w:val="left" w:pos="864"/>
                <w:tab w:val="left" w:pos="1152"/>
              </w:tabs>
              <w:spacing w:before="40" w:after="120" w:line="232" w:lineRule="exact"/>
            </w:pPr>
            <w:r w:rsidRPr="008363A5">
              <w:rPr>
                <w:b/>
                <w:bCs/>
              </w:rPr>
              <w:lastRenderedPageBreak/>
              <w:t>Democratic Republic of the Congo</w:t>
            </w:r>
          </w:p>
        </w:tc>
        <w:tc>
          <w:tcPr>
            <w:tcW w:w="1233" w:type="dxa"/>
            <w:shd w:val="clear" w:color="auto" w:fill="auto"/>
          </w:tcPr>
          <w:p w14:paraId="58A16AA0" w14:textId="77777777" w:rsidR="00976695" w:rsidRPr="007D40AD" w:rsidRDefault="00976695" w:rsidP="00976695">
            <w:pPr>
              <w:keepNext/>
              <w:keepLines/>
              <w:tabs>
                <w:tab w:val="left" w:pos="288"/>
                <w:tab w:val="left" w:pos="576"/>
                <w:tab w:val="left" w:pos="864"/>
                <w:tab w:val="left" w:pos="1152"/>
              </w:tabs>
              <w:spacing w:before="40" w:after="120" w:line="232" w:lineRule="exact"/>
              <w:ind w:left="86" w:right="40"/>
            </w:pPr>
          </w:p>
        </w:tc>
        <w:tc>
          <w:tcPr>
            <w:tcW w:w="1791" w:type="dxa"/>
            <w:shd w:val="clear" w:color="auto" w:fill="auto"/>
          </w:tcPr>
          <w:p w14:paraId="43844F85" w14:textId="77777777" w:rsidR="00976695" w:rsidRPr="007D40AD" w:rsidRDefault="00976695" w:rsidP="00976695">
            <w:pPr>
              <w:keepNext/>
              <w:keepLines/>
              <w:tabs>
                <w:tab w:val="left" w:pos="288"/>
                <w:tab w:val="left" w:pos="576"/>
                <w:tab w:val="left" w:pos="864"/>
                <w:tab w:val="left" w:pos="1152"/>
              </w:tabs>
              <w:spacing w:before="40" w:after="120" w:line="232" w:lineRule="exact"/>
              <w:ind w:left="86"/>
            </w:pPr>
          </w:p>
        </w:tc>
      </w:tr>
      <w:tr w:rsidR="00976695" w:rsidRPr="007D40AD" w14:paraId="608E3475" w14:textId="77777777" w:rsidTr="00D572B6">
        <w:trPr>
          <w:cantSplit/>
        </w:trPr>
        <w:tc>
          <w:tcPr>
            <w:tcW w:w="5526" w:type="dxa"/>
            <w:shd w:val="clear" w:color="auto" w:fill="auto"/>
          </w:tcPr>
          <w:p w14:paraId="76D4D435" w14:textId="77777777" w:rsidR="00976695" w:rsidRPr="007D40AD" w:rsidRDefault="00976695" w:rsidP="00976695">
            <w:pPr>
              <w:tabs>
                <w:tab w:val="left" w:pos="288"/>
                <w:tab w:val="left" w:pos="576"/>
                <w:tab w:val="left" w:pos="864"/>
                <w:tab w:val="left" w:pos="1152"/>
              </w:tabs>
              <w:spacing w:before="40" w:after="120" w:line="232" w:lineRule="exact"/>
            </w:pPr>
            <w:r w:rsidRPr="007D40AD">
              <w:t xml:space="preserve">Aru, </w:t>
            </w:r>
            <w:proofErr w:type="spellStart"/>
            <w:r w:rsidRPr="007D40AD">
              <w:t>Bendera</w:t>
            </w:r>
            <w:proofErr w:type="spellEnd"/>
            <w:r w:rsidRPr="007D40AD">
              <w:t xml:space="preserve">, Beni, Bili, </w:t>
            </w:r>
            <w:proofErr w:type="spellStart"/>
            <w:r w:rsidRPr="007D40AD">
              <w:t>Binyampuri</w:t>
            </w:r>
            <w:proofErr w:type="spellEnd"/>
            <w:r w:rsidRPr="007D40AD">
              <w:t xml:space="preserve">, Bunia, </w:t>
            </w:r>
            <w:proofErr w:type="spellStart"/>
            <w:r w:rsidRPr="007D40AD">
              <w:t>Butembo</w:t>
            </w:r>
            <w:proofErr w:type="spellEnd"/>
            <w:r w:rsidRPr="007D40AD">
              <w:t xml:space="preserve">, </w:t>
            </w:r>
            <w:proofErr w:type="spellStart"/>
            <w:r w:rsidRPr="007D40AD">
              <w:t>Doruma</w:t>
            </w:r>
            <w:proofErr w:type="spellEnd"/>
            <w:r w:rsidRPr="007D40AD">
              <w:t xml:space="preserve">, </w:t>
            </w:r>
            <w:proofErr w:type="spellStart"/>
            <w:r w:rsidRPr="007D40AD">
              <w:t>Dungu</w:t>
            </w:r>
            <w:proofErr w:type="spellEnd"/>
            <w:r w:rsidRPr="007D40AD">
              <w:t xml:space="preserve">, </w:t>
            </w:r>
            <w:proofErr w:type="spellStart"/>
            <w:r w:rsidRPr="007D40AD">
              <w:t>Fizi</w:t>
            </w:r>
            <w:proofErr w:type="spellEnd"/>
            <w:r w:rsidRPr="007D40AD">
              <w:t xml:space="preserve">, </w:t>
            </w:r>
            <w:proofErr w:type="spellStart"/>
            <w:r w:rsidRPr="007D40AD">
              <w:t>Isiro</w:t>
            </w:r>
            <w:proofErr w:type="spellEnd"/>
            <w:r w:rsidRPr="007D40AD">
              <w:t xml:space="preserve">, </w:t>
            </w:r>
            <w:proofErr w:type="spellStart"/>
            <w:r w:rsidRPr="007D40AD">
              <w:t>Ituri</w:t>
            </w:r>
            <w:proofErr w:type="spellEnd"/>
            <w:r w:rsidRPr="007D40AD">
              <w:t xml:space="preserve">, </w:t>
            </w:r>
            <w:proofErr w:type="spellStart"/>
            <w:r w:rsidRPr="007D40AD">
              <w:t>Kabare</w:t>
            </w:r>
            <w:proofErr w:type="spellEnd"/>
            <w:r w:rsidRPr="007D40AD">
              <w:t xml:space="preserve">, </w:t>
            </w:r>
            <w:proofErr w:type="spellStart"/>
            <w:r w:rsidRPr="007D40AD">
              <w:t>Kalehe</w:t>
            </w:r>
            <w:proofErr w:type="spellEnd"/>
            <w:r w:rsidRPr="007D40AD">
              <w:t xml:space="preserve">, </w:t>
            </w:r>
            <w:proofErr w:type="spellStart"/>
            <w:r w:rsidRPr="007D40AD">
              <w:t>Kalemie</w:t>
            </w:r>
            <w:proofErr w:type="spellEnd"/>
            <w:r w:rsidRPr="007D40AD">
              <w:t xml:space="preserve">, </w:t>
            </w:r>
            <w:proofErr w:type="spellStart"/>
            <w:r w:rsidRPr="007D40AD">
              <w:t>Kamanyola</w:t>
            </w:r>
            <w:proofErr w:type="spellEnd"/>
            <w:r w:rsidRPr="007D40AD">
              <w:t xml:space="preserve">, </w:t>
            </w:r>
            <w:r>
              <w:t xml:space="preserve">Kananga, </w:t>
            </w:r>
            <w:proofErr w:type="spellStart"/>
            <w:r w:rsidRPr="007D40AD">
              <w:t>Kanyabayonga</w:t>
            </w:r>
            <w:proofErr w:type="spellEnd"/>
            <w:r w:rsidRPr="007D40AD">
              <w:t xml:space="preserve">, </w:t>
            </w:r>
            <w:proofErr w:type="spellStart"/>
            <w:r w:rsidRPr="007D40AD">
              <w:t>Katale</w:t>
            </w:r>
            <w:proofErr w:type="spellEnd"/>
            <w:r w:rsidRPr="007D40AD">
              <w:t xml:space="preserve">, </w:t>
            </w:r>
            <w:proofErr w:type="spellStart"/>
            <w:r w:rsidRPr="007D40AD">
              <w:t>Kilembwe</w:t>
            </w:r>
            <w:proofErr w:type="spellEnd"/>
            <w:r w:rsidRPr="007D40AD">
              <w:t xml:space="preserve">, </w:t>
            </w:r>
            <w:proofErr w:type="spellStart"/>
            <w:r w:rsidRPr="007D40AD">
              <w:t>Kit</w:t>
            </w:r>
            <w:r>
              <w:t>c</w:t>
            </w:r>
            <w:r w:rsidRPr="007D40AD">
              <w:t>hanga</w:t>
            </w:r>
            <w:proofErr w:type="spellEnd"/>
            <w:r w:rsidRPr="007D40AD">
              <w:t xml:space="preserve">, </w:t>
            </w:r>
            <w:proofErr w:type="spellStart"/>
            <w:r w:rsidRPr="007D40AD">
              <w:t>Kiwanja</w:t>
            </w:r>
            <w:proofErr w:type="spellEnd"/>
            <w:r w:rsidRPr="007D40AD">
              <w:t xml:space="preserve">, </w:t>
            </w:r>
            <w:proofErr w:type="spellStart"/>
            <w:r w:rsidRPr="007D40AD">
              <w:t>Kongolo</w:t>
            </w:r>
            <w:proofErr w:type="spellEnd"/>
            <w:r w:rsidRPr="007D40AD">
              <w:t>,</w:t>
            </w:r>
            <w:r>
              <w:t xml:space="preserve"> </w:t>
            </w:r>
            <w:proofErr w:type="spellStart"/>
            <w:r>
              <w:t>Lubero</w:t>
            </w:r>
            <w:proofErr w:type="spellEnd"/>
            <w:r>
              <w:t>,</w:t>
            </w:r>
            <w:r w:rsidRPr="007D40AD">
              <w:t xml:space="preserve"> </w:t>
            </w:r>
            <w:proofErr w:type="spellStart"/>
            <w:r w:rsidRPr="007D40AD">
              <w:t>Lulimba</w:t>
            </w:r>
            <w:proofErr w:type="spellEnd"/>
            <w:r w:rsidRPr="007D40AD">
              <w:t xml:space="preserve">, </w:t>
            </w:r>
            <w:proofErr w:type="spellStart"/>
            <w:r w:rsidRPr="007D40AD">
              <w:t>Luofu</w:t>
            </w:r>
            <w:proofErr w:type="spellEnd"/>
            <w:r w:rsidRPr="007D40AD">
              <w:t xml:space="preserve">, </w:t>
            </w:r>
            <w:proofErr w:type="spellStart"/>
            <w:r w:rsidRPr="007D40AD">
              <w:t>Mahagi</w:t>
            </w:r>
            <w:proofErr w:type="spellEnd"/>
            <w:r w:rsidRPr="007D40AD">
              <w:t xml:space="preserve">, </w:t>
            </w:r>
            <w:proofErr w:type="spellStart"/>
            <w:r>
              <w:t>Manono</w:t>
            </w:r>
            <w:proofErr w:type="spellEnd"/>
            <w:r>
              <w:t xml:space="preserve">, </w:t>
            </w:r>
            <w:proofErr w:type="spellStart"/>
            <w:r w:rsidRPr="007D40AD">
              <w:t>Masisi</w:t>
            </w:r>
            <w:proofErr w:type="spellEnd"/>
            <w:r w:rsidRPr="007D40AD">
              <w:t xml:space="preserve">, </w:t>
            </w:r>
            <w:proofErr w:type="spellStart"/>
            <w:r w:rsidRPr="007D40AD">
              <w:t>Mboko</w:t>
            </w:r>
            <w:proofErr w:type="spellEnd"/>
            <w:r w:rsidRPr="007D40AD">
              <w:t xml:space="preserve">, </w:t>
            </w:r>
            <w:proofErr w:type="spellStart"/>
            <w:r w:rsidRPr="007D40AD">
              <w:t>Minebwe</w:t>
            </w:r>
            <w:proofErr w:type="spellEnd"/>
            <w:r w:rsidRPr="007D40AD">
              <w:t xml:space="preserve">, </w:t>
            </w:r>
            <w:proofErr w:type="spellStart"/>
            <w:r w:rsidRPr="007D40AD">
              <w:t>Minova</w:t>
            </w:r>
            <w:proofErr w:type="spellEnd"/>
            <w:r w:rsidRPr="007D40AD">
              <w:t xml:space="preserve">, </w:t>
            </w:r>
            <w:proofErr w:type="spellStart"/>
            <w:r w:rsidRPr="007D40AD">
              <w:t>Mitwaba</w:t>
            </w:r>
            <w:proofErr w:type="spellEnd"/>
            <w:r w:rsidRPr="007D40AD">
              <w:t xml:space="preserve">, </w:t>
            </w:r>
            <w:proofErr w:type="spellStart"/>
            <w:r w:rsidRPr="007D40AD">
              <w:t>M</w:t>
            </w:r>
            <w:r>
              <w:t>oba</w:t>
            </w:r>
            <w:proofErr w:type="spellEnd"/>
            <w:r>
              <w:t xml:space="preserve">, </w:t>
            </w:r>
            <w:proofErr w:type="spellStart"/>
            <w:r>
              <w:t>Mubambiro</w:t>
            </w:r>
            <w:proofErr w:type="spellEnd"/>
            <w:r>
              <w:t xml:space="preserve">, Mwenge, </w:t>
            </w:r>
            <w:proofErr w:type="spellStart"/>
            <w:r>
              <w:t>Ngungu</w:t>
            </w:r>
            <w:proofErr w:type="spellEnd"/>
            <w:r>
              <w:t>,</w:t>
            </w:r>
            <w:r w:rsidRPr="007D40AD">
              <w:t xml:space="preserve"> </w:t>
            </w:r>
            <w:proofErr w:type="spellStart"/>
            <w:r w:rsidRPr="007D40AD">
              <w:t>Nyabiomdo</w:t>
            </w:r>
            <w:proofErr w:type="spellEnd"/>
            <w:r w:rsidRPr="007D40AD">
              <w:t xml:space="preserve">, </w:t>
            </w:r>
            <w:proofErr w:type="spellStart"/>
            <w:r w:rsidRPr="007D40AD">
              <w:t>Nyamilima</w:t>
            </w:r>
            <w:proofErr w:type="spellEnd"/>
            <w:r w:rsidRPr="007D40AD">
              <w:t xml:space="preserve">, </w:t>
            </w:r>
            <w:proofErr w:type="spellStart"/>
            <w:r w:rsidRPr="007D40AD">
              <w:t>Nyanzalé</w:t>
            </w:r>
            <w:proofErr w:type="spellEnd"/>
            <w:r w:rsidRPr="007D40AD">
              <w:t xml:space="preserve">, </w:t>
            </w:r>
            <w:proofErr w:type="spellStart"/>
            <w:r w:rsidRPr="007D40AD">
              <w:t>Nyunzu</w:t>
            </w:r>
            <w:proofErr w:type="spellEnd"/>
            <w:r w:rsidRPr="007D40AD">
              <w:t xml:space="preserve">, </w:t>
            </w:r>
            <w:proofErr w:type="spellStart"/>
            <w:r w:rsidRPr="007D40AD">
              <w:t>Pinga</w:t>
            </w:r>
            <w:proofErr w:type="spellEnd"/>
            <w:r w:rsidRPr="007D40AD">
              <w:t xml:space="preserve">, </w:t>
            </w:r>
            <w:proofErr w:type="spellStart"/>
            <w:r w:rsidRPr="007D40AD">
              <w:t>Pweto</w:t>
            </w:r>
            <w:proofErr w:type="spellEnd"/>
            <w:r w:rsidRPr="007D40AD">
              <w:t xml:space="preserve">, </w:t>
            </w:r>
            <w:proofErr w:type="spellStart"/>
            <w:r w:rsidRPr="007D40AD">
              <w:t>Rwindi</w:t>
            </w:r>
            <w:proofErr w:type="spellEnd"/>
            <w:r w:rsidRPr="007D40AD">
              <w:t xml:space="preserve">, </w:t>
            </w:r>
            <w:proofErr w:type="spellStart"/>
            <w:r w:rsidRPr="007D40AD">
              <w:t>Rutshuru</w:t>
            </w:r>
            <w:proofErr w:type="spellEnd"/>
            <w:r w:rsidRPr="007D40AD">
              <w:t xml:space="preserve">, Sake, </w:t>
            </w:r>
            <w:proofErr w:type="spellStart"/>
            <w:r w:rsidRPr="007D40AD">
              <w:t>Sange</w:t>
            </w:r>
            <w:proofErr w:type="spellEnd"/>
            <w:r w:rsidRPr="007D40AD">
              <w:t xml:space="preserve">, </w:t>
            </w:r>
            <w:proofErr w:type="spellStart"/>
            <w:r w:rsidRPr="007D40AD">
              <w:t>Shabunda</w:t>
            </w:r>
            <w:proofErr w:type="spellEnd"/>
            <w:r w:rsidRPr="007D40AD">
              <w:t xml:space="preserve">, </w:t>
            </w:r>
            <w:proofErr w:type="spellStart"/>
            <w:r w:rsidRPr="007D40AD">
              <w:t>Tongo</w:t>
            </w:r>
            <w:proofErr w:type="spellEnd"/>
            <w:r w:rsidRPr="007D40AD">
              <w:t>,</w:t>
            </w:r>
            <w:r>
              <w:t xml:space="preserve"> </w:t>
            </w:r>
            <w:proofErr w:type="spellStart"/>
            <w:r>
              <w:t>Tshikapa</w:t>
            </w:r>
            <w:proofErr w:type="spellEnd"/>
            <w:r>
              <w:t>,</w:t>
            </w:r>
            <w:r w:rsidRPr="007D40AD">
              <w:t xml:space="preserve"> </w:t>
            </w:r>
            <w:proofErr w:type="spellStart"/>
            <w:r w:rsidRPr="007D40AD">
              <w:t>Uvira</w:t>
            </w:r>
            <w:proofErr w:type="spellEnd"/>
            <w:r w:rsidRPr="007D40AD">
              <w:t xml:space="preserve">, </w:t>
            </w:r>
            <w:proofErr w:type="spellStart"/>
            <w:r w:rsidRPr="007D40AD">
              <w:t>Walikale</w:t>
            </w:r>
            <w:proofErr w:type="spellEnd"/>
            <w:r w:rsidRPr="007D40AD">
              <w:t xml:space="preserve">, </w:t>
            </w:r>
            <w:proofErr w:type="spellStart"/>
            <w:r w:rsidRPr="007D40AD">
              <w:t>Walungu</w:t>
            </w:r>
            <w:proofErr w:type="spellEnd"/>
          </w:p>
        </w:tc>
        <w:tc>
          <w:tcPr>
            <w:tcW w:w="1233" w:type="dxa"/>
            <w:shd w:val="clear" w:color="auto" w:fill="auto"/>
          </w:tcPr>
          <w:p w14:paraId="5DDDEFFC" w14:textId="77777777" w:rsidR="00976695" w:rsidRPr="007D40AD" w:rsidRDefault="00976695" w:rsidP="00976695">
            <w:pPr>
              <w:tabs>
                <w:tab w:val="left" w:pos="288"/>
                <w:tab w:val="left" w:pos="576"/>
                <w:tab w:val="left" w:pos="864"/>
                <w:tab w:val="left" w:pos="1152"/>
              </w:tabs>
              <w:spacing w:before="40" w:after="120" w:line="232" w:lineRule="exact"/>
              <w:ind w:left="86" w:right="40"/>
            </w:pPr>
            <w:r w:rsidRPr="007D40AD">
              <w:t>6 weeks</w:t>
            </w:r>
          </w:p>
        </w:tc>
        <w:tc>
          <w:tcPr>
            <w:tcW w:w="1791" w:type="dxa"/>
            <w:shd w:val="clear" w:color="auto" w:fill="auto"/>
          </w:tcPr>
          <w:p w14:paraId="264C84C5" w14:textId="77777777" w:rsidR="00976695" w:rsidRPr="007D40AD" w:rsidRDefault="00976695" w:rsidP="00976695">
            <w:pPr>
              <w:tabs>
                <w:tab w:val="left" w:pos="288"/>
                <w:tab w:val="left" w:pos="576"/>
                <w:tab w:val="left" w:pos="864"/>
                <w:tab w:val="left" w:pos="1152"/>
              </w:tabs>
              <w:spacing w:before="40" w:after="120" w:line="232" w:lineRule="exact"/>
              <w:ind w:left="86"/>
            </w:pPr>
            <w:r w:rsidRPr="007D40AD">
              <w:t>Entebbe</w:t>
            </w:r>
          </w:p>
        </w:tc>
      </w:tr>
      <w:tr w:rsidR="00976695" w:rsidRPr="007D40AD" w14:paraId="6799CB35" w14:textId="77777777" w:rsidTr="00D572B6">
        <w:trPr>
          <w:cantSplit/>
        </w:trPr>
        <w:tc>
          <w:tcPr>
            <w:tcW w:w="5526" w:type="dxa"/>
            <w:shd w:val="clear" w:color="auto" w:fill="auto"/>
          </w:tcPr>
          <w:p w14:paraId="4A7F63DD" w14:textId="51242AD8" w:rsidR="00976695" w:rsidRPr="007D40AD" w:rsidRDefault="00976695" w:rsidP="00976695">
            <w:pPr>
              <w:tabs>
                <w:tab w:val="left" w:pos="288"/>
                <w:tab w:val="left" w:pos="576"/>
                <w:tab w:val="left" w:pos="864"/>
                <w:tab w:val="left" w:pos="1152"/>
              </w:tabs>
              <w:spacing w:before="40" w:after="120"/>
            </w:pPr>
            <w:r w:rsidRPr="007D40AD">
              <w:t xml:space="preserve">Bandundu, </w:t>
            </w:r>
            <w:proofErr w:type="spellStart"/>
            <w:r w:rsidRPr="007D40AD">
              <w:t>Buburu</w:t>
            </w:r>
            <w:proofErr w:type="spellEnd"/>
            <w:r w:rsidRPr="007D40AD">
              <w:t xml:space="preserve">, </w:t>
            </w:r>
            <w:proofErr w:type="spellStart"/>
            <w:r w:rsidRPr="007D40AD">
              <w:t>Bukavu</w:t>
            </w:r>
            <w:proofErr w:type="spellEnd"/>
            <w:r w:rsidRPr="007D40AD">
              <w:t xml:space="preserve">, </w:t>
            </w:r>
            <w:proofErr w:type="spellStart"/>
            <w:r w:rsidRPr="007D40AD">
              <w:t>Gemena</w:t>
            </w:r>
            <w:proofErr w:type="spellEnd"/>
            <w:r w:rsidRPr="007D40AD">
              <w:t xml:space="preserve">, Goma, </w:t>
            </w:r>
            <w:proofErr w:type="spellStart"/>
            <w:r w:rsidRPr="007D40AD">
              <w:t>Kahemba</w:t>
            </w:r>
            <w:proofErr w:type="spellEnd"/>
            <w:r w:rsidRPr="007D40AD">
              <w:t xml:space="preserve">, </w:t>
            </w:r>
            <w:proofErr w:type="spellStart"/>
            <w:r w:rsidRPr="007D40AD">
              <w:t>Kamina</w:t>
            </w:r>
            <w:proofErr w:type="spellEnd"/>
            <w:r w:rsidRPr="007D40AD">
              <w:t xml:space="preserve">, Kenge, </w:t>
            </w:r>
            <w:proofErr w:type="spellStart"/>
            <w:r w:rsidRPr="007D40AD">
              <w:t>Kikwit</w:t>
            </w:r>
            <w:proofErr w:type="spellEnd"/>
            <w:r w:rsidRPr="007D40AD">
              <w:t xml:space="preserve">, </w:t>
            </w:r>
            <w:proofErr w:type="spellStart"/>
            <w:r w:rsidRPr="007D40AD">
              <w:t>Kimpese</w:t>
            </w:r>
            <w:proofErr w:type="spellEnd"/>
            <w:r w:rsidRPr="007D40AD">
              <w:t xml:space="preserve">, </w:t>
            </w:r>
            <w:proofErr w:type="spellStart"/>
            <w:r w:rsidRPr="007D40AD">
              <w:t>Kimvula</w:t>
            </w:r>
            <w:proofErr w:type="spellEnd"/>
            <w:r w:rsidRPr="007D40AD">
              <w:t xml:space="preserve">, </w:t>
            </w:r>
            <w:proofErr w:type="spellStart"/>
            <w:r w:rsidRPr="007D40AD">
              <w:t>Kindu</w:t>
            </w:r>
            <w:proofErr w:type="spellEnd"/>
            <w:r w:rsidRPr="007D40AD">
              <w:t xml:space="preserve">, Kisangani, </w:t>
            </w:r>
            <w:proofErr w:type="spellStart"/>
            <w:r w:rsidRPr="007D40AD">
              <w:t>Kisenge</w:t>
            </w:r>
            <w:proofErr w:type="spellEnd"/>
            <w:r w:rsidRPr="007D40AD">
              <w:t xml:space="preserve">, </w:t>
            </w:r>
            <w:proofErr w:type="spellStart"/>
            <w:r w:rsidRPr="007D40AD">
              <w:t>Matadi</w:t>
            </w:r>
            <w:proofErr w:type="spellEnd"/>
            <w:r w:rsidRPr="007D40AD">
              <w:t xml:space="preserve">, </w:t>
            </w:r>
            <w:proofErr w:type="spellStart"/>
            <w:r w:rsidRPr="007D40AD">
              <w:t>Mbandaka</w:t>
            </w:r>
            <w:proofErr w:type="spellEnd"/>
            <w:r w:rsidRPr="007D40AD">
              <w:t>, Mbuji-</w:t>
            </w:r>
            <w:proofErr w:type="spellStart"/>
            <w:r w:rsidRPr="007D40AD">
              <w:t>Mayi</w:t>
            </w:r>
            <w:proofErr w:type="spellEnd"/>
            <w:r w:rsidRPr="007D40AD">
              <w:t xml:space="preserve">, </w:t>
            </w:r>
            <w:proofErr w:type="spellStart"/>
            <w:r w:rsidRPr="007D40AD">
              <w:t>Muanda</w:t>
            </w:r>
            <w:proofErr w:type="spellEnd"/>
            <w:r w:rsidRPr="007D40AD">
              <w:t xml:space="preserve">, </w:t>
            </w:r>
            <w:proofErr w:type="spellStart"/>
            <w:r w:rsidRPr="007D40AD">
              <w:t>Ngidinga</w:t>
            </w:r>
            <w:proofErr w:type="spellEnd"/>
            <w:r w:rsidRPr="007D40AD">
              <w:t>,</w:t>
            </w:r>
            <w:r>
              <w:t xml:space="preserve"> </w:t>
            </w:r>
            <w:proofErr w:type="spellStart"/>
            <w:r w:rsidRPr="007D40AD">
              <w:t>Nioki</w:t>
            </w:r>
            <w:proofErr w:type="spellEnd"/>
            <w:r>
              <w:t>,</w:t>
            </w:r>
            <w:r w:rsidRPr="007D40AD">
              <w:t xml:space="preserve"> </w:t>
            </w:r>
            <w:proofErr w:type="spellStart"/>
            <w:r w:rsidRPr="007D40AD">
              <w:t>Zongo</w:t>
            </w:r>
            <w:proofErr w:type="spellEnd"/>
          </w:p>
        </w:tc>
        <w:tc>
          <w:tcPr>
            <w:tcW w:w="1233" w:type="dxa"/>
            <w:shd w:val="clear" w:color="auto" w:fill="auto"/>
          </w:tcPr>
          <w:p w14:paraId="1426FCB0" w14:textId="77777777" w:rsidR="00976695" w:rsidRPr="007D40AD" w:rsidRDefault="00976695" w:rsidP="00976695">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14:paraId="36B8B8E4" w14:textId="77777777" w:rsidR="00976695" w:rsidRPr="007D40AD" w:rsidRDefault="00976695" w:rsidP="00976695">
            <w:pPr>
              <w:tabs>
                <w:tab w:val="left" w:pos="288"/>
                <w:tab w:val="left" w:pos="576"/>
                <w:tab w:val="left" w:pos="864"/>
                <w:tab w:val="left" w:pos="1152"/>
              </w:tabs>
              <w:spacing w:before="40" w:after="120"/>
              <w:ind w:left="86"/>
            </w:pPr>
            <w:r w:rsidRPr="007D40AD">
              <w:t>Entebbe</w:t>
            </w:r>
          </w:p>
        </w:tc>
      </w:tr>
      <w:tr w:rsidR="00976695" w:rsidRPr="007D40AD" w14:paraId="07363E55" w14:textId="77777777" w:rsidTr="00D572B6">
        <w:trPr>
          <w:cantSplit/>
        </w:trPr>
        <w:tc>
          <w:tcPr>
            <w:tcW w:w="5526" w:type="dxa"/>
            <w:shd w:val="clear" w:color="auto" w:fill="auto"/>
          </w:tcPr>
          <w:p w14:paraId="12159BEE" w14:textId="77777777" w:rsidR="00976695" w:rsidRPr="007D40AD" w:rsidRDefault="00976695" w:rsidP="00976695">
            <w:pPr>
              <w:tabs>
                <w:tab w:val="left" w:pos="288"/>
                <w:tab w:val="left" w:pos="576"/>
                <w:tab w:val="left" w:pos="864"/>
                <w:tab w:val="left" w:pos="1152"/>
              </w:tabs>
              <w:spacing w:before="40" w:after="120"/>
            </w:pPr>
            <w:r w:rsidRPr="007D40AD">
              <w:t>Lubumbashi</w:t>
            </w:r>
          </w:p>
        </w:tc>
        <w:tc>
          <w:tcPr>
            <w:tcW w:w="1233" w:type="dxa"/>
            <w:shd w:val="clear" w:color="auto" w:fill="auto"/>
          </w:tcPr>
          <w:p w14:paraId="620BAD9C" w14:textId="77777777" w:rsidR="00976695" w:rsidRPr="007D40AD" w:rsidRDefault="00976695" w:rsidP="00976695">
            <w:pPr>
              <w:tabs>
                <w:tab w:val="left" w:pos="288"/>
                <w:tab w:val="left" w:pos="576"/>
                <w:tab w:val="left" w:pos="864"/>
                <w:tab w:val="left" w:pos="1152"/>
              </w:tabs>
              <w:spacing w:before="40" w:after="120"/>
              <w:ind w:left="86" w:right="40"/>
            </w:pPr>
            <w:r w:rsidRPr="007D40AD">
              <w:t>12 weeks</w:t>
            </w:r>
          </w:p>
        </w:tc>
        <w:tc>
          <w:tcPr>
            <w:tcW w:w="1791" w:type="dxa"/>
            <w:shd w:val="clear" w:color="auto" w:fill="auto"/>
          </w:tcPr>
          <w:p w14:paraId="751023B1" w14:textId="77777777" w:rsidR="00976695" w:rsidRPr="007D40AD" w:rsidRDefault="00976695" w:rsidP="00976695">
            <w:pPr>
              <w:tabs>
                <w:tab w:val="left" w:pos="288"/>
                <w:tab w:val="left" w:pos="576"/>
                <w:tab w:val="left" w:pos="864"/>
                <w:tab w:val="left" w:pos="1152"/>
              </w:tabs>
              <w:spacing w:before="40" w:after="120"/>
              <w:ind w:left="86"/>
            </w:pPr>
            <w:r w:rsidRPr="007D40AD">
              <w:t>Entebbe</w:t>
            </w:r>
          </w:p>
        </w:tc>
      </w:tr>
      <w:tr w:rsidR="00976695" w:rsidRPr="007D40AD" w14:paraId="2E7D4D7B" w14:textId="77777777" w:rsidTr="00D572B6">
        <w:trPr>
          <w:cantSplit/>
        </w:trPr>
        <w:tc>
          <w:tcPr>
            <w:tcW w:w="5526" w:type="dxa"/>
            <w:shd w:val="clear" w:color="auto" w:fill="auto"/>
          </w:tcPr>
          <w:p w14:paraId="4701EE43" w14:textId="77777777" w:rsidR="00976695" w:rsidRPr="00184E95" w:rsidRDefault="00976695" w:rsidP="00976695">
            <w:pPr>
              <w:tabs>
                <w:tab w:val="left" w:pos="288"/>
                <w:tab w:val="left" w:pos="576"/>
                <w:tab w:val="left" w:pos="864"/>
                <w:tab w:val="left" w:pos="1152"/>
              </w:tabs>
              <w:spacing w:before="40" w:after="120"/>
              <w:rPr>
                <w:b/>
                <w:bCs/>
              </w:rPr>
            </w:pPr>
            <w:r w:rsidRPr="00184E95">
              <w:rPr>
                <w:b/>
                <w:bCs/>
              </w:rPr>
              <w:t>Dominica</w:t>
            </w:r>
          </w:p>
        </w:tc>
        <w:tc>
          <w:tcPr>
            <w:tcW w:w="1233" w:type="dxa"/>
            <w:shd w:val="clear" w:color="auto" w:fill="auto"/>
          </w:tcPr>
          <w:p w14:paraId="301E60B3"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18707D22"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5E02842D" w14:textId="77777777" w:rsidTr="00D572B6">
        <w:trPr>
          <w:cantSplit/>
        </w:trPr>
        <w:tc>
          <w:tcPr>
            <w:tcW w:w="5526" w:type="dxa"/>
            <w:shd w:val="clear" w:color="auto" w:fill="auto"/>
          </w:tcPr>
          <w:p w14:paraId="18123024" w14:textId="77777777" w:rsidR="00976695" w:rsidRPr="00184E95" w:rsidRDefault="00976695" w:rsidP="00976695">
            <w:pPr>
              <w:tabs>
                <w:tab w:val="left" w:pos="288"/>
                <w:tab w:val="left" w:pos="576"/>
                <w:tab w:val="left" w:pos="864"/>
                <w:tab w:val="left" w:pos="1152"/>
              </w:tabs>
              <w:spacing w:before="40" w:after="120"/>
            </w:pPr>
            <w:r w:rsidRPr="00184E95">
              <w:t>Roseau</w:t>
            </w:r>
          </w:p>
        </w:tc>
        <w:tc>
          <w:tcPr>
            <w:tcW w:w="1233" w:type="dxa"/>
            <w:shd w:val="clear" w:color="auto" w:fill="auto"/>
          </w:tcPr>
          <w:p w14:paraId="0CCDA15C" w14:textId="77777777" w:rsidR="00976695" w:rsidRPr="007D40AD" w:rsidRDefault="00976695" w:rsidP="00976695">
            <w:pPr>
              <w:tabs>
                <w:tab w:val="left" w:pos="288"/>
                <w:tab w:val="left" w:pos="576"/>
                <w:tab w:val="left" w:pos="864"/>
                <w:tab w:val="left" w:pos="1152"/>
              </w:tabs>
              <w:spacing w:before="40" w:after="120"/>
              <w:ind w:left="86" w:right="40"/>
            </w:pPr>
            <w:r>
              <w:t>12 weeks</w:t>
            </w:r>
          </w:p>
        </w:tc>
        <w:tc>
          <w:tcPr>
            <w:tcW w:w="1791" w:type="dxa"/>
            <w:shd w:val="clear" w:color="auto" w:fill="auto"/>
          </w:tcPr>
          <w:p w14:paraId="47B3F673" w14:textId="77777777" w:rsidR="00976695" w:rsidRPr="007D40AD" w:rsidRDefault="00976695" w:rsidP="00976695">
            <w:pPr>
              <w:tabs>
                <w:tab w:val="left" w:pos="288"/>
                <w:tab w:val="left" w:pos="576"/>
                <w:tab w:val="left" w:pos="864"/>
                <w:tab w:val="left" w:pos="1152"/>
              </w:tabs>
              <w:spacing w:before="40" w:after="120"/>
              <w:ind w:left="86"/>
            </w:pPr>
            <w:r>
              <w:t>Bridgetown</w:t>
            </w:r>
          </w:p>
        </w:tc>
      </w:tr>
      <w:tr w:rsidR="00976695" w:rsidRPr="007D40AD" w14:paraId="2873313E" w14:textId="77777777" w:rsidTr="00D572B6">
        <w:trPr>
          <w:cantSplit/>
        </w:trPr>
        <w:tc>
          <w:tcPr>
            <w:tcW w:w="5526" w:type="dxa"/>
            <w:shd w:val="clear" w:color="auto" w:fill="auto"/>
          </w:tcPr>
          <w:p w14:paraId="2195897E" w14:textId="77777777" w:rsidR="00976695" w:rsidRPr="008363A5" w:rsidRDefault="00976695" w:rsidP="00976695">
            <w:pPr>
              <w:tabs>
                <w:tab w:val="left" w:pos="288"/>
                <w:tab w:val="left" w:pos="576"/>
                <w:tab w:val="left" w:pos="864"/>
                <w:tab w:val="left" w:pos="1152"/>
              </w:tabs>
              <w:spacing w:before="40" w:after="120"/>
              <w:rPr>
                <w:b/>
                <w:bCs/>
              </w:rPr>
            </w:pPr>
            <w:r w:rsidRPr="008363A5">
              <w:rPr>
                <w:b/>
                <w:bCs/>
              </w:rPr>
              <w:t>Ethiopia</w:t>
            </w:r>
          </w:p>
        </w:tc>
        <w:tc>
          <w:tcPr>
            <w:tcW w:w="1233" w:type="dxa"/>
            <w:shd w:val="clear" w:color="auto" w:fill="auto"/>
          </w:tcPr>
          <w:p w14:paraId="00C863C5"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22A82A80"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3583D34D" w14:textId="77777777" w:rsidTr="00D572B6">
        <w:trPr>
          <w:cantSplit/>
        </w:trPr>
        <w:tc>
          <w:tcPr>
            <w:tcW w:w="5526" w:type="dxa"/>
            <w:shd w:val="clear" w:color="auto" w:fill="auto"/>
          </w:tcPr>
          <w:p w14:paraId="6634D41A" w14:textId="77777777" w:rsidR="00976695" w:rsidRPr="007D40AD" w:rsidRDefault="00976695" w:rsidP="00976695">
            <w:pPr>
              <w:tabs>
                <w:tab w:val="left" w:pos="288"/>
                <w:tab w:val="left" w:pos="576"/>
                <w:tab w:val="left" w:pos="864"/>
                <w:tab w:val="left" w:pos="1152"/>
              </w:tabs>
              <w:spacing w:before="40" w:after="120"/>
            </w:pPr>
            <w:proofErr w:type="spellStart"/>
            <w:r w:rsidRPr="007D40AD">
              <w:t>Dimma</w:t>
            </w:r>
            <w:proofErr w:type="spellEnd"/>
            <w:r w:rsidRPr="007D40AD">
              <w:t xml:space="preserve">, </w:t>
            </w:r>
            <w:proofErr w:type="spellStart"/>
            <w:r w:rsidRPr="007D40AD">
              <w:t>Kebridehar</w:t>
            </w:r>
            <w:proofErr w:type="spellEnd"/>
            <w:r w:rsidRPr="007D40AD">
              <w:t xml:space="preserve">, </w:t>
            </w:r>
            <w:proofErr w:type="spellStart"/>
            <w:r w:rsidRPr="007D40AD">
              <w:t>Nyien</w:t>
            </w:r>
            <w:proofErr w:type="spellEnd"/>
            <w:r w:rsidRPr="007D40AD">
              <w:t>-Yan</w:t>
            </w:r>
          </w:p>
        </w:tc>
        <w:tc>
          <w:tcPr>
            <w:tcW w:w="1233" w:type="dxa"/>
            <w:shd w:val="clear" w:color="auto" w:fill="auto"/>
          </w:tcPr>
          <w:p w14:paraId="13B9D0F6" w14:textId="77777777" w:rsidR="00976695" w:rsidRPr="007D40AD" w:rsidRDefault="00976695" w:rsidP="00976695">
            <w:pPr>
              <w:tabs>
                <w:tab w:val="left" w:pos="288"/>
                <w:tab w:val="left" w:pos="576"/>
                <w:tab w:val="left" w:pos="864"/>
                <w:tab w:val="left" w:pos="1152"/>
              </w:tabs>
              <w:spacing w:before="40" w:after="120"/>
              <w:ind w:left="86" w:right="40"/>
            </w:pPr>
            <w:r w:rsidRPr="007D40AD">
              <w:t>6 weeks</w:t>
            </w:r>
          </w:p>
        </w:tc>
        <w:tc>
          <w:tcPr>
            <w:tcW w:w="1791" w:type="dxa"/>
            <w:shd w:val="clear" w:color="auto" w:fill="auto"/>
          </w:tcPr>
          <w:p w14:paraId="5A92318D" w14:textId="77777777" w:rsidR="00976695" w:rsidRPr="007D40AD" w:rsidRDefault="00976695" w:rsidP="00976695">
            <w:pPr>
              <w:tabs>
                <w:tab w:val="left" w:pos="288"/>
                <w:tab w:val="left" w:pos="576"/>
                <w:tab w:val="left" w:pos="864"/>
                <w:tab w:val="left" w:pos="1152"/>
              </w:tabs>
              <w:spacing w:before="40" w:after="120"/>
              <w:ind w:left="86"/>
            </w:pPr>
            <w:r w:rsidRPr="007D40AD">
              <w:t>Addis Ababa</w:t>
            </w:r>
          </w:p>
        </w:tc>
      </w:tr>
      <w:tr w:rsidR="00976695" w:rsidRPr="007D40AD" w14:paraId="42A7451C" w14:textId="77777777" w:rsidTr="00D572B6">
        <w:trPr>
          <w:cantSplit/>
        </w:trPr>
        <w:tc>
          <w:tcPr>
            <w:tcW w:w="5526" w:type="dxa"/>
            <w:shd w:val="clear" w:color="auto" w:fill="auto"/>
          </w:tcPr>
          <w:p w14:paraId="1D4E0C17" w14:textId="77777777" w:rsidR="00976695" w:rsidRPr="007D40AD" w:rsidRDefault="00976695" w:rsidP="00976695">
            <w:pPr>
              <w:tabs>
                <w:tab w:val="left" w:pos="288"/>
                <w:tab w:val="left" w:pos="576"/>
                <w:tab w:val="left" w:pos="864"/>
                <w:tab w:val="left" w:pos="1152"/>
              </w:tabs>
              <w:spacing w:before="40" w:after="120"/>
            </w:pPr>
            <w:proofErr w:type="spellStart"/>
            <w:r w:rsidRPr="007D40AD">
              <w:t>Jijiga</w:t>
            </w:r>
            <w:proofErr w:type="spellEnd"/>
          </w:p>
        </w:tc>
        <w:tc>
          <w:tcPr>
            <w:tcW w:w="1233" w:type="dxa"/>
            <w:shd w:val="clear" w:color="auto" w:fill="auto"/>
          </w:tcPr>
          <w:p w14:paraId="56327D09" w14:textId="77777777" w:rsidR="00976695" w:rsidRPr="007D40AD" w:rsidRDefault="00976695" w:rsidP="00976695">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14:paraId="69F3A253" w14:textId="77777777" w:rsidR="00976695" w:rsidRPr="007D40AD" w:rsidRDefault="00976695" w:rsidP="00976695">
            <w:pPr>
              <w:tabs>
                <w:tab w:val="left" w:pos="288"/>
                <w:tab w:val="left" w:pos="576"/>
                <w:tab w:val="left" w:pos="864"/>
                <w:tab w:val="left" w:pos="1152"/>
              </w:tabs>
              <w:spacing w:before="40" w:after="120"/>
              <w:ind w:left="86"/>
            </w:pPr>
            <w:r w:rsidRPr="007D40AD">
              <w:t>Addis Ababa</w:t>
            </w:r>
          </w:p>
        </w:tc>
      </w:tr>
      <w:tr w:rsidR="00976695" w:rsidRPr="007D40AD" w14:paraId="0AB7BC2A" w14:textId="77777777" w:rsidTr="00D572B6">
        <w:trPr>
          <w:cantSplit/>
        </w:trPr>
        <w:tc>
          <w:tcPr>
            <w:tcW w:w="5526" w:type="dxa"/>
            <w:shd w:val="clear" w:color="auto" w:fill="auto"/>
          </w:tcPr>
          <w:p w14:paraId="26131FC9" w14:textId="77777777" w:rsidR="00976695" w:rsidRPr="008363A5" w:rsidRDefault="00976695" w:rsidP="00976695">
            <w:pPr>
              <w:tabs>
                <w:tab w:val="left" w:pos="288"/>
                <w:tab w:val="left" w:pos="576"/>
                <w:tab w:val="left" w:pos="864"/>
                <w:tab w:val="left" w:pos="1152"/>
              </w:tabs>
              <w:spacing w:before="40" w:after="120"/>
              <w:rPr>
                <w:b/>
                <w:bCs/>
              </w:rPr>
            </w:pPr>
            <w:r w:rsidRPr="008363A5">
              <w:rPr>
                <w:b/>
                <w:bCs/>
              </w:rPr>
              <w:t>Gaza</w:t>
            </w:r>
          </w:p>
        </w:tc>
        <w:tc>
          <w:tcPr>
            <w:tcW w:w="1233" w:type="dxa"/>
            <w:shd w:val="clear" w:color="auto" w:fill="auto"/>
          </w:tcPr>
          <w:p w14:paraId="46B728FA"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7BABD92E"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3885CA03" w14:textId="77777777" w:rsidTr="00D572B6">
        <w:trPr>
          <w:cantSplit/>
        </w:trPr>
        <w:tc>
          <w:tcPr>
            <w:tcW w:w="5526" w:type="dxa"/>
            <w:shd w:val="clear" w:color="auto" w:fill="auto"/>
          </w:tcPr>
          <w:p w14:paraId="45BA53E0" w14:textId="77777777" w:rsidR="00976695" w:rsidRPr="007D40AD" w:rsidRDefault="00976695" w:rsidP="00976695">
            <w:pPr>
              <w:tabs>
                <w:tab w:val="left" w:pos="288"/>
                <w:tab w:val="left" w:pos="576"/>
                <w:tab w:val="left" w:pos="864"/>
                <w:tab w:val="left" w:pos="1152"/>
              </w:tabs>
              <w:spacing w:before="40" w:after="120"/>
            </w:pPr>
            <w:r w:rsidRPr="007D40AD">
              <w:t xml:space="preserve">Gaza </w:t>
            </w:r>
          </w:p>
        </w:tc>
        <w:tc>
          <w:tcPr>
            <w:tcW w:w="1233" w:type="dxa"/>
            <w:shd w:val="clear" w:color="auto" w:fill="auto"/>
          </w:tcPr>
          <w:p w14:paraId="18309032" w14:textId="77777777" w:rsidR="00976695" w:rsidRPr="007D40AD" w:rsidRDefault="00976695" w:rsidP="00976695">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14:paraId="1A187D26" w14:textId="77777777" w:rsidR="00976695" w:rsidRPr="007D40AD" w:rsidRDefault="00976695" w:rsidP="00976695">
            <w:pPr>
              <w:tabs>
                <w:tab w:val="left" w:pos="288"/>
                <w:tab w:val="left" w:pos="576"/>
                <w:tab w:val="left" w:pos="864"/>
                <w:tab w:val="left" w:pos="1152"/>
              </w:tabs>
              <w:spacing w:before="40" w:after="120"/>
              <w:ind w:left="86"/>
            </w:pPr>
            <w:r w:rsidRPr="007D40AD">
              <w:t>Amman</w:t>
            </w:r>
          </w:p>
        </w:tc>
      </w:tr>
      <w:tr w:rsidR="00976695" w:rsidRPr="007D40AD" w14:paraId="4EC0BB72" w14:textId="77777777" w:rsidTr="00D572B6">
        <w:trPr>
          <w:cantSplit/>
        </w:trPr>
        <w:tc>
          <w:tcPr>
            <w:tcW w:w="5526" w:type="dxa"/>
            <w:shd w:val="clear" w:color="auto" w:fill="auto"/>
          </w:tcPr>
          <w:p w14:paraId="7FA39932" w14:textId="77777777" w:rsidR="00976695" w:rsidRPr="008363A5" w:rsidRDefault="00976695" w:rsidP="00976695">
            <w:pPr>
              <w:tabs>
                <w:tab w:val="left" w:pos="288"/>
                <w:tab w:val="left" w:pos="576"/>
                <w:tab w:val="left" w:pos="864"/>
                <w:tab w:val="left" w:pos="1152"/>
              </w:tabs>
              <w:spacing w:before="40" w:after="120"/>
              <w:rPr>
                <w:b/>
                <w:bCs/>
              </w:rPr>
            </w:pPr>
            <w:r>
              <w:rPr>
                <w:b/>
                <w:bCs/>
              </w:rPr>
              <w:t>Guinea-</w:t>
            </w:r>
            <w:r w:rsidRPr="008363A5">
              <w:rPr>
                <w:b/>
                <w:bCs/>
              </w:rPr>
              <w:t>Bissau</w:t>
            </w:r>
          </w:p>
        </w:tc>
        <w:tc>
          <w:tcPr>
            <w:tcW w:w="1233" w:type="dxa"/>
            <w:shd w:val="clear" w:color="auto" w:fill="auto"/>
          </w:tcPr>
          <w:p w14:paraId="423917A3"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234CA773"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6297153A" w14:textId="77777777" w:rsidTr="00D572B6">
        <w:trPr>
          <w:cantSplit/>
        </w:trPr>
        <w:tc>
          <w:tcPr>
            <w:tcW w:w="5526" w:type="dxa"/>
            <w:shd w:val="clear" w:color="auto" w:fill="auto"/>
          </w:tcPr>
          <w:p w14:paraId="52E3E7FE" w14:textId="77777777" w:rsidR="00976695" w:rsidRPr="007D40AD" w:rsidRDefault="00976695" w:rsidP="00976695">
            <w:pPr>
              <w:tabs>
                <w:tab w:val="left" w:pos="288"/>
                <w:tab w:val="left" w:pos="576"/>
                <w:tab w:val="left" w:pos="864"/>
                <w:tab w:val="left" w:pos="1152"/>
              </w:tabs>
              <w:spacing w:before="40" w:after="120"/>
            </w:pPr>
            <w:proofErr w:type="spellStart"/>
            <w:r w:rsidRPr="007D40AD">
              <w:t>Bafatá</w:t>
            </w:r>
            <w:proofErr w:type="spellEnd"/>
            <w:r w:rsidRPr="007D40AD">
              <w:t xml:space="preserve">, Bissau, </w:t>
            </w:r>
            <w:proofErr w:type="spellStart"/>
            <w:r w:rsidRPr="007D40AD">
              <w:t>Buba</w:t>
            </w:r>
            <w:proofErr w:type="spellEnd"/>
          </w:p>
        </w:tc>
        <w:tc>
          <w:tcPr>
            <w:tcW w:w="1233" w:type="dxa"/>
            <w:shd w:val="clear" w:color="auto" w:fill="auto"/>
          </w:tcPr>
          <w:p w14:paraId="0C47E47A" w14:textId="77777777" w:rsidR="00976695" w:rsidRPr="007D40AD" w:rsidRDefault="00976695" w:rsidP="00976695">
            <w:pPr>
              <w:tabs>
                <w:tab w:val="left" w:pos="288"/>
                <w:tab w:val="left" w:pos="576"/>
                <w:tab w:val="left" w:pos="864"/>
                <w:tab w:val="left" w:pos="1152"/>
              </w:tabs>
              <w:spacing w:before="40" w:after="120"/>
              <w:ind w:left="86" w:right="40"/>
            </w:pPr>
            <w:r w:rsidRPr="007D40AD">
              <w:t>12 weeks</w:t>
            </w:r>
          </w:p>
        </w:tc>
        <w:tc>
          <w:tcPr>
            <w:tcW w:w="1791" w:type="dxa"/>
            <w:shd w:val="clear" w:color="auto" w:fill="auto"/>
          </w:tcPr>
          <w:p w14:paraId="3D14D0B2" w14:textId="77777777" w:rsidR="00976695" w:rsidRPr="007D40AD" w:rsidRDefault="00976695" w:rsidP="00976695">
            <w:pPr>
              <w:tabs>
                <w:tab w:val="left" w:pos="288"/>
                <w:tab w:val="left" w:pos="576"/>
                <w:tab w:val="left" w:pos="864"/>
                <w:tab w:val="left" w:pos="1152"/>
              </w:tabs>
              <w:spacing w:before="40" w:after="120"/>
              <w:ind w:left="86"/>
            </w:pPr>
            <w:r w:rsidRPr="007D40AD">
              <w:t>Accra</w:t>
            </w:r>
          </w:p>
        </w:tc>
      </w:tr>
      <w:tr w:rsidR="00976695" w:rsidRPr="007D40AD" w14:paraId="1FAD47BE" w14:textId="77777777" w:rsidTr="00D572B6">
        <w:trPr>
          <w:cantSplit/>
        </w:trPr>
        <w:tc>
          <w:tcPr>
            <w:tcW w:w="5526" w:type="dxa"/>
            <w:shd w:val="clear" w:color="auto" w:fill="auto"/>
          </w:tcPr>
          <w:p w14:paraId="591646BC" w14:textId="77777777" w:rsidR="00976695" w:rsidRPr="008363A5" w:rsidRDefault="00976695" w:rsidP="00976695">
            <w:pPr>
              <w:tabs>
                <w:tab w:val="left" w:pos="288"/>
                <w:tab w:val="left" w:pos="576"/>
                <w:tab w:val="left" w:pos="864"/>
                <w:tab w:val="left" w:pos="1152"/>
              </w:tabs>
              <w:spacing w:before="40" w:after="120"/>
              <w:rPr>
                <w:b/>
                <w:bCs/>
              </w:rPr>
            </w:pPr>
            <w:r w:rsidRPr="008363A5">
              <w:rPr>
                <w:b/>
                <w:bCs/>
              </w:rPr>
              <w:t>Haiti</w:t>
            </w:r>
          </w:p>
        </w:tc>
        <w:tc>
          <w:tcPr>
            <w:tcW w:w="1233" w:type="dxa"/>
            <w:shd w:val="clear" w:color="auto" w:fill="auto"/>
          </w:tcPr>
          <w:p w14:paraId="46A46D05"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2CF720AD"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3DBA80FE" w14:textId="77777777" w:rsidTr="00D572B6">
        <w:trPr>
          <w:cantSplit/>
        </w:trPr>
        <w:tc>
          <w:tcPr>
            <w:tcW w:w="5526" w:type="dxa"/>
            <w:shd w:val="clear" w:color="auto" w:fill="auto"/>
          </w:tcPr>
          <w:p w14:paraId="55A61505" w14:textId="77777777" w:rsidR="00976695" w:rsidRPr="007D40AD" w:rsidRDefault="00976695" w:rsidP="00976695">
            <w:pPr>
              <w:tabs>
                <w:tab w:val="left" w:pos="288"/>
                <w:tab w:val="left" w:pos="576"/>
                <w:tab w:val="left" w:pos="864"/>
                <w:tab w:val="left" w:pos="1152"/>
              </w:tabs>
              <w:spacing w:before="40" w:after="120"/>
            </w:pPr>
            <w:r w:rsidRPr="007D40AD">
              <w:t>Entire country</w:t>
            </w:r>
          </w:p>
        </w:tc>
        <w:tc>
          <w:tcPr>
            <w:tcW w:w="1233" w:type="dxa"/>
            <w:shd w:val="clear" w:color="auto" w:fill="auto"/>
          </w:tcPr>
          <w:p w14:paraId="5F814837" w14:textId="77777777" w:rsidR="00976695" w:rsidRPr="007D40AD" w:rsidRDefault="00976695" w:rsidP="00976695">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14:paraId="7DBC594B" w14:textId="77777777" w:rsidR="00976695" w:rsidRPr="007D40AD" w:rsidRDefault="00976695" w:rsidP="00976695">
            <w:pPr>
              <w:tabs>
                <w:tab w:val="left" w:pos="288"/>
                <w:tab w:val="left" w:pos="576"/>
                <w:tab w:val="left" w:pos="864"/>
                <w:tab w:val="left" w:pos="1152"/>
              </w:tabs>
              <w:spacing w:before="40" w:after="120"/>
              <w:ind w:left="86"/>
            </w:pPr>
            <w:r w:rsidRPr="007D40AD">
              <w:t>Santo Domingo</w:t>
            </w:r>
          </w:p>
        </w:tc>
      </w:tr>
      <w:tr w:rsidR="00976695" w:rsidRPr="007D40AD" w14:paraId="64A6BF03" w14:textId="77777777" w:rsidTr="00D572B6">
        <w:trPr>
          <w:cantSplit/>
        </w:trPr>
        <w:tc>
          <w:tcPr>
            <w:tcW w:w="5526" w:type="dxa"/>
            <w:shd w:val="clear" w:color="auto" w:fill="auto"/>
          </w:tcPr>
          <w:p w14:paraId="36F355BC" w14:textId="77777777" w:rsidR="00976695" w:rsidRPr="008363A5" w:rsidRDefault="00976695" w:rsidP="00976695">
            <w:pPr>
              <w:tabs>
                <w:tab w:val="left" w:pos="288"/>
                <w:tab w:val="left" w:pos="576"/>
                <w:tab w:val="left" w:pos="864"/>
                <w:tab w:val="left" w:pos="1152"/>
              </w:tabs>
              <w:spacing w:before="40" w:after="120"/>
              <w:rPr>
                <w:b/>
                <w:bCs/>
              </w:rPr>
            </w:pPr>
            <w:r w:rsidRPr="008363A5">
              <w:rPr>
                <w:b/>
                <w:bCs/>
              </w:rPr>
              <w:t>Iraq</w:t>
            </w:r>
          </w:p>
        </w:tc>
        <w:tc>
          <w:tcPr>
            <w:tcW w:w="1233" w:type="dxa"/>
            <w:shd w:val="clear" w:color="auto" w:fill="auto"/>
          </w:tcPr>
          <w:p w14:paraId="302CCF63"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421CC462"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6C84D971" w14:textId="77777777" w:rsidTr="00D572B6">
        <w:trPr>
          <w:cantSplit/>
        </w:trPr>
        <w:tc>
          <w:tcPr>
            <w:tcW w:w="5526" w:type="dxa"/>
            <w:shd w:val="clear" w:color="auto" w:fill="auto"/>
          </w:tcPr>
          <w:p w14:paraId="6BFAC701" w14:textId="77777777" w:rsidR="00976695" w:rsidRPr="007D40AD" w:rsidRDefault="00976695" w:rsidP="00976695">
            <w:pPr>
              <w:tabs>
                <w:tab w:val="left" w:pos="288"/>
                <w:tab w:val="left" w:pos="576"/>
                <w:tab w:val="left" w:pos="864"/>
                <w:tab w:val="left" w:pos="1152"/>
              </w:tabs>
              <w:spacing w:before="40" w:after="120"/>
            </w:pPr>
            <w:r w:rsidRPr="007D40AD">
              <w:t xml:space="preserve">Baghdad, </w:t>
            </w:r>
            <w:proofErr w:type="spellStart"/>
            <w:r w:rsidRPr="007D40AD">
              <w:t>Baj</w:t>
            </w:r>
            <w:r>
              <w:t>i</w:t>
            </w:r>
            <w:r w:rsidRPr="007D40AD">
              <w:t>i</w:t>
            </w:r>
            <w:proofErr w:type="spellEnd"/>
            <w:r w:rsidRPr="007D40AD">
              <w:t xml:space="preserve">, Fallujah, </w:t>
            </w:r>
            <w:proofErr w:type="spellStart"/>
            <w:r w:rsidRPr="007D40AD">
              <w:t>Kalar</w:t>
            </w:r>
            <w:proofErr w:type="spellEnd"/>
            <w:r w:rsidRPr="007D40AD">
              <w:t xml:space="preserve">, </w:t>
            </w:r>
            <w:proofErr w:type="spellStart"/>
            <w:r>
              <w:t>Khanaqin</w:t>
            </w:r>
            <w:proofErr w:type="spellEnd"/>
            <w:r>
              <w:t xml:space="preserve">, </w:t>
            </w:r>
            <w:r w:rsidRPr="007D40AD">
              <w:t xml:space="preserve">Kirkuk, </w:t>
            </w:r>
            <w:proofErr w:type="spellStart"/>
            <w:r w:rsidRPr="007D40AD">
              <w:t>Makhmur</w:t>
            </w:r>
            <w:proofErr w:type="spellEnd"/>
            <w:r>
              <w:t xml:space="preserve">, Mosul, </w:t>
            </w:r>
            <w:r w:rsidRPr="007D40AD">
              <w:t>Qayyarah</w:t>
            </w:r>
            <w:r>
              <w:t xml:space="preserve">, </w:t>
            </w:r>
            <w:proofErr w:type="spellStart"/>
            <w:r w:rsidRPr="00B91373">
              <w:rPr>
                <w:rFonts w:eastAsia="Times New Roman"/>
              </w:rPr>
              <w:t>Sharqat</w:t>
            </w:r>
            <w:proofErr w:type="spellEnd"/>
            <w:r w:rsidRPr="00B91373">
              <w:rPr>
                <w:rFonts w:eastAsia="Times New Roman"/>
              </w:rPr>
              <w:t>,</w:t>
            </w:r>
            <w:r>
              <w:rPr>
                <w:rFonts w:eastAsia="Times New Roman"/>
              </w:rPr>
              <w:t xml:space="preserve"> </w:t>
            </w:r>
            <w:r>
              <w:t xml:space="preserve">Tikrit, </w:t>
            </w:r>
            <w:proofErr w:type="spellStart"/>
            <w:r>
              <w:t>Zummar</w:t>
            </w:r>
            <w:proofErr w:type="spellEnd"/>
          </w:p>
        </w:tc>
        <w:tc>
          <w:tcPr>
            <w:tcW w:w="1233" w:type="dxa"/>
            <w:shd w:val="clear" w:color="auto" w:fill="auto"/>
          </w:tcPr>
          <w:p w14:paraId="0EB1674E" w14:textId="77777777" w:rsidR="00976695" w:rsidRPr="007D40AD" w:rsidRDefault="00976695" w:rsidP="00976695">
            <w:pPr>
              <w:tabs>
                <w:tab w:val="left" w:pos="288"/>
                <w:tab w:val="left" w:pos="576"/>
                <w:tab w:val="left" w:pos="864"/>
                <w:tab w:val="left" w:pos="1152"/>
              </w:tabs>
              <w:spacing w:before="40" w:after="120"/>
              <w:ind w:left="86" w:right="40"/>
            </w:pPr>
            <w:r w:rsidRPr="007D40AD">
              <w:t>4 weeks</w:t>
            </w:r>
          </w:p>
        </w:tc>
        <w:tc>
          <w:tcPr>
            <w:tcW w:w="1791" w:type="dxa"/>
            <w:shd w:val="clear" w:color="auto" w:fill="auto"/>
          </w:tcPr>
          <w:p w14:paraId="46D4CB37" w14:textId="77777777" w:rsidR="00976695" w:rsidRPr="007D40AD" w:rsidRDefault="00976695" w:rsidP="00976695">
            <w:pPr>
              <w:tabs>
                <w:tab w:val="left" w:pos="288"/>
                <w:tab w:val="left" w:pos="576"/>
                <w:tab w:val="left" w:pos="864"/>
                <w:tab w:val="left" w:pos="1152"/>
              </w:tabs>
              <w:spacing w:before="40" w:after="120"/>
              <w:ind w:left="86"/>
            </w:pPr>
            <w:r w:rsidRPr="007D40AD">
              <w:t>Amman</w:t>
            </w:r>
          </w:p>
        </w:tc>
      </w:tr>
      <w:tr w:rsidR="00976695" w:rsidRPr="007D40AD" w14:paraId="74BA09F2" w14:textId="77777777" w:rsidTr="00D572B6">
        <w:trPr>
          <w:cantSplit/>
        </w:trPr>
        <w:tc>
          <w:tcPr>
            <w:tcW w:w="5526" w:type="dxa"/>
            <w:shd w:val="clear" w:color="auto" w:fill="auto"/>
          </w:tcPr>
          <w:p w14:paraId="3F96A36F" w14:textId="77777777" w:rsidR="00976695" w:rsidRPr="003744F2" w:rsidRDefault="00976695" w:rsidP="00976695">
            <w:pPr>
              <w:tabs>
                <w:tab w:val="left" w:pos="288"/>
                <w:tab w:val="left" w:pos="576"/>
                <w:tab w:val="left" w:pos="864"/>
                <w:tab w:val="left" w:pos="1152"/>
              </w:tabs>
              <w:spacing w:before="40" w:after="120"/>
              <w:rPr>
                <w:lang w:val="es-ES"/>
              </w:rPr>
            </w:pPr>
            <w:proofErr w:type="spellStart"/>
            <w:r w:rsidRPr="003744F2">
              <w:rPr>
                <w:lang w:val="es-ES"/>
              </w:rPr>
              <w:t>Basrah</w:t>
            </w:r>
            <w:proofErr w:type="spellEnd"/>
            <w:r w:rsidRPr="003744F2">
              <w:rPr>
                <w:lang w:val="es-ES"/>
              </w:rPr>
              <w:t xml:space="preserve">, </w:t>
            </w:r>
            <w:proofErr w:type="spellStart"/>
            <w:r w:rsidRPr="003744F2">
              <w:rPr>
                <w:lang w:val="es-ES"/>
              </w:rPr>
              <w:t>Dohuk</w:t>
            </w:r>
            <w:proofErr w:type="spellEnd"/>
            <w:r w:rsidRPr="003744F2">
              <w:rPr>
                <w:lang w:val="es-ES"/>
              </w:rPr>
              <w:t xml:space="preserve">, Karbala, </w:t>
            </w:r>
            <w:proofErr w:type="spellStart"/>
            <w:r w:rsidRPr="003744F2">
              <w:rPr>
                <w:lang w:val="es-ES"/>
              </w:rPr>
              <w:t>Maysan</w:t>
            </w:r>
            <w:proofErr w:type="spellEnd"/>
            <w:r w:rsidRPr="003744F2">
              <w:rPr>
                <w:lang w:val="es-ES"/>
              </w:rPr>
              <w:t>, Ramadi</w:t>
            </w:r>
          </w:p>
        </w:tc>
        <w:tc>
          <w:tcPr>
            <w:tcW w:w="1233" w:type="dxa"/>
            <w:shd w:val="clear" w:color="auto" w:fill="auto"/>
          </w:tcPr>
          <w:p w14:paraId="1108BC02" w14:textId="77777777" w:rsidR="00976695" w:rsidRPr="007D40AD" w:rsidRDefault="00976695" w:rsidP="00976695">
            <w:pPr>
              <w:tabs>
                <w:tab w:val="left" w:pos="288"/>
                <w:tab w:val="left" w:pos="576"/>
                <w:tab w:val="left" w:pos="864"/>
                <w:tab w:val="left" w:pos="1152"/>
              </w:tabs>
              <w:spacing w:before="40" w:after="120"/>
              <w:ind w:left="86" w:right="40"/>
            </w:pPr>
            <w:r w:rsidRPr="007D40AD">
              <w:t>6 weeks</w:t>
            </w:r>
          </w:p>
        </w:tc>
        <w:tc>
          <w:tcPr>
            <w:tcW w:w="1791" w:type="dxa"/>
            <w:shd w:val="clear" w:color="auto" w:fill="auto"/>
          </w:tcPr>
          <w:p w14:paraId="172154AC" w14:textId="77777777" w:rsidR="00976695" w:rsidRPr="007D40AD" w:rsidRDefault="00976695" w:rsidP="00976695">
            <w:pPr>
              <w:tabs>
                <w:tab w:val="left" w:pos="288"/>
                <w:tab w:val="left" w:pos="576"/>
                <w:tab w:val="left" w:pos="864"/>
                <w:tab w:val="left" w:pos="1152"/>
              </w:tabs>
              <w:spacing w:before="40" w:after="120"/>
              <w:ind w:left="86"/>
            </w:pPr>
            <w:r w:rsidRPr="007D40AD">
              <w:t>Amman</w:t>
            </w:r>
          </w:p>
        </w:tc>
      </w:tr>
      <w:tr w:rsidR="00976695" w:rsidRPr="007D40AD" w14:paraId="0C2E0D5C" w14:textId="77777777" w:rsidTr="00D572B6">
        <w:trPr>
          <w:cantSplit/>
        </w:trPr>
        <w:tc>
          <w:tcPr>
            <w:tcW w:w="5526" w:type="dxa"/>
            <w:shd w:val="clear" w:color="auto" w:fill="auto"/>
          </w:tcPr>
          <w:p w14:paraId="201C8359" w14:textId="77777777" w:rsidR="00976695" w:rsidRPr="007D40AD" w:rsidRDefault="00976695" w:rsidP="00976695">
            <w:pPr>
              <w:tabs>
                <w:tab w:val="left" w:pos="288"/>
                <w:tab w:val="left" w:pos="576"/>
                <w:tab w:val="left" w:pos="864"/>
                <w:tab w:val="left" w:pos="1152"/>
              </w:tabs>
              <w:spacing w:before="40" w:after="120"/>
            </w:pPr>
            <w:r w:rsidRPr="007D40AD">
              <w:t xml:space="preserve">Erbil, Najaf, </w:t>
            </w:r>
            <w:proofErr w:type="spellStart"/>
            <w:r w:rsidRPr="007D40AD">
              <w:t>Sulaymaniah</w:t>
            </w:r>
            <w:proofErr w:type="spellEnd"/>
          </w:p>
        </w:tc>
        <w:tc>
          <w:tcPr>
            <w:tcW w:w="1233" w:type="dxa"/>
            <w:shd w:val="clear" w:color="auto" w:fill="auto"/>
          </w:tcPr>
          <w:p w14:paraId="00E7BFAF" w14:textId="77777777" w:rsidR="00976695" w:rsidRPr="007D40AD" w:rsidRDefault="00976695" w:rsidP="00976695">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14:paraId="55B14196" w14:textId="77777777" w:rsidR="00976695" w:rsidRPr="007D40AD" w:rsidRDefault="00976695" w:rsidP="00976695">
            <w:pPr>
              <w:tabs>
                <w:tab w:val="left" w:pos="288"/>
                <w:tab w:val="left" w:pos="576"/>
                <w:tab w:val="left" w:pos="864"/>
                <w:tab w:val="left" w:pos="1152"/>
              </w:tabs>
              <w:spacing w:before="40" w:after="120"/>
              <w:ind w:left="86"/>
            </w:pPr>
            <w:r w:rsidRPr="007D40AD">
              <w:t>Amman</w:t>
            </w:r>
          </w:p>
        </w:tc>
      </w:tr>
      <w:tr w:rsidR="00976695" w:rsidRPr="007D40AD" w14:paraId="02A61B20" w14:textId="77777777" w:rsidTr="00D572B6">
        <w:trPr>
          <w:cantSplit/>
        </w:trPr>
        <w:tc>
          <w:tcPr>
            <w:tcW w:w="5526" w:type="dxa"/>
            <w:shd w:val="clear" w:color="auto" w:fill="auto"/>
          </w:tcPr>
          <w:p w14:paraId="5DC336A5" w14:textId="77777777" w:rsidR="00976695" w:rsidRPr="008363A5" w:rsidRDefault="00976695" w:rsidP="00976695">
            <w:pPr>
              <w:tabs>
                <w:tab w:val="left" w:pos="288"/>
                <w:tab w:val="left" w:pos="576"/>
                <w:tab w:val="left" w:pos="864"/>
                <w:tab w:val="left" w:pos="1152"/>
              </w:tabs>
              <w:spacing w:before="40" w:after="120"/>
              <w:rPr>
                <w:b/>
                <w:bCs/>
              </w:rPr>
            </w:pPr>
            <w:r w:rsidRPr="008363A5">
              <w:rPr>
                <w:b/>
                <w:bCs/>
              </w:rPr>
              <w:t>Kenya</w:t>
            </w:r>
          </w:p>
        </w:tc>
        <w:tc>
          <w:tcPr>
            <w:tcW w:w="1233" w:type="dxa"/>
            <w:shd w:val="clear" w:color="auto" w:fill="auto"/>
          </w:tcPr>
          <w:p w14:paraId="251448EF"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163ECF5F"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03A4CCCE" w14:textId="77777777" w:rsidTr="00D572B6">
        <w:trPr>
          <w:cantSplit/>
        </w:trPr>
        <w:tc>
          <w:tcPr>
            <w:tcW w:w="5526" w:type="dxa"/>
            <w:shd w:val="clear" w:color="auto" w:fill="auto"/>
          </w:tcPr>
          <w:p w14:paraId="396B4329" w14:textId="77777777" w:rsidR="00976695" w:rsidRPr="007D40AD" w:rsidRDefault="00976695" w:rsidP="00976695">
            <w:pPr>
              <w:tabs>
                <w:tab w:val="left" w:pos="288"/>
                <w:tab w:val="left" w:pos="576"/>
                <w:tab w:val="left" w:pos="864"/>
                <w:tab w:val="left" w:pos="1152"/>
              </w:tabs>
              <w:spacing w:before="40" w:after="120"/>
            </w:pPr>
            <w:proofErr w:type="spellStart"/>
            <w:r w:rsidRPr="007D40AD">
              <w:t>Dadaab</w:t>
            </w:r>
            <w:proofErr w:type="spellEnd"/>
            <w:r w:rsidRPr="007D40AD">
              <w:t xml:space="preserve">, </w:t>
            </w:r>
            <w:proofErr w:type="spellStart"/>
            <w:r w:rsidRPr="007D40AD">
              <w:t>Liboi</w:t>
            </w:r>
            <w:proofErr w:type="spellEnd"/>
            <w:r w:rsidRPr="007D40AD">
              <w:t xml:space="preserve">, </w:t>
            </w:r>
            <w:proofErr w:type="spellStart"/>
            <w:r w:rsidRPr="007D40AD">
              <w:t>Wajir</w:t>
            </w:r>
            <w:proofErr w:type="spellEnd"/>
          </w:p>
        </w:tc>
        <w:tc>
          <w:tcPr>
            <w:tcW w:w="1233" w:type="dxa"/>
            <w:shd w:val="clear" w:color="auto" w:fill="auto"/>
          </w:tcPr>
          <w:p w14:paraId="62FC6000" w14:textId="77777777" w:rsidR="00976695" w:rsidRPr="007D40AD" w:rsidRDefault="00976695" w:rsidP="00976695">
            <w:pPr>
              <w:tabs>
                <w:tab w:val="left" w:pos="288"/>
                <w:tab w:val="left" w:pos="576"/>
                <w:tab w:val="left" w:pos="864"/>
                <w:tab w:val="left" w:pos="1152"/>
              </w:tabs>
              <w:spacing w:before="40" w:after="120"/>
              <w:ind w:left="86" w:right="40"/>
            </w:pPr>
            <w:r w:rsidRPr="007D40AD">
              <w:t>6 weeks</w:t>
            </w:r>
          </w:p>
        </w:tc>
        <w:tc>
          <w:tcPr>
            <w:tcW w:w="1791" w:type="dxa"/>
            <w:shd w:val="clear" w:color="auto" w:fill="auto"/>
          </w:tcPr>
          <w:p w14:paraId="06FBC442" w14:textId="77777777" w:rsidR="00976695" w:rsidRPr="007D40AD" w:rsidRDefault="00976695" w:rsidP="00976695">
            <w:pPr>
              <w:tabs>
                <w:tab w:val="left" w:pos="288"/>
                <w:tab w:val="left" w:pos="576"/>
                <w:tab w:val="left" w:pos="864"/>
                <w:tab w:val="left" w:pos="1152"/>
              </w:tabs>
              <w:spacing w:before="40" w:after="120"/>
              <w:ind w:left="86"/>
            </w:pPr>
            <w:r w:rsidRPr="007D40AD">
              <w:t>Nairobi</w:t>
            </w:r>
          </w:p>
        </w:tc>
      </w:tr>
      <w:tr w:rsidR="00976695" w:rsidRPr="007D40AD" w14:paraId="6789390A" w14:textId="77777777" w:rsidTr="00D572B6">
        <w:trPr>
          <w:cantSplit/>
        </w:trPr>
        <w:tc>
          <w:tcPr>
            <w:tcW w:w="5526" w:type="dxa"/>
            <w:shd w:val="clear" w:color="auto" w:fill="auto"/>
          </w:tcPr>
          <w:p w14:paraId="6451B07C" w14:textId="77777777" w:rsidR="00976695" w:rsidRPr="007D40AD" w:rsidRDefault="00976695" w:rsidP="00976695">
            <w:pPr>
              <w:tabs>
                <w:tab w:val="left" w:pos="288"/>
                <w:tab w:val="left" w:pos="576"/>
                <w:tab w:val="left" w:pos="864"/>
                <w:tab w:val="left" w:pos="1152"/>
              </w:tabs>
              <w:spacing w:before="40" w:after="120"/>
            </w:pPr>
            <w:proofErr w:type="spellStart"/>
            <w:r w:rsidRPr="007D40AD">
              <w:t>Kakuma</w:t>
            </w:r>
            <w:proofErr w:type="spellEnd"/>
          </w:p>
        </w:tc>
        <w:tc>
          <w:tcPr>
            <w:tcW w:w="1233" w:type="dxa"/>
            <w:shd w:val="clear" w:color="auto" w:fill="auto"/>
          </w:tcPr>
          <w:p w14:paraId="2CEC60FC" w14:textId="77777777" w:rsidR="00976695" w:rsidRPr="007D40AD" w:rsidRDefault="00976695" w:rsidP="00976695">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14:paraId="03517885" w14:textId="77777777" w:rsidR="00976695" w:rsidRPr="007D40AD" w:rsidRDefault="00976695" w:rsidP="00976695">
            <w:pPr>
              <w:tabs>
                <w:tab w:val="left" w:pos="288"/>
                <w:tab w:val="left" w:pos="576"/>
                <w:tab w:val="left" w:pos="864"/>
                <w:tab w:val="left" w:pos="1152"/>
              </w:tabs>
              <w:spacing w:before="40" w:after="120"/>
              <w:ind w:left="86"/>
            </w:pPr>
            <w:r w:rsidRPr="007D40AD">
              <w:t>Nairobi</w:t>
            </w:r>
          </w:p>
        </w:tc>
      </w:tr>
      <w:tr w:rsidR="00976695" w:rsidRPr="007D40AD" w14:paraId="00A5BD2D" w14:textId="77777777" w:rsidTr="00D572B6">
        <w:trPr>
          <w:cantSplit/>
        </w:trPr>
        <w:tc>
          <w:tcPr>
            <w:tcW w:w="5526" w:type="dxa"/>
            <w:shd w:val="clear" w:color="auto" w:fill="auto"/>
          </w:tcPr>
          <w:p w14:paraId="165E33B7" w14:textId="77777777" w:rsidR="00976695" w:rsidRPr="008363A5" w:rsidRDefault="00976695" w:rsidP="00976695">
            <w:pPr>
              <w:keepNext/>
              <w:keepLines/>
              <w:tabs>
                <w:tab w:val="left" w:pos="288"/>
                <w:tab w:val="left" w:pos="576"/>
                <w:tab w:val="left" w:pos="864"/>
                <w:tab w:val="left" w:pos="1152"/>
              </w:tabs>
              <w:spacing w:before="40" w:after="120"/>
              <w:rPr>
                <w:b/>
                <w:bCs/>
              </w:rPr>
            </w:pPr>
            <w:r w:rsidRPr="008363A5">
              <w:rPr>
                <w:b/>
                <w:bCs/>
              </w:rPr>
              <w:lastRenderedPageBreak/>
              <w:t>Kyrgyzstan</w:t>
            </w:r>
          </w:p>
        </w:tc>
        <w:tc>
          <w:tcPr>
            <w:tcW w:w="1233" w:type="dxa"/>
            <w:shd w:val="clear" w:color="auto" w:fill="auto"/>
          </w:tcPr>
          <w:p w14:paraId="36F2C05C" w14:textId="77777777" w:rsidR="00976695" w:rsidRPr="007D40AD" w:rsidRDefault="00976695" w:rsidP="00976695">
            <w:pPr>
              <w:keepNext/>
              <w:keepLines/>
              <w:tabs>
                <w:tab w:val="left" w:pos="288"/>
                <w:tab w:val="left" w:pos="576"/>
                <w:tab w:val="left" w:pos="864"/>
                <w:tab w:val="left" w:pos="1152"/>
              </w:tabs>
              <w:spacing w:before="40" w:after="120"/>
              <w:ind w:left="86" w:right="40"/>
            </w:pPr>
          </w:p>
        </w:tc>
        <w:tc>
          <w:tcPr>
            <w:tcW w:w="1791" w:type="dxa"/>
            <w:shd w:val="clear" w:color="auto" w:fill="auto"/>
          </w:tcPr>
          <w:p w14:paraId="19CA4AD6" w14:textId="77777777" w:rsidR="00976695" w:rsidRPr="007D40AD" w:rsidRDefault="00976695" w:rsidP="00976695">
            <w:pPr>
              <w:keepNext/>
              <w:keepLines/>
              <w:tabs>
                <w:tab w:val="left" w:pos="288"/>
                <w:tab w:val="left" w:pos="576"/>
                <w:tab w:val="left" w:pos="864"/>
                <w:tab w:val="left" w:pos="1152"/>
              </w:tabs>
              <w:spacing w:before="40" w:after="120"/>
              <w:ind w:left="86"/>
            </w:pPr>
          </w:p>
        </w:tc>
      </w:tr>
      <w:tr w:rsidR="00976695" w:rsidRPr="007D40AD" w14:paraId="28AA869E" w14:textId="77777777" w:rsidTr="00D572B6">
        <w:trPr>
          <w:cantSplit/>
        </w:trPr>
        <w:tc>
          <w:tcPr>
            <w:tcW w:w="5526" w:type="dxa"/>
            <w:shd w:val="clear" w:color="auto" w:fill="auto"/>
          </w:tcPr>
          <w:p w14:paraId="71571B1F" w14:textId="77777777" w:rsidR="00976695" w:rsidRPr="007D40AD" w:rsidRDefault="00976695" w:rsidP="00976695">
            <w:pPr>
              <w:keepNext/>
              <w:keepLines/>
              <w:tabs>
                <w:tab w:val="left" w:pos="288"/>
                <w:tab w:val="left" w:pos="576"/>
                <w:tab w:val="left" w:pos="864"/>
                <w:tab w:val="left" w:pos="1152"/>
              </w:tabs>
              <w:spacing w:before="40" w:after="120"/>
            </w:pPr>
            <w:r w:rsidRPr="007D40AD">
              <w:t>Osh</w:t>
            </w:r>
          </w:p>
        </w:tc>
        <w:tc>
          <w:tcPr>
            <w:tcW w:w="1233" w:type="dxa"/>
            <w:shd w:val="clear" w:color="auto" w:fill="auto"/>
          </w:tcPr>
          <w:p w14:paraId="35B861CF" w14:textId="77777777" w:rsidR="00976695" w:rsidRPr="007D40AD" w:rsidRDefault="00976695" w:rsidP="00976695">
            <w:pPr>
              <w:keepNext/>
              <w:keepLines/>
              <w:tabs>
                <w:tab w:val="left" w:pos="288"/>
                <w:tab w:val="left" w:pos="576"/>
                <w:tab w:val="left" w:pos="864"/>
                <w:tab w:val="left" w:pos="1152"/>
              </w:tabs>
              <w:spacing w:before="40" w:after="120"/>
              <w:ind w:left="86" w:right="40"/>
            </w:pPr>
            <w:r w:rsidRPr="007D40AD">
              <w:t>8 weeks</w:t>
            </w:r>
          </w:p>
        </w:tc>
        <w:tc>
          <w:tcPr>
            <w:tcW w:w="1791" w:type="dxa"/>
            <w:shd w:val="clear" w:color="auto" w:fill="auto"/>
          </w:tcPr>
          <w:p w14:paraId="7D8D16A4" w14:textId="77777777" w:rsidR="00976695" w:rsidRPr="007D40AD" w:rsidRDefault="00976695" w:rsidP="00976695">
            <w:pPr>
              <w:keepNext/>
              <w:keepLines/>
              <w:tabs>
                <w:tab w:val="left" w:pos="288"/>
                <w:tab w:val="left" w:pos="576"/>
                <w:tab w:val="left" w:pos="864"/>
                <w:tab w:val="left" w:pos="1152"/>
              </w:tabs>
              <w:spacing w:before="40" w:after="120"/>
              <w:ind w:left="86"/>
            </w:pPr>
            <w:r w:rsidRPr="007D40AD">
              <w:t>Istanbul</w:t>
            </w:r>
          </w:p>
        </w:tc>
      </w:tr>
      <w:tr w:rsidR="00976695" w:rsidRPr="007D40AD" w14:paraId="7C381167" w14:textId="77777777" w:rsidTr="00D572B6">
        <w:trPr>
          <w:cantSplit/>
        </w:trPr>
        <w:tc>
          <w:tcPr>
            <w:tcW w:w="5526" w:type="dxa"/>
            <w:shd w:val="clear" w:color="auto" w:fill="auto"/>
          </w:tcPr>
          <w:p w14:paraId="30FB2AC0" w14:textId="77777777" w:rsidR="00976695" w:rsidRPr="008363A5" w:rsidRDefault="00976695" w:rsidP="00976695">
            <w:pPr>
              <w:tabs>
                <w:tab w:val="left" w:pos="288"/>
                <w:tab w:val="left" w:pos="576"/>
                <w:tab w:val="left" w:pos="864"/>
                <w:tab w:val="left" w:pos="1152"/>
              </w:tabs>
              <w:spacing w:before="40" w:after="120"/>
              <w:rPr>
                <w:b/>
                <w:bCs/>
              </w:rPr>
            </w:pPr>
            <w:r w:rsidRPr="008363A5">
              <w:rPr>
                <w:b/>
                <w:bCs/>
              </w:rPr>
              <w:t>Liberia</w:t>
            </w:r>
          </w:p>
        </w:tc>
        <w:tc>
          <w:tcPr>
            <w:tcW w:w="1233" w:type="dxa"/>
            <w:shd w:val="clear" w:color="auto" w:fill="auto"/>
          </w:tcPr>
          <w:p w14:paraId="2EA3C8F0"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5C607A13"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292D3711" w14:textId="77777777" w:rsidTr="00D572B6">
        <w:trPr>
          <w:cantSplit/>
        </w:trPr>
        <w:tc>
          <w:tcPr>
            <w:tcW w:w="5526" w:type="dxa"/>
            <w:shd w:val="clear" w:color="auto" w:fill="auto"/>
          </w:tcPr>
          <w:p w14:paraId="0E0088D8" w14:textId="77777777" w:rsidR="00976695" w:rsidRPr="009C13CC" w:rsidRDefault="00976695" w:rsidP="00976695">
            <w:pPr>
              <w:tabs>
                <w:tab w:val="left" w:pos="288"/>
                <w:tab w:val="left" w:pos="576"/>
                <w:tab w:val="left" w:pos="864"/>
                <w:tab w:val="left" w:pos="1152"/>
              </w:tabs>
              <w:spacing w:before="40" w:after="120"/>
              <w:rPr>
                <w:lang w:val="en-GB"/>
              </w:rPr>
            </w:pPr>
            <w:proofErr w:type="spellStart"/>
            <w:r w:rsidRPr="009C13CC">
              <w:rPr>
                <w:lang w:val="en-GB"/>
              </w:rPr>
              <w:t>Gbarnga</w:t>
            </w:r>
            <w:proofErr w:type="spellEnd"/>
            <w:r w:rsidRPr="009C13CC">
              <w:rPr>
                <w:lang w:val="en-GB"/>
              </w:rPr>
              <w:t xml:space="preserve">, Monrovia, </w:t>
            </w:r>
            <w:proofErr w:type="spellStart"/>
            <w:r w:rsidRPr="009C13CC">
              <w:rPr>
                <w:lang w:val="en-GB"/>
              </w:rPr>
              <w:t>Voinjama</w:t>
            </w:r>
            <w:proofErr w:type="spellEnd"/>
            <w:r w:rsidRPr="009C13CC">
              <w:rPr>
                <w:lang w:val="en-GB"/>
              </w:rPr>
              <w:t xml:space="preserve">, </w:t>
            </w:r>
            <w:proofErr w:type="spellStart"/>
            <w:r w:rsidRPr="009C13CC">
              <w:rPr>
                <w:lang w:val="en-GB"/>
              </w:rPr>
              <w:t>Zwedru</w:t>
            </w:r>
            <w:proofErr w:type="spellEnd"/>
          </w:p>
        </w:tc>
        <w:tc>
          <w:tcPr>
            <w:tcW w:w="1233" w:type="dxa"/>
            <w:shd w:val="clear" w:color="auto" w:fill="auto"/>
          </w:tcPr>
          <w:p w14:paraId="458E73A7" w14:textId="77777777" w:rsidR="00976695" w:rsidRPr="007D40AD" w:rsidRDefault="00976695" w:rsidP="00976695">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14:paraId="04F79574" w14:textId="77777777" w:rsidR="00976695" w:rsidRPr="007D40AD" w:rsidRDefault="00976695" w:rsidP="00976695">
            <w:pPr>
              <w:tabs>
                <w:tab w:val="left" w:pos="288"/>
                <w:tab w:val="left" w:pos="576"/>
                <w:tab w:val="left" w:pos="864"/>
                <w:tab w:val="left" w:pos="1152"/>
              </w:tabs>
              <w:spacing w:before="40" w:after="120"/>
              <w:ind w:left="86"/>
            </w:pPr>
            <w:r w:rsidRPr="007D40AD">
              <w:t>Accra</w:t>
            </w:r>
          </w:p>
        </w:tc>
      </w:tr>
      <w:tr w:rsidR="00976695" w:rsidRPr="007D40AD" w14:paraId="09BC840F" w14:textId="77777777" w:rsidTr="00D572B6">
        <w:trPr>
          <w:cantSplit/>
        </w:trPr>
        <w:tc>
          <w:tcPr>
            <w:tcW w:w="5526" w:type="dxa"/>
            <w:shd w:val="clear" w:color="auto" w:fill="auto"/>
          </w:tcPr>
          <w:p w14:paraId="46A65C4B" w14:textId="77777777" w:rsidR="00976695" w:rsidRPr="008363A5" w:rsidRDefault="00976695" w:rsidP="00976695">
            <w:pPr>
              <w:tabs>
                <w:tab w:val="left" w:pos="288"/>
                <w:tab w:val="left" w:pos="576"/>
                <w:tab w:val="left" w:pos="864"/>
                <w:tab w:val="left" w:pos="1152"/>
              </w:tabs>
              <w:spacing w:before="40" w:after="120"/>
              <w:rPr>
                <w:b/>
                <w:bCs/>
              </w:rPr>
            </w:pPr>
            <w:r w:rsidRPr="008363A5">
              <w:rPr>
                <w:b/>
                <w:bCs/>
              </w:rPr>
              <w:t>Libya</w:t>
            </w:r>
          </w:p>
        </w:tc>
        <w:tc>
          <w:tcPr>
            <w:tcW w:w="1233" w:type="dxa"/>
            <w:shd w:val="clear" w:color="auto" w:fill="auto"/>
          </w:tcPr>
          <w:p w14:paraId="772F9045"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76BE9DE6"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3B38CF98" w14:textId="77777777" w:rsidTr="00D572B6">
        <w:trPr>
          <w:cantSplit/>
        </w:trPr>
        <w:tc>
          <w:tcPr>
            <w:tcW w:w="5526" w:type="dxa"/>
            <w:shd w:val="clear" w:color="auto" w:fill="auto"/>
          </w:tcPr>
          <w:p w14:paraId="2022DE89" w14:textId="77777777" w:rsidR="00976695" w:rsidRPr="007D40AD" w:rsidRDefault="00976695" w:rsidP="00976695">
            <w:pPr>
              <w:tabs>
                <w:tab w:val="left" w:pos="288"/>
                <w:tab w:val="left" w:pos="576"/>
                <w:tab w:val="left" w:pos="864"/>
                <w:tab w:val="left" w:pos="1152"/>
              </w:tabs>
              <w:spacing w:before="40" w:after="120"/>
            </w:pPr>
            <w:r w:rsidRPr="007D40AD">
              <w:t>Entire country</w:t>
            </w:r>
          </w:p>
        </w:tc>
        <w:tc>
          <w:tcPr>
            <w:tcW w:w="1233" w:type="dxa"/>
            <w:shd w:val="clear" w:color="auto" w:fill="auto"/>
          </w:tcPr>
          <w:p w14:paraId="74BFF240" w14:textId="77777777" w:rsidR="00976695" w:rsidRPr="007D40AD" w:rsidRDefault="00976695" w:rsidP="00976695">
            <w:pPr>
              <w:tabs>
                <w:tab w:val="left" w:pos="288"/>
                <w:tab w:val="left" w:pos="576"/>
                <w:tab w:val="left" w:pos="864"/>
                <w:tab w:val="left" w:pos="1152"/>
              </w:tabs>
              <w:spacing w:before="40" w:after="120"/>
              <w:ind w:left="86" w:right="40"/>
            </w:pPr>
            <w:r w:rsidRPr="007D40AD">
              <w:t>6 weeks</w:t>
            </w:r>
          </w:p>
        </w:tc>
        <w:tc>
          <w:tcPr>
            <w:tcW w:w="1791" w:type="dxa"/>
            <w:shd w:val="clear" w:color="auto" w:fill="auto"/>
          </w:tcPr>
          <w:p w14:paraId="02BD8235" w14:textId="77777777" w:rsidR="00976695" w:rsidRPr="007D40AD" w:rsidRDefault="00976695" w:rsidP="00976695">
            <w:pPr>
              <w:tabs>
                <w:tab w:val="left" w:pos="288"/>
                <w:tab w:val="left" w:pos="576"/>
                <w:tab w:val="left" w:pos="864"/>
                <w:tab w:val="left" w:pos="1152"/>
              </w:tabs>
              <w:spacing w:before="40" w:after="120"/>
              <w:ind w:left="86"/>
            </w:pPr>
            <w:r w:rsidRPr="007D40AD">
              <w:t>Malta</w:t>
            </w:r>
          </w:p>
        </w:tc>
      </w:tr>
      <w:tr w:rsidR="00976695" w:rsidRPr="007D40AD" w14:paraId="1BC66E44" w14:textId="77777777" w:rsidTr="00976695">
        <w:tc>
          <w:tcPr>
            <w:tcW w:w="5526" w:type="dxa"/>
            <w:shd w:val="clear" w:color="auto" w:fill="auto"/>
          </w:tcPr>
          <w:p w14:paraId="0D80D7BC" w14:textId="77777777" w:rsidR="00976695" w:rsidRPr="008363A5" w:rsidRDefault="00976695" w:rsidP="00976695">
            <w:pPr>
              <w:tabs>
                <w:tab w:val="left" w:pos="288"/>
                <w:tab w:val="left" w:pos="576"/>
                <w:tab w:val="left" w:pos="864"/>
                <w:tab w:val="left" w:pos="1152"/>
              </w:tabs>
              <w:spacing w:before="40" w:after="100" w:line="230" w:lineRule="exact"/>
              <w:rPr>
                <w:b/>
                <w:bCs/>
              </w:rPr>
            </w:pPr>
            <w:r w:rsidRPr="008363A5">
              <w:rPr>
                <w:b/>
                <w:bCs/>
              </w:rPr>
              <w:t>Mali</w:t>
            </w:r>
          </w:p>
        </w:tc>
        <w:tc>
          <w:tcPr>
            <w:tcW w:w="1233" w:type="dxa"/>
            <w:shd w:val="clear" w:color="auto" w:fill="auto"/>
          </w:tcPr>
          <w:p w14:paraId="22E105CA" w14:textId="77777777" w:rsidR="00976695" w:rsidRPr="007D40AD" w:rsidRDefault="00976695" w:rsidP="00976695">
            <w:pPr>
              <w:tabs>
                <w:tab w:val="left" w:pos="288"/>
                <w:tab w:val="left" w:pos="576"/>
                <w:tab w:val="left" w:pos="864"/>
                <w:tab w:val="left" w:pos="1152"/>
              </w:tabs>
              <w:spacing w:before="40" w:after="100" w:line="230" w:lineRule="exact"/>
              <w:ind w:left="86" w:right="40"/>
            </w:pPr>
          </w:p>
        </w:tc>
        <w:tc>
          <w:tcPr>
            <w:tcW w:w="1791" w:type="dxa"/>
            <w:shd w:val="clear" w:color="auto" w:fill="auto"/>
          </w:tcPr>
          <w:p w14:paraId="2DA7DC98" w14:textId="77777777" w:rsidR="00976695" w:rsidRPr="007D40AD" w:rsidRDefault="00976695" w:rsidP="00976695">
            <w:pPr>
              <w:tabs>
                <w:tab w:val="left" w:pos="288"/>
                <w:tab w:val="left" w:pos="576"/>
                <w:tab w:val="left" w:pos="864"/>
                <w:tab w:val="left" w:pos="1152"/>
              </w:tabs>
              <w:spacing w:before="40" w:after="100" w:line="230" w:lineRule="exact"/>
              <w:ind w:left="86"/>
            </w:pPr>
          </w:p>
        </w:tc>
      </w:tr>
      <w:tr w:rsidR="00976695" w:rsidRPr="007D40AD" w14:paraId="1D54BC4A" w14:textId="77777777" w:rsidTr="00D572B6">
        <w:trPr>
          <w:cantSplit/>
        </w:trPr>
        <w:tc>
          <w:tcPr>
            <w:tcW w:w="5526" w:type="dxa"/>
            <w:shd w:val="clear" w:color="auto" w:fill="auto"/>
          </w:tcPr>
          <w:p w14:paraId="2680DF47" w14:textId="77777777" w:rsidR="00976695" w:rsidRPr="003744F2" w:rsidRDefault="00976695" w:rsidP="00976695">
            <w:pPr>
              <w:tabs>
                <w:tab w:val="left" w:pos="288"/>
                <w:tab w:val="left" w:pos="576"/>
                <w:tab w:val="left" w:pos="864"/>
                <w:tab w:val="left" w:pos="1152"/>
              </w:tabs>
              <w:spacing w:before="40" w:after="100" w:line="230" w:lineRule="exact"/>
              <w:rPr>
                <w:lang w:val="fr-FR"/>
              </w:rPr>
            </w:pPr>
            <w:r w:rsidRPr="003744F2">
              <w:rPr>
                <w:lang w:val="fr-FR"/>
              </w:rPr>
              <w:t xml:space="preserve">Gao, Kidal, </w:t>
            </w:r>
            <w:proofErr w:type="spellStart"/>
            <w:r w:rsidRPr="003744F2">
              <w:rPr>
                <w:lang w:val="fr-FR"/>
              </w:rPr>
              <w:t>Menaka</w:t>
            </w:r>
            <w:proofErr w:type="spellEnd"/>
            <w:r w:rsidRPr="003744F2">
              <w:rPr>
                <w:lang w:val="fr-FR"/>
              </w:rPr>
              <w:t xml:space="preserve">, </w:t>
            </w:r>
            <w:proofErr w:type="spellStart"/>
            <w:r w:rsidRPr="003744F2">
              <w:rPr>
                <w:lang w:val="fr-FR"/>
              </w:rPr>
              <w:t>Tesalit</w:t>
            </w:r>
            <w:proofErr w:type="spellEnd"/>
            <w:r w:rsidRPr="003744F2">
              <w:rPr>
                <w:lang w:val="fr-FR"/>
              </w:rPr>
              <w:t>, Tombouctou</w:t>
            </w:r>
          </w:p>
        </w:tc>
        <w:tc>
          <w:tcPr>
            <w:tcW w:w="1233" w:type="dxa"/>
            <w:shd w:val="clear" w:color="auto" w:fill="auto"/>
          </w:tcPr>
          <w:p w14:paraId="39025F97"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4 weeks</w:t>
            </w:r>
          </w:p>
        </w:tc>
        <w:tc>
          <w:tcPr>
            <w:tcW w:w="1791" w:type="dxa"/>
            <w:shd w:val="clear" w:color="auto" w:fill="auto"/>
          </w:tcPr>
          <w:p w14:paraId="2B19F18F"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Dakar</w:t>
            </w:r>
          </w:p>
        </w:tc>
      </w:tr>
      <w:tr w:rsidR="00976695" w:rsidRPr="007D40AD" w14:paraId="2B0033F4" w14:textId="77777777" w:rsidTr="00D572B6">
        <w:trPr>
          <w:cantSplit/>
        </w:trPr>
        <w:tc>
          <w:tcPr>
            <w:tcW w:w="5526" w:type="dxa"/>
            <w:shd w:val="clear" w:color="auto" w:fill="auto"/>
          </w:tcPr>
          <w:p w14:paraId="56C82558" w14:textId="77777777" w:rsidR="00976695" w:rsidRPr="007D40AD" w:rsidRDefault="00976695" w:rsidP="00976695">
            <w:pPr>
              <w:tabs>
                <w:tab w:val="left" w:pos="288"/>
                <w:tab w:val="left" w:pos="576"/>
                <w:tab w:val="left" w:pos="864"/>
                <w:tab w:val="left" w:pos="1152"/>
              </w:tabs>
              <w:spacing w:before="40" w:after="100" w:line="230" w:lineRule="exact"/>
            </w:pPr>
            <w:r w:rsidRPr="007D40AD">
              <w:t xml:space="preserve">Mopti </w:t>
            </w:r>
          </w:p>
        </w:tc>
        <w:tc>
          <w:tcPr>
            <w:tcW w:w="1233" w:type="dxa"/>
            <w:shd w:val="clear" w:color="auto" w:fill="auto"/>
          </w:tcPr>
          <w:p w14:paraId="574D7F3A"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6 weeks</w:t>
            </w:r>
          </w:p>
        </w:tc>
        <w:tc>
          <w:tcPr>
            <w:tcW w:w="1791" w:type="dxa"/>
            <w:shd w:val="clear" w:color="auto" w:fill="auto"/>
          </w:tcPr>
          <w:p w14:paraId="5316C13D"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Dakar</w:t>
            </w:r>
          </w:p>
        </w:tc>
      </w:tr>
      <w:tr w:rsidR="00976695" w:rsidRPr="007D40AD" w14:paraId="457F7F93" w14:textId="77777777" w:rsidTr="00D572B6">
        <w:trPr>
          <w:cantSplit/>
        </w:trPr>
        <w:tc>
          <w:tcPr>
            <w:tcW w:w="5526" w:type="dxa"/>
            <w:shd w:val="clear" w:color="auto" w:fill="auto"/>
          </w:tcPr>
          <w:p w14:paraId="41D5D59B" w14:textId="77777777" w:rsidR="00976695" w:rsidRPr="007D40AD" w:rsidRDefault="00976695" w:rsidP="00976695">
            <w:pPr>
              <w:tabs>
                <w:tab w:val="left" w:pos="288"/>
                <w:tab w:val="left" w:pos="576"/>
                <w:tab w:val="left" w:pos="864"/>
                <w:tab w:val="left" w:pos="1152"/>
              </w:tabs>
              <w:spacing w:before="40" w:after="100" w:line="230" w:lineRule="exact"/>
            </w:pPr>
            <w:r w:rsidRPr="007D40AD">
              <w:t>Bamako</w:t>
            </w:r>
          </w:p>
        </w:tc>
        <w:tc>
          <w:tcPr>
            <w:tcW w:w="1233" w:type="dxa"/>
            <w:shd w:val="clear" w:color="auto" w:fill="auto"/>
          </w:tcPr>
          <w:p w14:paraId="43707D77"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8 weeks</w:t>
            </w:r>
          </w:p>
        </w:tc>
        <w:tc>
          <w:tcPr>
            <w:tcW w:w="1791" w:type="dxa"/>
            <w:shd w:val="clear" w:color="auto" w:fill="auto"/>
          </w:tcPr>
          <w:p w14:paraId="4D8A161F"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Dakar</w:t>
            </w:r>
          </w:p>
        </w:tc>
      </w:tr>
      <w:tr w:rsidR="00976695" w:rsidRPr="007D40AD" w14:paraId="23BAAA1A" w14:textId="77777777" w:rsidTr="00D572B6">
        <w:trPr>
          <w:cantSplit/>
        </w:trPr>
        <w:tc>
          <w:tcPr>
            <w:tcW w:w="5526" w:type="dxa"/>
            <w:shd w:val="clear" w:color="auto" w:fill="auto"/>
          </w:tcPr>
          <w:p w14:paraId="474DFBD9" w14:textId="77777777" w:rsidR="00976695" w:rsidRPr="008363A5" w:rsidRDefault="00976695" w:rsidP="00976695">
            <w:pPr>
              <w:tabs>
                <w:tab w:val="left" w:pos="288"/>
                <w:tab w:val="left" w:pos="576"/>
                <w:tab w:val="left" w:pos="864"/>
                <w:tab w:val="left" w:pos="1152"/>
              </w:tabs>
              <w:spacing w:before="40" w:after="100" w:line="230" w:lineRule="exact"/>
              <w:rPr>
                <w:b/>
                <w:bCs/>
              </w:rPr>
            </w:pPr>
            <w:r w:rsidRPr="008363A5">
              <w:rPr>
                <w:b/>
                <w:bCs/>
              </w:rPr>
              <w:t>Myanmar</w:t>
            </w:r>
          </w:p>
        </w:tc>
        <w:tc>
          <w:tcPr>
            <w:tcW w:w="1233" w:type="dxa"/>
            <w:shd w:val="clear" w:color="auto" w:fill="auto"/>
          </w:tcPr>
          <w:p w14:paraId="15C39EAF" w14:textId="77777777" w:rsidR="00976695" w:rsidRPr="007D40AD" w:rsidRDefault="00976695" w:rsidP="00976695">
            <w:pPr>
              <w:tabs>
                <w:tab w:val="left" w:pos="288"/>
                <w:tab w:val="left" w:pos="576"/>
                <w:tab w:val="left" w:pos="864"/>
                <w:tab w:val="left" w:pos="1152"/>
              </w:tabs>
              <w:spacing w:before="40" w:after="100" w:line="230" w:lineRule="exact"/>
              <w:ind w:left="86" w:right="40"/>
            </w:pPr>
          </w:p>
        </w:tc>
        <w:tc>
          <w:tcPr>
            <w:tcW w:w="1791" w:type="dxa"/>
            <w:shd w:val="clear" w:color="auto" w:fill="auto"/>
          </w:tcPr>
          <w:p w14:paraId="0CAB53CD" w14:textId="77777777" w:rsidR="00976695" w:rsidRPr="007D40AD" w:rsidRDefault="00976695" w:rsidP="00976695">
            <w:pPr>
              <w:tabs>
                <w:tab w:val="left" w:pos="288"/>
                <w:tab w:val="left" w:pos="576"/>
                <w:tab w:val="left" w:pos="864"/>
                <w:tab w:val="left" w:pos="1152"/>
              </w:tabs>
              <w:spacing w:before="40" w:after="100" w:line="230" w:lineRule="exact"/>
              <w:ind w:left="86"/>
            </w:pPr>
          </w:p>
        </w:tc>
      </w:tr>
      <w:tr w:rsidR="00976695" w:rsidRPr="007D40AD" w14:paraId="7CCA011A" w14:textId="77777777" w:rsidTr="00D572B6">
        <w:trPr>
          <w:cantSplit/>
        </w:trPr>
        <w:tc>
          <w:tcPr>
            <w:tcW w:w="5526" w:type="dxa"/>
            <w:shd w:val="clear" w:color="auto" w:fill="auto"/>
          </w:tcPr>
          <w:p w14:paraId="4B1C7DFD" w14:textId="77777777" w:rsidR="00976695" w:rsidRPr="007D40AD" w:rsidRDefault="00976695" w:rsidP="00976695">
            <w:pPr>
              <w:tabs>
                <w:tab w:val="left" w:pos="288"/>
                <w:tab w:val="left" w:pos="576"/>
                <w:tab w:val="left" w:pos="864"/>
                <w:tab w:val="left" w:pos="1152"/>
              </w:tabs>
              <w:spacing w:before="40" w:after="100" w:line="230" w:lineRule="exact"/>
            </w:pPr>
            <w:proofErr w:type="spellStart"/>
            <w:r w:rsidRPr="007D40AD">
              <w:t>Sittwe</w:t>
            </w:r>
            <w:proofErr w:type="spellEnd"/>
          </w:p>
        </w:tc>
        <w:tc>
          <w:tcPr>
            <w:tcW w:w="1233" w:type="dxa"/>
            <w:shd w:val="clear" w:color="auto" w:fill="auto"/>
          </w:tcPr>
          <w:p w14:paraId="1F1A24E2"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8 weeks</w:t>
            </w:r>
          </w:p>
        </w:tc>
        <w:tc>
          <w:tcPr>
            <w:tcW w:w="1791" w:type="dxa"/>
            <w:shd w:val="clear" w:color="auto" w:fill="auto"/>
          </w:tcPr>
          <w:p w14:paraId="4905C100"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Yangon</w:t>
            </w:r>
          </w:p>
        </w:tc>
      </w:tr>
      <w:tr w:rsidR="00976695" w:rsidRPr="007D40AD" w14:paraId="2C43E08A" w14:textId="77777777" w:rsidTr="00D572B6">
        <w:trPr>
          <w:cantSplit/>
        </w:trPr>
        <w:tc>
          <w:tcPr>
            <w:tcW w:w="5526" w:type="dxa"/>
            <w:shd w:val="clear" w:color="auto" w:fill="auto"/>
          </w:tcPr>
          <w:p w14:paraId="6C99360F" w14:textId="77777777" w:rsidR="00976695" w:rsidRPr="007D40AD" w:rsidRDefault="00976695" w:rsidP="00976695">
            <w:pPr>
              <w:tabs>
                <w:tab w:val="left" w:pos="288"/>
                <w:tab w:val="left" w:pos="576"/>
                <w:tab w:val="left" w:pos="864"/>
                <w:tab w:val="left" w:pos="1152"/>
              </w:tabs>
              <w:spacing w:before="40" w:after="100" w:line="230" w:lineRule="exact"/>
            </w:pPr>
            <w:proofErr w:type="spellStart"/>
            <w:r w:rsidRPr="007D40AD">
              <w:t>Lashio</w:t>
            </w:r>
            <w:proofErr w:type="spellEnd"/>
            <w:r w:rsidRPr="007D40AD">
              <w:t xml:space="preserve">, </w:t>
            </w:r>
            <w:proofErr w:type="spellStart"/>
            <w:r w:rsidRPr="007D40AD">
              <w:t>Myitkyina</w:t>
            </w:r>
            <w:proofErr w:type="spellEnd"/>
            <w:r w:rsidRPr="007D40AD">
              <w:t xml:space="preserve"> (Kachin State) </w:t>
            </w:r>
          </w:p>
        </w:tc>
        <w:tc>
          <w:tcPr>
            <w:tcW w:w="1233" w:type="dxa"/>
            <w:shd w:val="clear" w:color="auto" w:fill="auto"/>
          </w:tcPr>
          <w:p w14:paraId="4CBBC1C7"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12 weeks</w:t>
            </w:r>
          </w:p>
        </w:tc>
        <w:tc>
          <w:tcPr>
            <w:tcW w:w="1791" w:type="dxa"/>
            <w:shd w:val="clear" w:color="auto" w:fill="auto"/>
          </w:tcPr>
          <w:p w14:paraId="5A05D186"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Yangon</w:t>
            </w:r>
          </w:p>
        </w:tc>
      </w:tr>
      <w:tr w:rsidR="00976695" w:rsidRPr="007D40AD" w14:paraId="78456713" w14:textId="77777777" w:rsidTr="00D572B6">
        <w:trPr>
          <w:cantSplit/>
        </w:trPr>
        <w:tc>
          <w:tcPr>
            <w:tcW w:w="5526" w:type="dxa"/>
            <w:shd w:val="clear" w:color="auto" w:fill="auto"/>
          </w:tcPr>
          <w:p w14:paraId="4309E653" w14:textId="77777777" w:rsidR="00976695" w:rsidRPr="008363A5" w:rsidRDefault="00976695" w:rsidP="00976695">
            <w:pPr>
              <w:tabs>
                <w:tab w:val="left" w:pos="288"/>
                <w:tab w:val="left" w:pos="576"/>
                <w:tab w:val="left" w:pos="864"/>
                <w:tab w:val="left" w:pos="1152"/>
              </w:tabs>
              <w:spacing w:before="40" w:after="100" w:line="230" w:lineRule="exact"/>
              <w:rPr>
                <w:b/>
                <w:bCs/>
              </w:rPr>
            </w:pPr>
            <w:r w:rsidRPr="008363A5">
              <w:rPr>
                <w:b/>
                <w:bCs/>
              </w:rPr>
              <w:t>Niger</w:t>
            </w:r>
          </w:p>
        </w:tc>
        <w:tc>
          <w:tcPr>
            <w:tcW w:w="1233" w:type="dxa"/>
            <w:shd w:val="clear" w:color="auto" w:fill="auto"/>
          </w:tcPr>
          <w:p w14:paraId="6DD5CFF9" w14:textId="77777777" w:rsidR="00976695" w:rsidRPr="007D40AD" w:rsidRDefault="00976695" w:rsidP="00976695">
            <w:pPr>
              <w:tabs>
                <w:tab w:val="left" w:pos="288"/>
                <w:tab w:val="left" w:pos="576"/>
                <w:tab w:val="left" w:pos="864"/>
                <w:tab w:val="left" w:pos="1152"/>
              </w:tabs>
              <w:spacing w:before="40" w:after="100" w:line="230" w:lineRule="exact"/>
              <w:ind w:left="86" w:right="40"/>
            </w:pPr>
          </w:p>
        </w:tc>
        <w:tc>
          <w:tcPr>
            <w:tcW w:w="1791" w:type="dxa"/>
            <w:shd w:val="clear" w:color="auto" w:fill="auto"/>
          </w:tcPr>
          <w:p w14:paraId="3E986AC9" w14:textId="77777777" w:rsidR="00976695" w:rsidRPr="007D40AD" w:rsidRDefault="00976695" w:rsidP="00976695">
            <w:pPr>
              <w:tabs>
                <w:tab w:val="left" w:pos="288"/>
                <w:tab w:val="left" w:pos="576"/>
                <w:tab w:val="left" w:pos="864"/>
                <w:tab w:val="left" w:pos="1152"/>
              </w:tabs>
              <w:spacing w:before="40" w:after="100" w:line="230" w:lineRule="exact"/>
              <w:ind w:left="86"/>
            </w:pPr>
          </w:p>
        </w:tc>
      </w:tr>
      <w:tr w:rsidR="00976695" w:rsidRPr="007D40AD" w14:paraId="35AADAAD" w14:textId="77777777" w:rsidTr="00D572B6">
        <w:trPr>
          <w:cantSplit/>
        </w:trPr>
        <w:tc>
          <w:tcPr>
            <w:tcW w:w="5526" w:type="dxa"/>
            <w:shd w:val="clear" w:color="auto" w:fill="auto"/>
          </w:tcPr>
          <w:p w14:paraId="19903DBD" w14:textId="77777777" w:rsidR="00976695" w:rsidRPr="007D40AD" w:rsidRDefault="00976695" w:rsidP="00976695">
            <w:pPr>
              <w:tabs>
                <w:tab w:val="left" w:pos="288"/>
                <w:tab w:val="left" w:pos="576"/>
                <w:tab w:val="left" w:pos="864"/>
                <w:tab w:val="left" w:pos="1152"/>
              </w:tabs>
              <w:spacing w:before="40" w:after="100" w:line="230" w:lineRule="exact"/>
            </w:pPr>
            <w:proofErr w:type="spellStart"/>
            <w:r w:rsidRPr="007A6133">
              <w:t>Diffa</w:t>
            </w:r>
            <w:proofErr w:type="spellEnd"/>
          </w:p>
        </w:tc>
        <w:tc>
          <w:tcPr>
            <w:tcW w:w="1233" w:type="dxa"/>
            <w:shd w:val="clear" w:color="auto" w:fill="auto"/>
          </w:tcPr>
          <w:p w14:paraId="4D9D3C9F"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6 weeks</w:t>
            </w:r>
          </w:p>
        </w:tc>
        <w:tc>
          <w:tcPr>
            <w:tcW w:w="1791" w:type="dxa"/>
            <w:shd w:val="clear" w:color="auto" w:fill="auto"/>
          </w:tcPr>
          <w:p w14:paraId="242B8C1C"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Niamey</w:t>
            </w:r>
          </w:p>
        </w:tc>
      </w:tr>
      <w:tr w:rsidR="00976695" w:rsidRPr="007D40AD" w14:paraId="62420E56" w14:textId="77777777" w:rsidTr="00D572B6">
        <w:trPr>
          <w:cantSplit/>
        </w:trPr>
        <w:tc>
          <w:tcPr>
            <w:tcW w:w="5526" w:type="dxa"/>
            <w:shd w:val="clear" w:color="auto" w:fill="auto"/>
          </w:tcPr>
          <w:p w14:paraId="7693E3C7" w14:textId="77777777" w:rsidR="00976695" w:rsidRPr="007D40AD" w:rsidRDefault="00976695" w:rsidP="00976695">
            <w:pPr>
              <w:tabs>
                <w:tab w:val="left" w:pos="288"/>
                <w:tab w:val="left" w:pos="576"/>
                <w:tab w:val="left" w:pos="864"/>
                <w:tab w:val="left" w:pos="1152"/>
              </w:tabs>
              <w:spacing w:before="40" w:after="100" w:line="230" w:lineRule="exact"/>
            </w:pPr>
            <w:proofErr w:type="spellStart"/>
            <w:r w:rsidRPr="007D40AD">
              <w:t>Maradi</w:t>
            </w:r>
            <w:proofErr w:type="spellEnd"/>
            <w:r w:rsidRPr="007D40AD">
              <w:t xml:space="preserve">, </w:t>
            </w:r>
            <w:proofErr w:type="spellStart"/>
            <w:r w:rsidRPr="007D40AD">
              <w:t>Tahoua</w:t>
            </w:r>
            <w:proofErr w:type="spellEnd"/>
            <w:r w:rsidRPr="007D40AD">
              <w:t>, Zinder</w:t>
            </w:r>
          </w:p>
        </w:tc>
        <w:tc>
          <w:tcPr>
            <w:tcW w:w="1233" w:type="dxa"/>
            <w:shd w:val="clear" w:color="auto" w:fill="auto"/>
          </w:tcPr>
          <w:p w14:paraId="22964DB2"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12 weeks</w:t>
            </w:r>
          </w:p>
        </w:tc>
        <w:tc>
          <w:tcPr>
            <w:tcW w:w="1791" w:type="dxa"/>
            <w:shd w:val="clear" w:color="auto" w:fill="auto"/>
          </w:tcPr>
          <w:p w14:paraId="7B2F57A3"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Niamey</w:t>
            </w:r>
          </w:p>
        </w:tc>
      </w:tr>
      <w:tr w:rsidR="00976695" w:rsidRPr="007D40AD" w14:paraId="46BB519C" w14:textId="77777777" w:rsidTr="00D572B6">
        <w:trPr>
          <w:cantSplit/>
        </w:trPr>
        <w:tc>
          <w:tcPr>
            <w:tcW w:w="5526" w:type="dxa"/>
            <w:shd w:val="clear" w:color="auto" w:fill="auto"/>
          </w:tcPr>
          <w:p w14:paraId="1B2CD87B" w14:textId="77777777" w:rsidR="00976695" w:rsidRPr="008363A5" w:rsidRDefault="00976695" w:rsidP="00976695">
            <w:pPr>
              <w:tabs>
                <w:tab w:val="left" w:pos="288"/>
                <w:tab w:val="left" w:pos="576"/>
                <w:tab w:val="left" w:pos="864"/>
                <w:tab w:val="left" w:pos="1152"/>
              </w:tabs>
              <w:spacing w:before="40" w:after="100" w:line="230" w:lineRule="exact"/>
              <w:rPr>
                <w:b/>
                <w:bCs/>
              </w:rPr>
            </w:pPr>
            <w:r w:rsidRPr="008363A5">
              <w:rPr>
                <w:b/>
                <w:bCs/>
              </w:rPr>
              <w:t>Nigeria</w:t>
            </w:r>
          </w:p>
        </w:tc>
        <w:tc>
          <w:tcPr>
            <w:tcW w:w="1233" w:type="dxa"/>
            <w:shd w:val="clear" w:color="auto" w:fill="auto"/>
          </w:tcPr>
          <w:p w14:paraId="227994FE" w14:textId="77777777" w:rsidR="00976695" w:rsidRPr="007D40AD" w:rsidRDefault="00976695" w:rsidP="00976695">
            <w:pPr>
              <w:tabs>
                <w:tab w:val="left" w:pos="288"/>
                <w:tab w:val="left" w:pos="576"/>
                <w:tab w:val="left" w:pos="864"/>
                <w:tab w:val="left" w:pos="1152"/>
              </w:tabs>
              <w:spacing w:before="40" w:after="100" w:line="230" w:lineRule="exact"/>
              <w:ind w:left="86" w:right="40"/>
            </w:pPr>
          </w:p>
        </w:tc>
        <w:tc>
          <w:tcPr>
            <w:tcW w:w="1791" w:type="dxa"/>
            <w:shd w:val="clear" w:color="auto" w:fill="auto"/>
          </w:tcPr>
          <w:p w14:paraId="2D55917E" w14:textId="77777777" w:rsidR="00976695" w:rsidRPr="007D40AD" w:rsidRDefault="00976695" w:rsidP="00976695">
            <w:pPr>
              <w:tabs>
                <w:tab w:val="left" w:pos="288"/>
                <w:tab w:val="left" w:pos="576"/>
                <w:tab w:val="left" w:pos="864"/>
                <w:tab w:val="left" w:pos="1152"/>
              </w:tabs>
              <w:spacing w:before="40" w:after="100" w:line="230" w:lineRule="exact"/>
              <w:ind w:left="86"/>
            </w:pPr>
          </w:p>
        </w:tc>
      </w:tr>
      <w:tr w:rsidR="00976695" w:rsidRPr="007D40AD" w14:paraId="6DA99B97" w14:textId="77777777" w:rsidTr="00D572B6">
        <w:trPr>
          <w:cantSplit/>
        </w:trPr>
        <w:tc>
          <w:tcPr>
            <w:tcW w:w="5526" w:type="dxa"/>
            <w:shd w:val="clear" w:color="auto" w:fill="auto"/>
          </w:tcPr>
          <w:p w14:paraId="1B36A86A" w14:textId="77777777" w:rsidR="00976695" w:rsidRPr="007D40AD" w:rsidRDefault="00976695" w:rsidP="00976695">
            <w:pPr>
              <w:tabs>
                <w:tab w:val="left" w:pos="288"/>
                <w:tab w:val="left" w:pos="576"/>
                <w:tab w:val="left" w:pos="864"/>
                <w:tab w:val="left" w:pos="1152"/>
              </w:tabs>
              <w:spacing w:before="40" w:after="100" w:line="230" w:lineRule="exact"/>
            </w:pPr>
            <w:proofErr w:type="spellStart"/>
            <w:r w:rsidRPr="007D40AD">
              <w:t>Damaturu</w:t>
            </w:r>
            <w:proofErr w:type="spellEnd"/>
            <w:r w:rsidRPr="007D40AD">
              <w:t>, Maiduguri</w:t>
            </w:r>
          </w:p>
        </w:tc>
        <w:tc>
          <w:tcPr>
            <w:tcW w:w="1233" w:type="dxa"/>
            <w:shd w:val="clear" w:color="auto" w:fill="auto"/>
          </w:tcPr>
          <w:p w14:paraId="1AE79CB6"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6 weeks</w:t>
            </w:r>
          </w:p>
        </w:tc>
        <w:tc>
          <w:tcPr>
            <w:tcW w:w="1791" w:type="dxa"/>
            <w:shd w:val="clear" w:color="auto" w:fill="auto"/>
          </w:tcPr>
          <w:p w14:paraId="4273C06B"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Accra</w:t>
            </w:r>
          </w:p>
        </w:tc>
      </w:tr>
      <w:tr w:rsidR="00976695" w:rsidRPr="007D40AD" w14:paraId="229FDD1F" w14:textId="77777777" w:rsidTr="00D572B6">
        <w:trPr>
          <w:cantSplit/>
        </w:trPr>
        <w:tc>
          <w:tcPr>
            <w:tcW w:w="5526" w:type="dxa"/>
            <w:shd w:val="clear" w:color="auto" w:fill="auto"/>
          </w:tcPr>
          <w:p w14:paraId="1EC2DE14" w14:textId="77777777" w:rsidR="00976695" w:rsidRPr="007D40AD" w:rsidRDefault="00976695" w:rsidP="00976695">
            <w:pPr>
              <w:tabs>
                <w:tab w:val="left" w:pos="288"/>
                <w:tab w:val="left" w:pos="576"/>
                <w:tab w:val="left" w:pos="864"/>
                <w:tab w:val="left" w:pos="1152"/>
              </w:tabs>
              <w:spacing w:before="40" w:after="100" w:line="230" w:lineRule="exact"/>
            </w:pPr>
            <w:r w:rsidRPr="007D40AD">
              <w:t xml:space="preserve">Bauchi, </w:t>
            </w:r>
            <w:r>
              <w:t>Port Harcourt</w:t>
            </w:r>
            <w:r w:rsidRPr="007D40AD">
              <w:t>, Yola</w:t>
            </w:r>
          </w:p>
        </w:tc>
        <w:tc>
          <w:tcPr>
            <w:tcW w:w="1233" w:type="dxa"/>
            <w:shd w:val="clear" w:color="auto" w:fill="auto"/>
          </w:tcPr>
          <w:p w14:paraId="34CE603C"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8 weeks</w:t>
            </w:r>
          </w:p>
        </w:tc>
        <w:tc>
          <w:tcPr>
            <w:tcW w:w="1791" w:type="dxa"/>
            <w:shd w:val="clear" w:color="auto" w:fill="auto"/>
          </w:tcPr>
          <w:p w14:paraId="6C4EB5C3"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Accra</w:t>
            </w:r>
          </w:p>
        </w:tc>
      </w:tr>
      <w:tr w:rsidR="00976695" w:rsidRPr="007D40AD" w14:paraId="16317274" w14:textId="77777777" w:rsidTr="00D572B6">
        <w:trPr>
          <w:cantSplit/>
        </w:trPr>
        <w:tc>
          <w:tcPr>
            <w:tcW w:w="5526" w:type="dxa"/>
            <w:shd w:val="clear" w:color="auto" w:fill="auto"/>
          </w:tcPr>
          <w:p w14:paraId="69F2BBA9" w14:textId="77777777" w:rsidR="00976695" w:rsidRPr="007D40AD" w:rsidRDefault="00976695" w:rsidP="00976695">
            <w:pPr>
              <w:tabs>
                <w:tab w:val="left" w:pos="288"/>
                <w:tab w:val="left" w:pos="576"/>
                <w:tab w:val="left" w:pos="864"/>
                <w:tab w:val="left" w:pos="1152"/>
              </w:tabs>
              <w:spacing w:before="40" w:after="100" w:line="230" w:lineRule="exact"/>
            </w:pPr>
            <w:proofErr w:type="spellStart"/>
            <w:r w:rsidRPr="007D40AD">
              <w:t>Akura</w:t>
            </w:r>
            <w:proofErr w:type="spellEnd"/>
          </w:p>
        </w:tc>
        <w:tc>
          <w:tcPr>
            <w:tcW w:w="1233" w:type="dxa"/>
            <w:shd w:val="clear" w:color="auto" w:fill="auto"/>
          </w:tcPr>
          <w:p w14:paraId="20163496"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12 weeks</w:t>
            </w:r>
          </w:p>
        </w:tc>
        <w:tc>
          <w:tcPr>
            <w:tcW w:w="1791" w:type="dxa"/>
            <w:shd w:val="clear" w:color="auto" w:fill="auto"/>
          </w:tcPr>
          <w:p w14:paraId="0EEC3171"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Accra</w:t>
            </w:r>
          </w:p>
        </w:tc>
      </w:tr>
      <w:tr w:rsidR="00976695" w:rsidRPr="007D40AD" w14:paraId="01709350" w14:textId="77777777" w:rsidTr="00D572B6">
        <w:trPr>
          <w:cantSplit/>
        </w:trPr>
        <w:tc>
          <w:tcPr>
            <w:tcW w:w="5526" w:type="dxa"/>
            <w:shd w:val="clear" w:color="auto" w:fill="auto"/>
          </w:tcPr>
          <w:p w14:paraId="02007AAD" w14:textId="77777777" w:rsidR="00976695" w:rsidRPr="008363A5" w:rsidRDefault="00976695" w:rsidP="00976695">
            <w:pPr>
              <w:tabs>
                <w:tab w:val="left" w:pos="288"/>
                <w:tab w:val="left" w:pos="576"/>
                <w:tab w:val="left" w:pos="864"/>
                <w:tab w:val="left" w:pos="1152"/>
              </w:tabs>
              <w:spacing w:before="40" w:after="100" w:line="230" w:lineRule="exact"/>
              <w:rPr>
                <w:b/>
                <w:bCs/>
              </w:rPr>
            </w:pPr>
            <w:r w:rsidRPr="008363A5">
              <w:rPr>
                <w:b/>
                <w:bCs/>
              </w:rPr>
              <w:t>Occupied Syrian Golan</w:t>
            </w:r>
          </w:p>
        </w:tc>
        <w:tc>
          <w:tcPr>
            <w:tcW w:w="1233" w:type="dxa"/>
            <w:shd w:val="clear" w:color="auto" w:fill="auto"/>
          </w:tcPr>
          <w:p w14:paraId="676EEA9B" w14:textId="77777777" w:rsidR="00976695" w:rsidRPr="007D40AD" w:rsidRDefault="00976695" w:rsidP="00976695">
            <w:pPr>
              <w:tabs>
                <w:tab w:val="left" w:pos="288"/>
                <w:tab w:val="left" w:pos="576"/>
                <w:tab w:val="left" w:pos="864"/>
                <w:tab w:val="left" w:pos="1152"/>
              </w:tabs>
              <w:spacing w:before="40" w:after="100" w:line="230" w:lineRule="exact"/>
              <w:ind w:left="86" w:right="40"/>
            </w:pPr>
          </w:p>
        </w:tc>
        <w:tc>
          <w:tcPr>
            <w:tcW w:w="1791" w:type="dxa"/>
            <w:shd w:val="clear" w:color="auto" w:fill="auto"/>
          </w:tcPr>
          <w:p w14:paraId="252B1926" w14:textId="77777777" w:rsidR="00976695" w:rsidRPr="007D40AD" w:rsidRDefault="00976695" w:rsidP="00976695">
            <w:pPr>
              <w:tabs>
                <w:tab w:val="left" w:pos="288"/>
                <w:tab w:val="left" w:pos="576"/>
                <w:tab w:val="left" w:pos="864"/>
                <w:tab w:val="left" w:pos="1152"/>
              </w:tabs>
              <w:spacing w:before="40" w:after="100" w:line="230" w:lineRule="exact"/>
              <w:ind w:left="86"/>
            </w:pPr>
          </w:p>
        </w:tc>
      </w:tr>
      <w:tr w:rsidR="00976695" w:rsidRPr="007D40AD" w14:paraId="62EBE4EF" w14:textId="77777777" w:rsidTr="00D572B6">
        <w:trPr>
          <w:cantSplit/>
        </w:trPr>
        <w:tc>
          <w:tcPr>
            <w:tcW w:w="5526" w:type="dxa"/>
            <w:shd w:val="clear" w:color="auto" w:fill="auto"/>
          </w:tcPr>
          <w:p w14:paraId="56D002A2" w14:textId="77777777" w:rsidR="00976695" w:rsidRPr="007D40AD" w:rsidRDefault="00976695" w:rsidP="00976695">
            <w:pPr>
              <w:tabs>
                <w:tab w:val="left" w:pos="288"/>
                <w:tab w:val="left" w:pos="576"/>
                <w:tab w:val="left" w:pos="864"/>
                <w:tab w:val="left" w:pos="1152"/>
              </w:tabs>
              <w:spacing w:before="40" w:after="100" w:line="230" w:lineRule="exact"/>
            </w:pPr>
            <w:r w:rsidRPr="007D40AD">
              <w:t>Occupied Syrian Golan</w:t>
            </w:r>
          </w:p>
        </w:tc>
        <w:tc>
          <w:tcPr>
            <w:tcW w:w="1233" w:type="dxa"/>
            <w:shd w:val="clear" w:color="auto" w:fill="auto"/>
          </w:tcPr>
          <w:p w14:paraId="0501DEE4"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8 weeks</w:t>
            </w:r>
          </w:p>
        </w:tc>
        <w:tc>
          <w:tcPr>
            <w:tcW w:w="1791" w:type="dxa"/>
            <w:shd w:val="clear" w:color="auto" w:fill="auto"/>
          </w:tcPr>
          <w:p w14:paraId="33D08E32"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Amman</w:t>
            </w:r>
          </w:p>
        </w:tc>
      </w:tr>
      <w:tr w:rsidR="00976695" w:rsidRPr="007D40AD" w14:paraId="064E38DF" w14:textId="77777777" w:rsidTr="00D572B6">
        <w:trPr>
          <w:cantSplit/>
        </w:trPr>
        <w:tc>
          <w:tcPr>
            <w:tcW w:w="5526" w:type="dxa"/>
            <w:shd w:val="clear" w:color="auto" w:fill="auto"/>
          </w:tcPr>
          <w:p w14:paraId="0EBA9DB0" w14:textId="77777777" w:rsidR="00976695" w:rsidRPr="008363A5" w:rsidRDefault="00976695" w:rsidP="00976695">
            <w:pPr>
              <w:tabs>
                <w:tab w:val="left" w:pos="288"/>
                <w:tab w:val="left" w:pos="576"/>
                <w:tab w:val="left" w:pos="864"/>
                <w:tab w:val="left" w:pos="1152"/>
              </w:tabs>
              <w:spacing w:before="40" w:after="100" w:line="230" w:lineRule="exact"/>
              <w:rPr>
                <w:b/>
                <w:bCs/>
              </w:rPr>
            </w:pPr>
            <w:r w:rsidRPr="008363A5">
              <w:rPr>
                <w:b/>
                <w:bCs/>
              </w:rPr>
              <w:t>Pakistan</w:t>
            </w:r>
          </w:p>
        </w:tc>
        <w:tc>
          <w:tcPr>
            <w:tcW w:w="1233" w:type="dxa"/>
            <w:shd w:val="clear" w:color="auto" w:fill="auto"/>
          </w:tcPr>
          <w:p w14:paraId="28401BE4" w14:textId="77777777" w:rsidR="00976695" w:rsidRPr="007D40AD" w:rsidRDefault="00976695" w:rsidP="00976695">
            <w:pPr>
              <w:tabs>
                <w:tab w:val="left" w:pos="288"/>
                <w:tab w:val="left" w:pos="576"/>
                <w:tab w:val="left" w:pos="864"/>
                <w:tab w:val="left" w:pos="1152"/>
              </w:tabs>
              <w:spacing w:before="40" w:after="100" w:line="230" w:lineRule="exact"/>
              <w:ind w:left="86" w:right="40"/>
            </w:pPr>
          </w:p>
        </w:tc>
        <w:tc>
          <w:tcPr>
            <w:tcW w:w="1791" w:type="dxa"/>
            <w:shd w:val="clear" w:color="auto" w:fill="auto"/>
          </w:tcPr>
          <w:p w14:paraId="3E7AC116" w14:textId="77777777" w:rsidR="00976695" w:rsidRPr="007D40AD" w:rsidRDefault="00976695" w:rsidP="00976695">
            <w:pPr>
              <w:tabs>
                <w:tab w:val="left" w:pos="288"/>
                <w:tab w:val="left" w:pos="576"/>
                <w:tab w:val="left" w:pos="864"/>
                <w:tab w:val="left" w:pos="1152"/>
              </w:tabs>
              <w:spacing w:before="40" w:after="100" w:line="230" w:lineRule="exact"/>
              <w:ind w:left="86"/>
            </w:pPr>
          </w:p>
        </w:tc>
      </w:tr>
      <w:tr w:rsidR="00976695" w:rsidRPr="007D40AD" w14:paraId="0EACC486" w14:textId="77777777" w:rsidTr="00D572B6">
        <w:trPr>
          <w:cantSplit/>
        </w:trPr>
        <w:tc>
          <w:tcPr>
            <w:tcW w:w="5526" w:type="dxa"/>
            <w:shd w:val="clear" w:color="auto" w:fill="auto"/>
          </w:tcPr>
          <w:p w14:paraId="01E86841" w14:textId="77777777" w:rsidR="00976695" w:rsidRPr="007D40AD" w:rsidRDefault="00976695" w:rsidP="00976695">
            <w:pPr>
              <w:tabs>
                <w:tab w:val="left" w:pos="288"/>
                <w:tab w:val="left" w:pos="576"/>
                <w:tab w:val="left" w:pos="864"/>
                <w:tab w:val="left" w:pos="1152"/>
              </w:tabs>
              <w:spacing w:before="40" w:after="100" w:line="230" w:lineRule="exact"/>
            </w:pPr>
            <w:r w:rsidRPr="007D40AD">
              <w:t xml:space="preserve">Peshawar, Quetta </w:t>
            </w:r>
          </w:p>
        </w:tc>
        <w:tc>
          <w:tcPr>
            <w:tcW w:w="1233" w:type="dxa"/>
            <w:shd w:val="clear" w:color="auto" w:fill="auto"/>
          </w:tcPr>
          <w:p w14:paraId="4BF443A7"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6 weeks</w:t>
            </w:r>
          </w:p>
        </w:tc>
        <w:tc>
          <w:tcPr>
            <w:tcW w:w="1791" w:type="dxa"/>
            <w:shd w:val="clear" w:color="auto" w:fill="auto"/>
          </w:tcPr>
          <w:p w14:paraId="74D446CB"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Dubai</w:t>
            </w:r>
          </w:p>
        </w:tc>
      </w:tr>
      <w:tr w:rsidR="00976695" w:rsidRPr="007D40AD" w14:paraId="429EB7C1" w14:textId="77777777" w:rsidTr="00D572B6">
        <w:trPr>
          <w:cantSplit/>
        </w:trPr>
        <w:tc>
          <w:tcPr>
            <w:tcW w:w="5526" w:type="dxa"/>
            <w:shd w:val="clear" w:color="auto" w:fill="auto"/>
          </w:tcPr>
          <w:p w14:paraId="14FBF604" w14:textId="77777777" w:rsidR="00976695" w:rsidRPr="007D40AD" w:rsidRDefault="00976695" w:rsidP="00976695">
            <w:pPr>
              <w:tabs>
                <w:tab w:val="left" w:pos="288"/>
                <w:tab w:val="left" w:pos="576"/>
                <w:tab w:val="left" w:pos="864"/>
                <w:tab w:val="left" w:pos="1152"/>
              </w:tabs>
              <w:spacing w:before="40" w:after="100" w:line="230" w:lineRule="exact"/>
            </w:pPr>
            <w:r w:rsidRPr="007D40AD">
              <w:t>Islamabad, Karachi, Lahore</w:t>
            </w:r>
            <w:r>
              <w:t>, Rawalpindi</w:t>
            </w:r>
          </w:p>
        </w:tc>
        <w:tc>
          <w:tcPr>
            <w:tcW w:w="1233" w:type="dxa"/>
            <w:shd w:val="clear" w:color="auto" w:fill="auto"/>
          </w:tcPr>
          <w:p w14:paraId="2119A6CF"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8 weeks</w:t>
            </w:r>
          </w:p>
        </w:tc>
        <w:tc>
          <w:tcPr>
            <w:tcW w:w="1791" w:type="dxa"/>
            <w:shd w:val="clear" w:color="auto" w:fill="auto"/>
          </w:tcPr>
          <w:p w14:paraId="7021253E"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Dubai</w:t>
            </w:r>
          </w:p>
        </w:tc>
      </w:tr>
      <w:tr w:rsidR="00976695" w:rsidRPr="007D40AD" w14:paraId="4CFF7166" w14:textId="77777777" w:rsidTr="00D572B6">
        <w:trPr>
          <w:cantSplit/>
        </w:trPr>
        <w:tc>
          <w:tcPr>
            <w:tcW w:w="5526" w:type="dxa"/>
            <w:shd w:val="clear" w:color="auto" w:fill="auto"/>
          </w:tcPr>
          <w:p w14:paraId="5DFC473F" w14:textId="77777777" w:rsidR="00976695" w:rsidRPr="008363A5" w:rsidRDefault="00976695" w:rsidP="00976695">
            <w:pPr>
              <w:tabs>
                <w:tab w:val="left" w:pos="288"/>
                <w:tab w:val="left" w:pos="576"/>
                <w:tab w:val="left" w:pos="864"/>
                <w:tab w:val="left" w:pos="1152"/>
              </w:tabs>
              <w:spacing w:before="40" w:after="100" w:line="230" w:lineRule="exact"/>
              <w:rPr>
                <w:b/>
                <w:bCs/>
              </w:rPr>
            </w:pPr>
            <w:r w:rsidRPr="008363A5">
              <w:rPr>
                <w:b/>
                <w:bCs/>
              </w:rPr>
              <w:t>Papua New Guinea</w:t>
            </w:r>
          </w:p>
        </w:tc>
        <w:tc>
          <w:tcPr>
            <w:tcW w:w="1233" w:type="dxa"/>
            <w:shd w:val="clear" w:color="auto" w:fill="auto"/>
          </w:tcPr>
          <w:p w14:paraId="32461773" w14:textId="77777777" w:rsidR="00976695" w:rsidRPr="007D40AD" w:rsidRDefault="00976695" w:rsidP="00976695">
            <w:pPr>
              <w:tabs>
                <w:tab w:val="left" w:pos="288"/>
                <w:tab w:val="left" w:pos="576"/>
                <w:tab w:val="left" w:pos="864"/>
                <w:tab w:val="left" w:pos="1152"/>
              </w:tabs>
              <w:spacing w:before="40" w:after="100" w:line="230" w:lineRule="exact"/>
              <w:ind w:left="86" w:right="40"/>
            </w:pPr>
          </w:p>
        </w:tc>
        <w:tc>
          <w:tcPr>
            <w:tcW w:w="1791" w:type="dxa"/>
            <w:shd w:val="clear" w:color="auto" w:fill="auto"/>
          </w:tcPr>
          <w:p w14:paraId="45FE6F45" w14:textId="77777777" w:rsidR="00976695" w:rsidRPr="007D40AD" w:rsidRDefault="00976695" w:rsidP="00976695">
            <w:pPr>
              <w:tabs>
                <w:tab w:val="left" w:pos="288"/>
                <w:tab w:val="left" w:pos="576"/>
                <w:tab w:val="left" w:pos="864"/>
                <w:tab w:val="left" w:pos="1152"/>
              </w:tabs>
              <w:spacing w:before="40" w:after="100" w:line="230" w:lineRule="exact"/>
              <w:ind w:left="86"/>
            </w:pPr>
          </w:p>
        </w:tc>
      </w:tr>
      <w:tr w:rsidR="00976695" w:rsidRPr="007D40AD" w14:paraId="16D74AC8" w14:textId="77777777" w:rsidTr="00D572B6">
        <w:trPr>
          <w:cantSplit/>
        </w:trPr>
        <w:tc>
          <w:tcPr>
            <w:tcW w:w="5526" w:type="dxa"/>
            <w:shd w:val="clear" w:color="auto" w:fill="auto"/>
          </w:tcPr>
          <w:p w14:paraId="7EAE2CE5" w14:textId="77777777" w:rsidR="00976695" w:rsidRPr="007D40AD" w:rsidRDefault="00976695" w:rsidP="00976695">
            <w:pPr>
              <w:tabs>
                <w:tab w:val="left" w:pos="288"/>
                <w:tab w:val="left" w:pos="576"/>
                <w:tab w:val="left" w:pos="864"/>
                <w:tab w:val="left" w:pos="1152"/>
              </w:tabs>
              <w:spacing w:before="40" w:after="100" w:line="230" w:lineRule="exact"/>
            </w:pPr>
            <w:r w:rsidRPr="007D40AD">
              <w:t xml:space="preserve">Port Moresby </w:t>
            </w:r>
          </w:p>
        </w:tc>
        <w:tc>
          <w:tcPr>
            <w:tcW w:w="1233" w:type="dxa"/>
            <w:shd w:val="clear" w:color="auto" w:fill="auto"/>
          </w:tcPr>
          <w:p w14:paraId="7AFD3B08"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12 weeks</w:t>
            </w:r>
          </w:p>
        </w:tc>
        <w:tc>
          <w:tcPr>
            <w:tcW w:w="1791" w:type="dxa"/>
            <w:shd w:val="clear" w:color="auto" w:fill="auto"/>
          </w:tcPr>
          <w:p w14:paraId="5FCEAD32"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Brisbane</w:t>
            </w:r>
          </w:p>
        </w:tc>
      </w:tr>
      <w:tr w:rsidR="00976695" w:rsidRPr="007D40AD" w14:paraId="7B7C1E72" w14:textId="77777777" w:rsidTr="00D572B6">
        <w:trPr>
          <w:cantSplit/>
        </w:trPr>
        <w:tc>
          <w:tcPr>
            <w:tcW w:w="5526" w:type="dxa"/>
            <w:shd w:val="clear" w:color="auto" w:fill="auto"/>
          </w:tcPr>
          <w:p w14:paraId="5C5C988C" w14:textId="77777777" w:rsidR="00976695" w:rsidRPr="008363A5" w:rsidRDefault="00976695" w:rsidP="00976695">
            <w:pPr>
              <w:tabs>
                <w:tab w:val="left" w:pos="288"/>
                <w:tab w:val="left" w:pos="576"/>
                <w:tab w:val="left" w:pos="864"/>
                <w:tab w:val="left" w:pos="1152"/>
              </w:tabs>
              <w:spacing w:before="40" w:after="100" w:line="230" w:lineRule="exact"/>
              <w:rPr>
                <w:b/>
                <w:bCs/>
              </w:rPr>
            </w:pPr>
            <w:r w:rsidRPr="008363A5">
              <w:rPr>
                <w:b/>
                <w:bCs/>
              </w:rPr>
              <w:t>Philippines</w:t>
            </w:r>
          </w:p>
        </w:tc>
        <w:tc>
          <w:tcPr>
            <w:tcW w:w="1233" w:type="dxa"/>
            <w:shd w:val="clear" w:color="auto" w:fill="auto"/>
          </w:tcPr>
          <w:p w14:paraId="67550E0C" w14:textId="77777777" w:rsidR="00976695" w:rsidRPr="007D40AD" w:rsidRDefault="00976695" w:rsidP="00976695">
            <w:pPr>
              <w:tabs>
                <w:tab w:val="left" w:pos="288"/>
                <w:tab w:val="left" w:pos="576"/>
                <w:tab w:val="left" w:pos="864"/>
                <w:tab w:val="left" w:pos="1152"/>
              </w:tabs>
              <w:spacing w:before="40" w:after="100" w:line="230" w:lineRule="exact"/>
              <w:ind w:left="86" w:right="40"/>
            </w:pPr>
          </w:p>
        </w:tc>
        <w:tc>
          <w:tcPr>
            <w:tcW w:w="1791" w:type="dxa"/>
            <w:shd w:val="clear" w:color="auto" w:fill="auto"/>
          </w:tcPr>
          <w:p w14:paraId="4508BE5F" w14:textId="77777777" w:rsidR="00976695" w:rsidRPr="007D40AD" w:rsidRDefault="00976695" w:rsidP="00976695">
            <w:pPr>
              <w:tabs>
                <w:tab w:val="left" w:pos="288"/>
                <w:tab w:val="left" w:pos="576"/>
                <w:tab w:val="left" w:pos="864"/>
                <w:tab w:val="left" w:pos="1152"/>
              </w:tabs>
              <w:spacing w:before="40" w:after="100" w:line="230" w:lineRule="exact"/>
              <w:ind w:left="86"/>
            </w:pPr>
          </w:p>
        </w:tc>
      </w:tr>
      <w:tr w:rsidR="00976695" w:rsidRPr="007D40AD" w14:paraId="1E740C4A" w14:textId="77777777" w:rsidTr="00D572B6">
        <w:trPr>
          <w:cantSplit/>
        </w:trPr>
        <w:tc>
          <w:tcPr>
            <w:tcW w:w="5526" w:type="dxa"/>
            <w:shd w:val="clear" w:color="auto" w:fill="auto"/>
          </w:tcPr>
          <w:p w14:paraId="63A8F6BF" w14:textId="77777777" w:rsidR="00976695" w:rsidRPr="007D40AD" w:rsidRDefault="00976695" w:rsidP="00976695">
            <w:pPr>
              <w:tabs>
                <w:tab w:val="left" w:pos="288"/>
                <w:tab w:val="left" w:pos="576"/>
                <w:tab w:val="left" w:pos="864"/>
                <w:tab w:val="left" w:pos="1152"/>
              </w:tabs>
              <w:spacing w:before="40" w:after="100" w:line="230" w:lineRule="exact"/>
            </w:pPr>
            <w:proofErr w:type="spellStart"/>
            <w:r w:rsidRPr="007D40AD">
              <w:t>Cotabato</w:t>
            </w:r>
            <w:proofErr w:type="spellEnd"/>
            <w:r w:rsidRPr="007D40AD">
              <w:t xml:space="preserve"> City</w:t>
            </w:r>
          </w:p>
        </w:tc>
        <w:tc>
          <w:tcPr>
            <w:tcW w:w="1233" w:type="dxa"/>
            <w:shd w:val="clear" w:color="auto" w:fill="auto"/>
          </w:tcPr>
          <w:p w14:paraId="640ED6A0"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8 weeks</w:t>
            </w:r>
          </w:p>
        </w:tc>
        <w:tc>
          <w:tcPr>
            <w:tcW w:w="1791" w:type="dxa"/>
            <w:shd w:val="clear" w:color="auto" w:fill="auto"/>
          </w:tcPr>
          <w:p w14:paraId="284C9EC7"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Manila</w:t>
            </w:r>
          </w:p>
        </w:tc>
      </w:tr>
      <w:tr w:rsidR="00976695" w:rsidRPr="007D40AD" w14:paraId="30A12BAD" w14:textId="77777777" w:rsidTr="00D572B6">
        <w:trPr>
          <w:cantSplit/>
        </w:trPr>
        <w:tc>
          <w:tcPr>
            <w:tcW w:w="5526" w:type="dxa"/>
            <w:shd w:val="clear" w:color="auto" w:fill="auto"/>
          </w:tcPr>
          <w:p w14:paraId="65083E1C" w14:textId="77777777" w:rsidR="00976695" w:rsidRPr="008363A5" w:rsidRDefault="00976695" w:rsidP="00976695">
            <w:pPr>
              <w:tabs>
                <w:tab w:val="left" w:pos="288"/>
                <w:tab w:val="left" w:pos="576"/>
                <w:tab w:val="left" w:pos="864"/>
                <w:tab w:val="left" w:pos="1152"/>
              </w:tabs>
              <w:spacing w:before="40" w:after="100" w:line="230" w:lineRule="exact"/>
              <w:rPr>
                <w:b/>
                <w:bCs/>
              </w:rPr>
            </w:pPr>
            <w:r w:rsidRPr="008363A5">
              <w:rPr>
                <w:b/>
                <w:bCs/>
              </w:rPr>
              <w:t>Sierra Leone</w:t>
            </w:r>
          </w:p>
        </w:tc>
        <w:tc>
          <w:tcPr>
            <w:tcW w:w="1233" w:type="dxa"/>
            <w:shd w:val="clear" w:color="auto" w:fill="auto"/>
          </w:tcPr>
          <w:p w14:paraId="0843A01A" w14:textId="77777777" w:rsidR="00976695" w:rsidRPr="007D40AD" w:rsidRDefault="00976695" w:rsidP="00976695">
            <w:pPr>
              <w:tabs>
                <w:tab w:val="left" w:pos="288"/>
                <w:tab w:val="left" w:pos="576"/>
                <w:tab w:val="left" w:pos="864"/>
                <w:tab w:val="left" w:pos="1152"/>
              </w:tabs>
              <w:spacing w:before="40" w:after="100" w:line="230" w:lineRule="exact"/>
              <w:ind w:left="86" w:right="40"/>
            </w:pPr>
          </w:p>
        </w:tc>
        <w:tc>
          <w:tcPr>
            <w:tcW w:w="1791" w:type="dxa"/>
            <w:shd w:val="clear" w:color="auto" w:fill="auto"/>
          </w:tcPr>
          <w:p w14:paraId="2561B673" w14:textId="77777777" w:rsidR="00976695" w:rsidRPr="007D40AD" w:rsidRDefault="00976695" w:rsidP="00976695">
            <w:pPr>
              <w:tabs>
                <w:tab w:val="left" w:pos="288"/>
                <w:tab w:val="left" w:pos="576"/>
                <w:tab w:val="left" w:pos="864"/>
                <w:tab w:val="left" w:pos="1152"/>
              </w:tabs>
              <w:spacing w:before="40" w:after="100" w:line="230" w:lineRule="exact"/>
              <w:ind w:left="86"/>
            </w:pPr>
          </w:p>
        </w:tc>
      </w:tr>
      <w:tr w:rsidR="00976695" w:rsidRPr="007D40AD" w14:paraId="03DAD7BB" w14:textId="77777777" w:rsidTr="00D572B6">
        <w:trPr>
          <w:cantSplit/>
        </w:trPr>
        <w:tc>
          <w:tcPr>
            <w:tcW w:w="5526" w:type="dxa"/>
            <w:shd w:val="clear" w:color="auto" w:fill="auto"/>
          </w:tcPr>
          <w:p w14:paraId="321553C8" w14:textId="77777777" w:rsidR="00976695" w:rsidRPr="007D40AD" w:rsidRDefault="00976695" w:rsidP="00976695">
            <w:pPr>
              <w:tabs>
                <w:tab w:val="left" w:pos="288"/>
                <w:tab w:val="left" w:pos="576"/>
                <w:tab w:val="left" w:pos="864"/>
                <w:tab w:val="left" w:pos="1152"/>
              </w:tabs>
              <w:spacing w:before="40" w:after="100" w:line="230" w:lineRule="exact"/>
            </w:pPr>
            <w:r>
              <w:t xml:space="preserve">Kenema, </w:t>
            </w:r>
            <w:proofErr w:type="spellStart"/>
            <w:r>
              <w:t>Magburaka</w:t>
            </w:r>
            <w:proofErr w:type="spellEnd"/>
          </w:p>
        </w:tc>
        <w:tc>
          <w:tcPr>
            <w:tcW w:w="1233" w:type="dxa"/>
            <w:shd w:val="clear" w:color="auto" w:fill="auto"/>
          </w:tcPr>
          <w:p w14:paraId="773BE184"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12 weeks</w:t>
            </w:r>
          </w:p>
        </w:tc>
        <w:tc>
          <w:tcPr>
            <w:tcW w:w="1791" w:type="dxa"/>
            <w:shd w:val="clear" w:color="auto" w:fill="auto"/>
          </w:tcPr>
          <w:p w14:paraId="4F477831"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Accra</w:t>
            </w:r>
          </w:p>
        </w:tc>
      </w:tr>
      <w:tr w:rsidR="00976695" w:rsidRPr="007D40AD" w14:paraId="11B4F2D5" w14:textId="77777777" w:rsidTr="00D572B6">
        <w:trPr>
          <w:cantSplit/>
        </w:trPr>
        <w:tc>
          <w:tcPr>
            <w:tcW w:w="5526" w:type="dxa"/>
            <w:shd w:val="clear" w:color="auto" w:fill="auto"/>
          </w:tcPr>
          <w:p w14:paraId="7D92D1EF" w14:textId="77777777" w:rsidR="00976695" w:rsidRPr="008363A5" w:rsidRDefault="00976695" w:rsidP="00976695">
            <w:pPr>
              <w:tabs>
                <w:tab w:val="left" w:pos="288"/>
                <w:tab w:val="left" w:pos="576"/>
                <w:tab w:val="left" w:pos="864"/>
                <w:tab w:val="left" w:pos="1152"/>
              </w:tabs>
              <w:spacing w:before="40" w:after="100" w:line="230" w:lineRule="exact"/>
              <w:rPr>
                <w:b/>
                <w:bCs/>
              </w:rPr>
            </w:pPr>
            <w:r w:rsidRPr="008363A5">
              <w:rPr>
                <w:b/>
                <w:bCs/>
              </w:rPr>
              <w:lastRenderedPageBreak/>
              <w:t>Somalia</w:t>
            </w:r>
          </w:p>
        </w:tc>
        <w:tc>
          <w:tcPr>
            <w:tcW w:w="1233" w:type="dxa"/>
            <w:shd w:val="clear" w:color="auto" w:fill="auto"/>
          </w:tcPr>
          <w:p w14:paraId="048CB617" w14:textId="77777777" w:rsidR="00976695" w:rsidRPr="007D40AD" w:rsidRDefault="00976695" w:rsidP="00976695">
            <w:pPr>
              <w:tabs>
                <w:tab w:val="left" w:pos="288"/>
                <w:tab w:val="left" w:pos="576"/>
                <w:tab w:val="left" w:pos="864"/>
                <w:tab w:val="left" w:pos="1152"/>
              </w:tabs>
              <w:spacing w:before="40" w:after="100" w:line="230" w:lineRule="exact"/>
              <w:ind w:left="86" w:right="40"/>
            </w:pPr>
          </w:p>
        </w:tc>
        <w:tc>
          <w:tcPr>
            <w:tcW w:w="1791" w:type="dxa"/>
            <w:shd w:val="clear" w:color="auto" w:fill="auto"/>
          </w:tcPr>
          <w:p w14:paraId="25323200" w14:textId="77777777" w:rsidR="00976695" w:rsidRPr="007D40AD" w:rsidRDefault="00976695" w:rsidP="00976695">
            <w:pPr>
              <w:tabs>
                <w:tab w:val="left" w:pos="288"/>
                <w:tab w:val="left" w:pos="576"/>
                <w:tab w:val="left" w:pos="864"/>
                <w:tab w:val="left" w:pos="1152"/>
              </w:tabs>
              <w:spacing w:before="40" w:after="100" w:line="230" w:lineRule="exact"/>
              <w:ind w:left="86"/>
            </w:pPr>
          </w:p>
        </w:tc>
      </w:tr>
      <w:tr w:rsidR="00976695" w:rsidRPr="007D40AD" w14:paraId="1768F977" w14:textId="77777777" w:rsidTr="00D572B6">
        <w:trPr>
          <w:cantSplit/>
        </w:trPr>
        <w:tc>
          <w:tcPr>
            <w:tcW w:w="5526" w:type="dxa"/>
            <w:shd w:val="clear" w:color="auto" w:fill="auto"/>
          </w:tcPr>
          <w:p w14:paraId="65D49E22" w14:textId="77777777" w:rsidR="00976695" w:rsidRPr="007D40AD" w:rsidRDefault="00976695" w:rsidP="00976695">
            <w:pPr>
              <w:tabs>
                <w:tab w:val="left" w:pos="288"/>
                <w:tab w:val="left" w:pos="576"/>
                <w:tab w:val="left" w:pos="864"/>
                <w:tab w:val="left" w:pos="1152"/>
              </w:tabs>
              <w:spacing w:before="40" w:after="100" w:line="230" w:lineRule="exact"/>
            </w:pPr>
            <w:proofErr w:type="spellStart"/>
            <w:r w:rsidRPr="007D40AD">
              <w:t>Baidoa</w:t>
            </w:r>
            <w:proofErr w:type="spellEnd"/>
            <w:r w:rsidRPr="007D40AD">
              <w:t xml:space="preserve">, </w:t>
            </w:r>
            <w:proofErr w:type="spellStart"/>
            <w:r w:rsidRPr="007D40AD">
              <w:t>Beledweyne</w:t>
            </w:r>
            <w:proofErr w:type="spellEnd"/>
            <w:r w:rsidRPr="007D40AD">
              <w:t xml:space="preserve"> (</w:t>
            </w:r>
            <w:proofErr w:type="spellStart"/>
            <w:r w:rsidRPr="007D40AD">
              <w:t>Belet</w:t>
            </w:r>
            <w:proofErr w:type="spellEnd"/>
            <w:r w:rsidRPr="007D40AD">
              <w:t xml:space="preserve"> </w:t>
            </w:r>
            <w:proofErr w:type="spellStart"/>
            <w:r w:rsidRPr="007D40AD">
              <w:t>Uen</w:t>
            </w:r>
            <w:proofErr w:type="spellEnd"/>
            <w:r w:rsidRPr="007D40AD">
              <w:t xml:space="preserve">), </w:t>
            </w:r>
            <w:proofErr w:type="spellStart"/>
            <w:r w:rsidRPr="007D40AD">
              <w:t>Boosaaso</w:t>
            </w:r>
            <w:proofErr w:type="spellEnd"/>
            <w:r w:rsidRPr="007D40AD">
              <w:t xml:space="preserve">, </w:t>
            </w:r>
            <w:proofErr w:type="spellStart"/>
            <w:r w:rsidRPr="007D40AD">
              <w:t>Dhobley</w:t>
            </w:r>
            <w:proofErr w:type="spellEnd"/>
            <w:r w:rsidRPr="007D40AD">
              <w:t xml:space="preserve">, </w:t>
            </w:r>
            <w:proofErr w:type="spellStart"/>
            <w:r>
              <w:t>Dhuusamarreeb</w:t>
            </w:r>
            <w:proofErr w:type="spellEnd"/>
            <w:r>
              <w:t xml:space="preserve">, </w:t>
            </w:r>
            <w:proofErr w:type="spellStart"/>
            <w:r w:rsidRPr="007D40AD">
              <w:t>Dolow</w:t>
            </w:r>
            <w:proofErr w:type="spellEnd"/>
            <w:r w:rsidRPr="007D40AD">
              <w:t xml:space="preserve">, </w:t>
            </w:r>
            <w:proofErr w:type="spellStart"/>
            <w:r w:rsidRPr="007D40AD">
              <w:t>Galkacyo</w:t>
            </w:r>
            <w:proofErr w:type="spellEnd"/>
            <w:r w:rsidRPr="007D40AD">
              <w:t xml:space="preserve">, </w:t>
            </w:r>
            <w:proofErr w:type="spellStart"/>
            <w:r w:rsidRPr="007D40AD">
              <w:t>Garowe</w:t>
            </w:r>
            <w:proofErr w:type="spellEnd"/>
            <w:r w:rsidRPr="007D40AD">
              <w:t xml:space="preserve">, </w:t>
            </w:r>
            <w:proofErr w:type="spellStart"/>
            <w:r w:rsidRPr="007D40AD">
              <w:t>Jowhar</w:t>
            </w:r>
            <w:proofErr w:type="spellEnd"/>
            <w:r w:rsidRPr="007D40AD">
              <w:t xml:space="preserve">, </w:t>
            </w:r>
            <w:proofErr w:type="spellStart"/>
            <w:r w:rsidRPr="007D40AD">
              <w:t>Kisimaio</w:t>
            </w:r>
            <w:proofErr w:type="spellEnd"/>
            <w:r w:rsidRPr="007D40AD">
              <w:t xml:space="preserve">, </w:t>
            </w:r>
            <w:proofErr w:type="spellStart"/>
            <w:r w:rsidRPr="007D40AD">
              <w:t>Mogadiscio</w:t>
            </w:r>
            <w:proofErr w:type="spellEnd"/>
            <w:r w:rsidRPr="007D40AD">
              <w:t>, Wajid</w:t>
            </w:r>
          </w:p>
        </w:tc>
        <w:tc>
          <w:tcPr>
            <w:tcW w:w="1233" w:type="dxa"/>
            <w:shd w:val="clear" w:color="auto" w:fill="auto"/>
          </w:tcPr>
          <w:p w14:paraId="28C36681"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4 weeks</w:t>
            </w:r>
          </w:p>
        </w:tc>
        <w:tc>
          <w:tcPr>
            <w:tcW w:w="1791" w:type="dxa"/>
            <w:shd w:val="clear" w:color="auto" w:fill="auto"/>
          </w:tcPr>
          <w:p w14:paraId="6B4028C5"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Nairobi</w:t>
            </w:r>
          </w:p>
        </w:tc>
      </w:tr>
      <w:tr w:rsidR="00976695" w:rsidRPr="007D40AD" w14:paraId="107ED289" w14:textId="77777777" w:rsidTr="00D572B6">
        <w:trPr>
          <w:cantSplit/>
        </w:trPr>
        <w:tc>
          <w:tcPr>
            <w:tcW w:w="5526" w:type="dxa"/>
            <w:shd w:val="clear" w:color="auto" w:fill="auto"/>
          </w:tcPr>
          <w:p w14:paraId="31371349" w14:textId="77777777" w:rsidR="00976695" w:rsidRPr="007D40AD" w:rsidRDefault="00976695" w:rsidP="00976695">
            <w:pPr>
              <w:tabs>
                <w:tab w:val="left" w:pos="288"/>
                <w:tab w:val="left" w:pos="576"/>
                <w:tab w:val="left" w:pos="864"/>
                <w:tab w:val="left" w:pos="1152"/>
              </w:tabs>
              <w:spacing w:before="40" w:after="100" w:line="230" w:lineRule="exact"/>
            </w:pPr>
            <w:r w:rsidRPr="007D40AD">
              <w:t>Hargeisa</w:t>
            </w:r>
          </w:p>
        </w:tc>
        <w:tc>
          <w:tcPr>
            <w:tcW w:w="1233" w:type="dxa"/>
            <w:shd w:val="clear" w:color="auto" w:fill="auto"/>
          </w:tcPr>
          <w:p w14:paraId="28EBB52E"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6 weeks</w:t>
            </w:r>
          </w:p>
        </w:tc>
        <w:tc>
          <w:tcPr>
            <w:tcW w:w="1791" w:type="dxa"/>
            <w:shd w:val="clear" w:color="auto" w:fill="auto"/>
          </w:tcPr>
          <w:p w14:paraId="7592817F"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Nairobi</w:t>
            </w:r>
          </w:p>
        </w:tc>
      </w:tr>
      <w:tr w:rsidR="00976695" w:rsidRPr="007D40AD" w14:paraId="24E621DA" w14:textId="77777777" w:rsidTr="00D572B6">
        <w:trPr>
          <w:cantSplit/>
        </w:trPr>
        <w:tc>
          <w:tcPr>
            <w:tcW w:w="5526" w:type="dxa"/>
            <w:shd w:val="clear" w:color="auto" w:fill="auto"/>
          </w:tcPr>
          <w:p w14:paraId="6C5F8CBC" w14:textId="77777777" w:rsidR="00976695" w:rsidRPr="008363A5" w:rsidRDefault="00976695" w:rsidP="00976695">
            <w:pPr>
              <w:tabs>
                <w:tab w:val="left" w:pos="288"/>
                <w:tab w:val="left" w:pos="576"/>
                <w:tab w:val="left" w:pos="864"/>
                <w:tab w:val="left" w:pos="1152"/>
              </w:tabs>
              <w:spacing w:before="40" w:after="100" w:line="230" w:lineRule="exact"/>
              <w:rPr>
                <w:b/>
                <w:bCs/>
              </w:rPr>
            </w:pPr>
            <w:r w:rsidRPr="008363A5">
              <w:rPr>
                <w:b/>
                <w:bCs/>
              </w:rPr>
              <w:t>South Sudan</w:t>
            </w:r>
          </w:p>
        </w:tc>
        <w:tc>
          <w:tcPr>
            <w:tcW w:w="1233" w:type="dxa"/>
            <w:shd w:val="clear" w:color="auto" w:fill="auto"/>
          </w:tcPr>
          <w:p w14:paraId="28A706A1" w14:textId="77777777" w:rsidR="00976695" w:rsidRPr="007D40AD" w:rsidRDefault="00976695" w:rsidP="00976695">
            <w:pPr>
              <w:tabs>
                <w:tab w:val="left" w:pos="288"/>
                <w:tab w:val="left" w:pos="576"/>
                <w:tab w:val="left" w:pos="864"/>
                <w:tab w:val="left" w:pos="1152"/>
              </w:tabs>
              <w:spacing w:before="40" w:after="100" w:line="230" w:lineRule="exact"/>
              <w:ind w:left="86" w:right="40"/>
            </w:pPr>
          </w:p>
        </w:tc>
        <w:tc>
          <w:tcPr>
            <w:tcW w:w="1791" w:type="dxa"/>
            <w:shd w:val="clear" w:color="auto" w:fill="auto"/>
          </w:tcPr>
          <w:p w14:paraId="2AB60B8E" w14:textId="77777777" w:rsidR="00976695" w:rsidRPr="007D40AD" w:rsidRDefault="00976695" w:rsidP="00976695">
            <w:pPr>
              <w:tabs>
                <w:tab w:val="left" w:pos="288"/>
                <w:tab w:val="left" w:pos="576"/>
                <w:tab w:val="left" w:pos="864"/>
                <w:tab w:val="left" w:pos="1152"/>
              </w:tabs>
              <w:spacing w:before="40" w:after="100" w:line="230" w:lineRule="exact"/>
              <w:ind w:left="86"/>
            </w:pPr>
          </w:p>
        </w:tc>
      </w:tr>
      <w:tr w:rsidR="00976695" w:rsidRPr="007D40AD" w14:paraId="51509EB2" w14:textId="77777777" w:rsidTr="00D572B6">
        <w:trPr>
          <w:cantSplit/>
        </w:trPr>
        <w:tc>
          <w:tcPr>
            <w:tcW w:w="5526" w:type="dxa"/>
            <w:shd w:val="clear" w:color="auto" w:fill="auto"/>
          </w:tcPr>
          <w:p w14:paraId="2BAD64D0" w14:textId="77777777" w:rsidR="00976695" w:rsidRPr="007D40AD" w:rsidRDefault="00976695" w:rsidP="00976695">
            <w:pPr>
              <w:tabs>
                <w:tab w:val="left" w:pos="288"/>
                <w:tab w:val="left" w:pos="576"/>
                <w:tab w:val="left" w:pos="864"/>
                <w:tab w:val="left" w:pos="1152"/>
              </w:tabs>
              <w:spacing w:before="40" w:after="100" w:line="230" w:lineRule="exact"/>
            </w:pPr>
            <w:r>
              <w:t xml:space="preserve">Aweil, </w:t>
            </w:r>
            <w:proofErr w:type="spellStart"/>
            <w:r w:rsidRPr="007D40AD">
              <w:t>Bentiu</w:t>
            </w:r>
            <w:proofErr w:type="spellEnd"/>
            <w:r w:rsidRPr="007D40AD">
              <w:t xml:space="preserve">, </w:t>
            </w:r>
            <w:proofErr w:type="spellStart"/>
            <w:r w:rsidRPr="007D40AD">
              <w:t>Bor</w:t>
            </w:r>
            <w:proofErr w:type="spellEnd"/>
            <w:r w:rsidRPr="007D40AD">
              <w:t xml:space="preserve">, </w:t>
            </w:r>
            <w:proofErr w:type="spellStart"/>
            <w:r w:rsidRPr="0016752E">
              <w:t>Gok</w:t>
            </w:r>
            <w:proofErr w:type="spellEnd"/>
            <w:r w:rsidRPr="0016752E">
              <w:t xml:space="preserve"> Machar</w:t>
            </w:r>
            <w:r>
              <w:t xml:space="preserve">, </w:t>
            </w:r>
            <w:r w:rsidRPr="007D40AD">
              <w:t xml:space="preserve">Juba, Kapoeta, </w:t>
            </w:r>
            <w:proofErr w:type="spellStart"/>
            <w:r w:rsidRPr="007D40AD">
              <w:t>Kwacjok</w:t>
            </w:r>
            <w:proofErr w:type="spellEnd"/>
            <w:r w:rsidRPr="007D40AD">
              <w:t xml:space="preserve">, Malakal, </w:t>
            </w:r>
            <w:proofErr w:type="spellStart"/>
            <w:r w:rsidRPr="007D40AD">
              <w:t>Melut</w:t>
            </w:r>
            <w:proofErr w:type="spellEnd"/>
            <w:r w:rsidRPr="007D40AD">
              <w:t xml:space="preserve">, </w:t>
            </w:r>
            <w:proofErr w:type="spellStart"/>
            <w:r w:rsidRPr="007D40AD">
              <w:t>Mingkaman</w:t>
            </w:r>
            <w:proofErr w:type="spellEnd"/>
            <w:r w:rsidRPr="007D40AD">
              <w:t xml:space="preserve">, </w:t>
            </w:r>
            <w:proofErr w:type="spellStart"/>
            <w:r w:rsidRPr="007D40AD">
              <w:t>Mundri</w:t>
            </w:r>
            <w:proofErr w:type="spellEnd"/>
            <w:r w:rsidRPr="007D40AD">
              <w:t xml:space="preserve">, </w:t>
            </w:r>
            <w:proofErr w:type="spellStart"/>
            <w:r w:rsidRPr="007D40AD">
              <w:t>Pibor</w:t>
            </w:r>
            <w:proofErr w:type="spellEnd"/>
            <w:r w:rsidRPr="007D40AD">
              <w:t xml:space="preserve">, Rumbek, Torit, </w:t>
            </w:r>
            <w:proofErr w:type="spellStart"/>
            <w:r w:rsidRPr="007D40AD">
              <w:t>Wau</w:t>
            </w:r>
            <w:proofErr w:type="spellEnd"/>
            <w:r w:rsidRPr="007D40AD">
              <w:t xml:space="preserve">, </w:t>
            </w:r>
            <w:proofErr w:type="spellStart"/>
            <w:r w:rsidRPr="007D40AD">
              <w:t>Yambio</w:t>
            </w:r>
            <w:proofErr w:type="spellEnd"/>
            <w:r w:rsidRPr="007D40AD">
              <w:t xml:space="preserve">, </w:t>
            </w:r>
            <w:proofErr w:type="spellStart"/>
            <w:r w:rsidRPr="007D40AD">
              <w:t>Yirol</w:t>
            </w:r>
            <w:proofErr w:type="spellEnd"/>
            <w:r w:rsidRPr="007D40AD">
              <w:t xml:space="preserve"> </w:t>
            </w:r>
          </w:p>
        </w:tc>
        <w:tc>
          <w:tcPr>
            <w:tcW w:w="1233" w:type="dxa"/>
            <w:shd w:val="clear" w:color="auto" w:fill="auto"/>
          </w:tcPr>
          <w:p w14:paraId="36015761"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6 weeks</w:t>
            </w:r>
          </w:p>
        </w:tc>
        <w:tc>
          <w:tcPr>
            <w:tcW w:w="1791" w:type="dxa"/>
            <w:shd w:val="clear" w:color="auto" w:fill="auto"/>
          </w:tcPr>
          <w:p w14:paraId="6C81F994"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Entebbe</w:t>
            </w:r>
          </w:p>
        </w:tc>
      </w:tr>
      <w:tr w:rsidR="00976695" w:rsidRPr="007D40AD" w14:paraId="1C83CF8B" w14:textId="77777777" w:rsidTr="00D572B6">
        <w:trPr>
          <w:cantSplit/>
        </w:trPr>
        <w:tc>
          <w:tcPr>
            <w:tcW w:w="5526" w:type="dxa"/>
            <w:shd w:val="clear" w:color="auto" w:fill="auto"/>
          </w:tcPr>
          <w:p w14:paraId="1CE4FD4A" w14:textId="77777777" w:rsidR="00976695" w:rsidRPr="008363A5" w:rsidRDefault="00976695" w:rsidP="00976695">
            <w:pPr>
              <w:tabs>
                <w:tab w:val="left" w:pos="288"/>
                <w:tab w:val="left" w:pos="576"/>
                <w:tab w:val="left" w:pos="864"/>
                <w:tab w:val="left" w:pos="1152"/>
              </w:tabs>
              <w:spacing w:before="40" w:after="120"/>
              <w:rPr>
                <w:b/>
                <w:bCs/>
              </w:rPr>
            </w:pPr>
            <w:r w:rsidRPr="008363A5">
              <w:rPr>
                <w:b/>
                <w:bCs/>
              </w:rPr>
              <w:t>Sri Lanka</w:t>
            </w:r>
          </w:p>
        </w:tc>
        <w:tc>
          <w:tcPr>
            <w:tcW w:w="1233" w:type="dxa"/>
            <w:shd w:val="clear" w:color="auto" w:fill="auto"/>
          </w:tcPr>
          <w:p w14:paraId="17D5C592"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7F0922AA"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74EAB1C3" w14:textId="77777777" w:rsidTr="00D572B6">
        <w:trPr>
          <w:cantSplit/>
        </w:trPr>
        <w:tc>
          <w:tcPr>
            <w:tcW w:w="5526" w:type="dxa"/>
            <w:shd w:val="clear" w:color="auto" w:fill="auto"/>
          </w:tcPr>
          <w:p w14:paraId="07BDBDAC" w14:textId="77777777" w:rsidR="00976695" w:rsidRPr="007D40AD" w:rsidRDefault="00976695" w:rsidP="00976695">
            <w:pPr>
              <w:tabs>
                <w:tab w:val="left" w:pos="288"/>
                <w:tab w:val="left" w:pos="576"/>
                <w:tab w:val="left" w:pos="864"/>
                <w:tab w:val="left" w:pos="1152"/>
              </w:tabs>
              <w:spacing w:before="40" w:after="120"/>
            </w:pPr>
            <w:proofErr w:type="spellStart"/>
            <w:r w:rsidRPr="007D40AD">
              <w:t>Kilinochchi</w:t>
            </w:r>
            <w:proofErr w:type="spellEnd"/>
          </w:p>
        </w:tc>
        <w:tc>
          <w:tcPr>
            <w:tcW w:w="1233" w:type="dxa"/>
            <w:shd w:val="clear" w:color="auto" w:fill="auto"/>
          </w:tcPr>
          <w:p w14:paraId="15222F7A" w14:textId="77777777" w:rsidR="00976695" w:rsidRPr="007D40AD" w:rsidRDefault="00976695" w:rsidP="00976695">
            <w:pPr>
              <w:tabs>
                <w:tab w:val="left" w:pos="288"/>
                <w:tab w:val="left" w:pos="576"/>
                <w:tab w:val="left" w:pos="864"/>
                <w:tab w:val="left" w:pos="1152"/>
              </w:tabs>
              <w:spacing w:before="40" w:after="120"/>
              <w:ind w:left="86" w:right="40"/>
            </w:pPr>
            <w:r w:rsidRPr="007D40AD">
              <w:t>12 weeks</w:t>
            </w:r>
          </w:p>
        </w:tc>
        <w:tc>
          <w:tcPr>
            <w:tcW w:w="1791" w:type="dxa"/>
            <w:shd w:val="clear" w:color="auto" w:fill="auto"/>
          </w:tcPr>
          <w:p w14:paraId="5B841371" w14:textId="77777777" w:rsidR="00976695" w:rsidRPr="007D40AD" w:rsidRDefault="00976695" w:rsidP="00976695">
            <w:pPr>
              <w:tabs>
                <w:tab w:val="left" w:pos="288"/>
                <w:tab w:val="left" w:pos="576"/>
                <w:tab w:val="left" w:pos="864"/>
                <w:tab w:val="left" w:pos="1152"/>
              </w:tabs>
              <w:spacing w:before="40" w:after="120"/>
              <w:ind w:left="86"/>
            </w:pPr>
            <w:r w:rsidRPr="007D40AD">
              <w:t>Colombo</w:t>
            </w:r>
          </w:p>
        </w:tc>
      </w:tr>
      <w:tr w:rsidR="00976695" w:rsidRPr="007D40AD" w14:paraId="632E15F4" w14:textId="77777777" w:rsidTr="00D572B6">
        <w:trPr>
          <w:cantSplit/>
        </w:trPr>
        <w:tc>
          <w:tcPr>
            <w:tcW w:w="5526" w:type="dxa"/>
            <w:shd w:val="clear" w:color="auto" w:fill="auto"/>
          </w:tcPr>
          <w:p w14:paraId="6AB26C44" w14:textId="77777777" w:rsidR="00976695" w:rsidRPr="008363A5" w:rsidRDefault="00976695" w:rsidP="00976695">
            <w:pPr>
              <w:tabs>
                <w:tab w:val="left" w:pos="288"/>
                <w:tab w:val="left" w:pos="576"/>
                <w:tab w:val="left" w:pos="864"/>
                <w:tab w:val="left" w:pos="1152"/>
              </w:tabs>
              <w:spacing w:before="40" w:after="120"/>
              <w:rPr>
                <w:b/>
                <w:bCs/>
              </w:rPr>
            </w:pPr>
            <w:r w:rsidRPr="008363A5">
              <w:rPr>
                <w:b/>
                <w:bCs/>
              </w:rPr>
              <w:t>Sudan</w:t>
            </w:r>
          </w:p>
        </w:tc>
        <w:tc>
          <w:tcPr>
            <w:tcW w:w="1233" w:type="dxa"/>
            <w:shd w:val="clear" w:color="auto" w:fill="auto"/>
          </w:tcPr>
          <w:p w14:paraId="59F0523B"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738F7FFE"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1BC3441F" w14:textId="77777777" w:rsidTr="00D572B6">
        <w:trPr>
          <w:cantSplit/>
        </w:trPr>
        <w:tc>
          <w:tcPr>
            <w:tcW w:w="5526" w:type="dxa"/>
            <w:shd w:val="clear" w:color="auto" w:fill="auto"/>
          </w:tcPr>
          <w:p w14:paraId="7A0D1405" w14:textId="77777777" w:rsidR="00976695" w:rsidRPr="007D40AD" w:rsidRDefault="00976695" w:rsidP="00976695">
            <w:pPr>
              <w:tabs>
                <w:tab w:val="left" w:pos="288"/>
                <w:tab w:val="left" w:pos="576"/>
                <w:tab w:val="left" w:pos="864"/>
                <w:tab w:val="left" w:pos="1152"/>
              </w:tabs>
              <w:spacing w:before="40" w:after="120"/>
            </w:pPr>
            <w:proofErr w:type="spellStart"/>
            <w:r w:rsidRPr="007D40AD">
              <w:t>Abyei</w:t>
            </w:r>
            <w:proofErr w:type="spellEnd"/>
            <w:r w:rsidRPr="007D40AD">
              <w:t xml:space="preserve">, </w:t>
            </w:r>
            <w:proofErr w:type="spellStart"/>
            <w:r w:rsidRPr="007D40AD">
              <w:t>Buram</w:t>
            </w:r>
            <w:proofErr w:type="spellEnd"/>
            <w:r w:rsidRPr="007D40AD">
              <w:t xml:space="preserve"> (S. Darfur), </w:t>
            </w:r>
            <w:proofErr w:type="spellStart"/>
            <w:r w:rsidRPr="003775BC">
              <w:t>Edd</w:t>
            </w:r>
            <w:proofErr w:type="spellEnd"/>
            <w:r w:rsidRPr="003775BC">
              <w:t xml:space="preserve"> al-</w:t>
            </w:r>
            <w:proofErr w:type="spellStart"/>
            <w:r w:rsidRPr="003775BC">
              <w:t>Fursan</w:t>
            </w:r>
            <w:proofErr w:type="spellEnd"/>
            <w:r>
              <w:t xml:space="preserve"> (S. Darfur), </w:t>
            </w:r>
            <w:r w:rsidRPr="007D40AD">
              <w:t xml:space="preserve">El </w:t>
            </w:r>
            <w:proofErr w:type="spellStart"/>
            <w:r w:rsidRPr="007D40AD">
              <w:t>Da’ein</w:t>
            </w:r>
            <w:proofErr w:type="spellEnd"/>
            <w:r w:rsidRPr="007D40AD">
              <w:t xml:space="preserve"> (Darfur), El </w:t>
            </w:r>
            <w:proofErr w:type="spellStart"/>
            <w:r w:rsidRPr="007D40AD">
              <w:t>Fasher</w:t>
            </w:r>
            <w:proofErr w:type="spellEnd"/>
            <w:r w:rsidRPr="007D40AD">
              <w:t xml:space="preserve"> (Darfur), El Fula, El </w:t>
            </w:r>
            <w:proofErr w:type="spellStart"/>
            <w:r w:rsidRPr="007D40AD">
              <w:t>Ge</w:t>
            </w:r>
            <w:r>
              <w:t>neima</w:t>
            </w:r>
            <w:proofErr w:type="spellEnd"/>
            <w:r>
              <w:t xml:space="preserve"> (Darfur), </w:t>
            </w:r>
            <w:proofErr w:type="spellStart"/>
            <w:r w:rsidRPr="007D40AD">
              <w:t>Gereida</w:t>
            </w:r>
            <w:proofErr w:type="spellEnd"/>
            <w:r w:rsidRPr="007D40AD">
              <w:t xml:space="preserve"> (S. Darfur),</w:t>
            </w:r>
            <w:r>
              <w:t xml:space="preserve"> </w:t>
            </w:r>
            <w:proofErr w:type="spellStart"/>
            <w:r>
              <w:t>Golo</w:t>
            </w:r>
            <w:proofErr w:type="spellEnd"/>
            <w:r>
              <w:t xml:space="preserve"> (W. Darfur),</w:t>
            </w:r>
            <w:r w:rsidRPr="007D40AD">
              <w:t xml:space="preserve"> </w:t>
            </w:r>
            <w:proofErr w:type="spellStart"/>
            <w:r w:rsidRPr="007D40AD">
              <w:t>Habila</w:t>
            </w:r>
            <w:proofErr w:type="spellEnd"/>
            <w:r w:rsidRPr="007D40AD">
              <w:t xml:space="preserve"> (W. Darfur), </w:t>
            </w:r>
            <w:proofErr w:type="spellStart"/>
            <w:r w:rsidRPr="007D40AD">
              <w:t>Kabkabiya</w:t>
            </w:r>
            <w:proofErr w:type="spellEnd"/>
            <w:r w:rsidRPr="007D40AD">
              <w:t xml:space="preserve"> (Darfur), </w:t>
            </w:r>
            <w:proofErr w:type="spellStart"/>
            <w:r w:rsidRPr="007D40AD">
              <w:t>Kadugli</w:t>
            </w:r>
            <w:proofErr w:type="spellEnd"/>
            <w:r w:rsidRPr="007D40AD">
              <w:t>,</w:t>
            </w:r>
            <w:r>
              <w:t xml:space="preserve"> </w:t>
            </w:r>
            <w:proofErr w:type="spellStart"/>
            <w:r>
              <w:t>Kass</w:t>
            </w:r>
            <w:proofErr w:type="spellEnd"/>
            <w:r>
              <w:t xml:space="preserve"> (Darfur), Khor </w:t>
            </w:r>
            <w:proofErr w:type="spellStart"/>
            <w:r>
              <w:t>Abeche</w:t>
            </w:r>
            <w:proofErr w:type="spellEnd"/>
            <w:r>
              <w:t xml:space="preserve"> (S. </w:t>
            </w:r>
            <w:r w:rsidRPr="007D40AD">
              <w:t>Darfur), Khor Omer, Ko</w:t>
            </w:r>
            <w:r>
              <w:t xml:space="preserve">rma, </w:t>
            </w:r>
            <w:proofErr w:type="spellStart"/>
            <w:r>
              <w:t>Kutum</w:t>
            </w:r>
            <w:proofErr w:type="spellEnd"/>
            <w:r>
              <w:t xml:space="preserve"> (Darfur), </w:t>
            </w:r>
            <w:proofErr w:type="spellStart"/>
            <w:r>
              <w:t>Labado</w:t>
            </w:r>
            <w:proofErr w:type="spellEnd"/>
            <w:r>
              <w:t xml:space="preserve"> (S. </w:t>
            </w:r>
            <w:r w:rsidRPr="007D40AD">
              <w:t xml:space="preserve">Darfur), </w:t>
            </w:r>
            <w:proofErr w:type="spellStart"/>
            <w:r w:rsidRPr="007D40AD">
              <w:t>Malha</w:t>
            </w:r>
            <w:proofErr w:type="spellEnd"/>
            <w:r w:rsidRPr="007D40AD">
              <w:t xml:space="preserve"> (N. Darfur), </w:t>
            </w:r>
            <w:proofErr w:type="spellStart"/>
            <w:r>
              <w:t>Mallit</w:t>
            </w:r>
            <w:proofErr w:type="spellEnd"/>
            <w:r>
              <w:t xml:space="preserve"> (N. Darfur), </w:t>
            </w:r>
            <w:proofErr w:type="spellStart"/>
            <w:r>
              <w:t>Manawashi</w:t>
            </w:r>
            <w:proofErr w:type="spellEnd"/>
            <w:r>
              <w:t xml:space="preserve"> (Darfur), </w:t>
            </w:r>
            <w:proofErr w:type="spellStart"/>
            <w:r>
              <w:t>Masteri</w:t>
            </w:r>
            <w:proofErr w:type="spellEnd"/>
            <w:r>
              <w:t xml:space="preserve"> (W. </w:t>
            </w:r>
            <w:r w:rsidRPr="007D40AD">
              <w:t xml:space="preserve">Darfur), </w:t>
            </w:r>
            <w:proofErr w:type="spellStart"/>
            <w:r w:rsidRPr="007D40AD">
              <w:t>Morni</w:t>
            </w:r>
            <w:proofErr w:type="spellEnd"/>
            <w:r w:rsidRPr="007D40AD">
              <w:t xml:space="preserve"> (W. Darfur), </w:t>
            </w:r>
            <w:proofErr w:type="spellStart"/>
            <w:r w:rsidRPr="007D40AD">
              <w:t>Mukjar</w:t>
            </w:r>
            <w:proofErr w:type="spellEnd"/>
            <w:r w:rsidRPr="007D40AD">
              <w:t xml:space="preserve"> (Darfur), </w:t>
            </w:r>
            <w:proofErr w:type="spellStart"/>
            <w:r w:rsidRPr="007D40AD">
              <w:t>Nertiti</w:t>
            </w:r>
            <w:proofErr w:type="spellEnd"/>
            <w:r w:rsidRPr="007D40AD">
              <w:t xml:space="preserve"> (W. Darfur), Nyala (Darfur), Saraf </w:t>
            </w:r>
            <w:proofErr w:type="spellStart"/>
            <w:r w:rsidRPr="007D40AD">
              <w:t>Omra</w:t>
            </w:r>
            <w:proofErr w:type="spellEnd"/>
            <w:r w:rsidRPr="007D40AD">
              <w:t>/</w:t>
            </w:r>
            <w:proofErr w:type="spellStart"/>
            <w:r w:rsidRPr="007D40AD">
              <w:t>Umra</w:t>
            </w:r>
            <w:proofErr w:type="spellEnd"/>
            <w:r w:rsidRPr="007D40AD">
              <w:t xml:space="preserve"> (N. Darfur), </w:t>
            </w:r>
            <w:proofErr w:type="spellStart"/>
            <w:r w:rsidRPr="007D40AD">
              <w:t>Shangal</w:t>
            </w:r>
            <w:proofErr w:type="spellEnd"/>
            <w:r w:rsidRPr="007D40AD">
              <w:t xml:space="preserve"> </w:t>
            </w:r>
            <w:proofErr w:type="spellStart"/>
            <w:r w:rsidRPr="007D40AD">
              <w:t>Tobaye</w:t>
            </w:r>
            <w:proofErr w:type="spellEnd"/>
            <w:r w:rsidRPr="007D40AD">
              <w:t xml:space="preserve"> (N.</w:t>
            </w:r>
            <w:r>
              <w:t> </w:t>
            </w:r>
            <w:r w:rsidRPr="007D40AD">
              <w:t xml:space="preserve">Darfur), </w:t>
            </w:r>
            <w:proofErr w:type="spellStart"/>
            <w:r w:rsidRPr="007D40AD">
              <w:t>Sheiria</w:t>
            </w:r>
            <w:proofErr w:type="spellEnd"/>
            <w:r w:rsidRPr="007D40AD">
              <w:t xml:space="preserve"> (S. Darfur), </w:t>
            </w:r>
            <w:proofErr w:type="spellStart"/>
            <w:r>
              <w:t>Sortony</w:t>
            </w:r>
            <w:proofErr w:type="spellEnd"/>
            <w:r>
              <w:t xml:space="preserve"> (N. Darfur), </w:t>
            </w:r>
            <w:proofErr w:type="spellStart"/>
            <w:r w:rsidRPr="007D40AD">
              <w:t>Tawila</w:t>
            </w:r>
            <w:proofErr w:type="spellEnd"/>
            <w:r w:rsidRPr="007D40AD">
              <w:t xml:space="preserve"> (</w:t>
            </w:r>
            <w:proofErr w:type="spellStart"/>
            <w:r w:rsidRPr="007D40AD">
              <w:t>Tawilah</w:t>
            </w:r>
            <w:proofErr w:type="spellEnd"/>
            <w:r w:rsidRPr="007D40AD">
              <w:t xml:space="preserve">) (N. Darfur), Tine (W. Darfur), Um </w:t>
            </w:r>
            <w:proofErr w:type="spellStart"/>
            <w:r w:rsidRPr="007D40AD">
              <w:t>B</w:t>
            </w:r>
            <w:r>
              <w:t>aro</w:t>
            </w:r>
            <w:proofErr w:type="spellEnd"/>
            <w:r>
              <w:t xml:space="preserve"> (W. Darfur), Um </w:t>
            </w:r>
            <w:proofErr w:type="spellStart"/>
            <w:r>
              <w:t>Kaddada</w:t>
            </w:r>
            <w:proofErr w:type="spellEnd"/>
            <w:r>
              <w:t xml:space="preserve"> (N. </w:t>
            </w:r>
            <w:r w:rsidRPr="007D40AD">
              <w:t xml:space="preserve">Darfur), </w:t>
            </w:r>
            <w:proofErr w:type="spellStart"/>
            <w:r w:rsidRPr="007D40AD">
              <w:t>Zalingei</w:t>
            </w:r>
            <w:proofErr w:type="spellEnd"/>
            <w:r w:rsidRPr="007D40AD">
              <w:t xml:space="preserve"> (Darfur)</w:t>
            </w:r>
          </w:p>
        </w:tc>
        <w:tc>
          <w:tcPr>
            <w:tcW w:w="1233" w:type="dxa"/>
            <w:shd w:val="clear" w:color="auto" w:fill="auto"/>
          </w:tcPr>
          <w:p w14:paraId="62C5F09C" w14:textId="77777777" w:rsidR="00976695" w:rsidRPr="007D40AD" w:rsidRDefault="00976695" w:rsidP="00976695">
            <w:pPr>
              <w:tabs>
                <w:tab w:val="left" w:pos="288"/>
                <w:tab w:val="left" w:pos="576"/>
                <w:tab w:val="left" w:pos="864"/>
                <w:tab w:val="left" w:pos="1152"/>
              </w:tabs>
              <w:spacing w:before="40" w:after="120"/>
              <w:ind w:left="86" w:right="40"/>
            </w:pPr>
            <w:r w:rsidRPr="007D40AD">
              <w:t>6 weeks</w:t>
            </w:r>
          </w:p>
        </w:tc>
        <w:tc>
          <w:tcPr>
            <w:tcW w:w="1791" w:type="dxa"/>
            <w:shd w:val="clear" w:color="auto" w:fill="auto"/>
          </w:tcPr>
          <w:p w14:paraId="5EAC86FB" w14:textId="77777777" w:rsidR="00976695" w:rsidRPr="007D40AD" w:rsidRDefault="00976695" w:rsidP="00976695">
            <w:pPr>
              <w:tabs>
                <w:tab w:val="left" w:pos="288"/>
                <w:tab w:val="left" w:pos="576"/>
                <w:tab w:val="left" w:pos="864"/>
                <w:tab w:val="left" w:pos="1152"/>
              </w:tabs>
              <w:spacing w:before="40" w:after="120"/>
              <w:ind w:left="86"/>
            </w:pPr>
            <w:r w:rsidRPr="007D40AD">
              <w:t>Entebbe</w:t>
            </w:r>
          </w:p>
        </w:tc>
      </w:tr>
      <w:tr w:rsidR="00976695" w:rsidRPr="007D40AD" w14:paraId="410814BB" w14:textId="77777777" w:rsidTr="00D572B6">
        <w:trPr>
          <w:cantSplit/>
        </w:trPr>
        <w:tc>
          <w:tcPr>
            <w:tcW w:w="5526" w:type="dxa"/>
            <w:shd w:val="clear" w:color="auto" w:fill="auto"/>
          </w:tcPr>
          <w:p w14:paraId="2D19132F" w14:textId="77777777" w:rsidR="00976695" w:rsidRPr="007D40AD" w:rsidRDefault="00976695" w:rsidP="00976695">
            <w:pPr>
              <w:tabs>
                <w:tab w:val="left" w:pos="288"/>
                <w:tab w:val="left" w:pos="576"/>
                <w:tab w:val="left" w:pos="864"/>
                <w:tab w:val="left" w:pos="1152"/>
              </w:tabs>
              <w:spacing w:before="40" w:after="120"/>
            </w:pPr>
            <w:r w:rsidRPr="007D40AD">
              <w:t>Damazine</w:t>
            </w:r>
          </w:p>
        </w:tc>
        <w:tc>
          <w:tcPr>
            <w:tcW w:w="1233" w:type="dxa"/>
            <w:shd w:val="clear" w:color="auto" w:fill="auto"/>
          </w:tcPr>
          <w:p w14:paraId="3601B536" w14:textId="77777777" w:rsidR="00976695" w:rsidRPr="007D40AD" w:rsidRDefault="00976695" w:rsidP="00976695">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14:paraId="7A91A8DD" w14:textId="77777777" w:rsidR="00976695" w:rsidRPr="007D40AD" w:rsidRDefault="00976695" w:rsidP="00976695">
            <w:pPr>
              <w:tabs>
                <w:tab w:val="left" w:pos="288"/>
                <w:tab w:val="left" w:pos="576"/>
                <w:tab w:val="left" w:pos="864"/>
                <w:tab w:val="left" w:pos="1152"/>
              </w:tabs>
              <w:spacing w:before="40" w:after="120"/>
              <w:ind w:left="86"/>
            </w:pPr>
            <w:r w:rsidRPr="007D40AD">
              <w:t>Entebbe</w:t>
            </w:r>
          </w:p>
        </w:tc>
      </w:tr>
      <w:tr w:rsidR="00976695" w:rsidRPr="007D40AD" w14:paraId="294F0385" w14:textId="77777777" w:rsidTr="00D572B6">
        <w:trPr>
          <w:cantSplit/>
        </w:trPr>
        <w:tc>
          <w:tcPr>
            <w:tcW w:w="5526" w:type="dxa"/>
            <w:shd w:val="clear" w:color="auto" w:fill="auto"/>
          </w:tcPr>
          <w:p w14:paraId="6E1019E1" w14:textId="77777777" w:rsidR="00976695" w:rsidRPr="008363A5" w:rsidRDefault="00976695" w:rsidP="00976695">
            <w:pPr>
              <w:tabs>
                <w:tab w:val="left" w:pos="288"/>
                <w:tab w:val="left" w:pos="576"/>
                <w:tab w:val="left" w:pos="864"/>
                <w:tab w:val="left" w:pos="1152"/>
              </w:tabs>
              <w:spacing w:before="40" w:after="120"/>
              <w:rPr>
                <w:b/>
                <w:bCs/>
              </w:rPr>
            </w:pPr>
            <w:r w:rsidRPr="008363A5">
              <w:rPr>
                <w:b/>
                <w:bCs/>
              </w:rPr>
              <w:t>Syrian Arab Republic</w:t>
            </w:r>
          </w:p>
        </w:tc>
        <w:tc>
          <w:tcPr>
            <w:tcW w:w="1233" w:type="dxa"/>
            <w:shd w:val="clear" w:color="auto" w:fill="auto"/>
          </w:tcPr>
          <w:p w14:paraId="7ABDC5AB"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5D5537EA"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58A569FB" w14:textId="77777777" w:rsidTr="00D572B6">
        <w:trPr>
          <w:cantSplit/>
        </w:trPr>
        <w:tc>
          <w:tcPr>
            <w:tcW w:w="5526" w:type="dxa"/>
            <w:shd w:val="clear" w:color="auto" w:fill="auto"/>
          </w:tcPr>
          <w:p w14:paraId="5746D44A" w14:textId="77777777" w:rsidR="00976695" w:rsidRPr="00BF1DF6" w:rsidRDefault="00976695" w:rsidP="00976695">
            <w:pPr>
              <w:tabs>
                <w:tab w:val="left" w:pos="288"/>
                <w:tab w:val="left" w:pos="576"/>
                <w:tab w:val="left" w:pos="864"/>
                <w:tab w:val="left" w:pos="1152"/>
              </w:tabs>
              <w:spacing w:before="40" w:after="120"/>
            </w:pPr>
            <w:r w:rsidRPr="00BF1DF6">
              <w:t xml:space="preserve">Entire country (excluding the Alpha side of the United Nations Disengagement Observer Force area of operations) </w:t>
            </w:r>
          </w:p>
        </w:tc>
        <w:tc>
          <w:tcPr>
            <w:tcW w:w="1233" w:type="dxa"/>
            <w:shd w:val="clear" w:color="auto" w:fill="auto"/>
          </w:tcPr>
          <w:p w14:paraId="534B05F4" w14:textId="77777777" w:rsidR="00976695" w:rsidRPr="007D40AD" w:rsidRDefault="00976695" w:rsidP="00976695">
            <w:pPr>
              <w:tabs>
                <w:tab w:val="left" w:pos="288"/>
                <w:tab w:val="left" w:pos="576"/>
                <w:tab w:val="left" w:pos="864"/>
                <w:tab w:val="left" w:pos="1152"/>
              </w:tabs>
              <w:spacing w:before="40" w:after="120"/>
              <w:ind w:left="86" w:right="40"/>
            </w:pPr>
            <w:r w:rsidRPr="007D40AD">
              <w:t>4 weeks</w:t>
            </w:r>
          </w:p>
        </w:tc>
        <w:tc>
          <w:tcPr>
            <w:tcW w:w="1791" w:type="dxa"/>
            <w:shd w:val="clear" w:color="auto" w:fill="auto"/>
          </w:tcPr>
          <w:p w14:paraId="00305123" w14:textId="77777777" w:rsidR="00976695" w:rsidRPr="007D40AD" w:rsidRDefault="00976695" w:rsidP="00976695">
            <w:pPr>
              <w:tabs>
                <w:tab w:val="left" w:pos="288"/>
                <w:tab w:val="left" w:pos="576"/>
                <w:tab w:val="left" w:pos="864"/>
                <w:tab w:val="left" w:pos="1152"/>
              </w:tabs>
              <w:spacing w:before="40" w:after="120"/>
              <w:ind w:left="86"/>
            </w:pPr>
            <w:r w:rsidRPr="007D40AD">
              <w:t>Amman</w:t>
            </w:r>
          </w:p>
        </w:tc>
      </w:tr>
      <w:tr w:rsidR="00976695" w:rsidRPr="007D40AD" w14:paraId="0E8C4CD9" w14:textId="77777777" w:rsidTr="00D572B6">
        <w:trPr>
          <w:cantSplit/>
        </w:trPr>
        <w:tc>
          <w:tcPr>
            <w:tcW w:w="5526" w:type="dxa"/>
            <w:shd w:val="clear" w:color="auto" w:fill="auto"/>
          </w:tcPr>
          <w:p w14:paraId="5CDF99DA" w14:textId="77777777" w:rsidR="00976695" w:rsidRPr="008363A5" w:rsidRDefault="00976695" w:rsidP="00976695">
            <w:pPr>
              <w:tabs>
                <w:tab w:val="left" w:pos="288"/>
                <w:tab w:val="left" w:pos="576"/>
                <w:tab w:val="left" w:pos="864"/>
                <w:tab w:val="left" w:pos="1152"/>
              </w:tabs>
              <w:spacing w:before="40" w:after="120"/>
              <w:rPr>
                <w:b/>
                <w:bCs/>
              </w:rPr>
            </w:pPr>
            <w:r w:rsidRPr="008363A5">
              <w:rPr>
                <w:b/>
                <w:bCs/>
              </w:rPr>
              <w:t>Uganda</w:t>
            </w:r>
          </w:p>
        </w:tc>
        <w:tc>
          <w:tcPr>
            <w:tcW w:w="1233" w:type="dxa"/>
            <w:shd w:val="clear" w:color="auto" w:fill="auto"/>
          </w:tcPr>
          <w:p w14:paraId="091E15FE"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623E63EC"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41375AC9" w14:textId="77777777" w:rsidTr="00D572B6">
        <w:trPr>
          <w:cantSplit/>
        </w:trPr>
        <w:tc>
          <w:tcPr>
            <w:tcW w:w="5526" w:type="dxa"/>
            <w:shd w:val="clear" w:color="auto" w:fill="auto"/>
          </w:tcPr>
          <w:p w14:paraId="376CDAD4" w14:textId="77777777" w:rsidR="00976695" w:rsidRPr="007D40AD" w:rsidRDefault="00976695" w:rsidP="00976695">
            <w:pPr>
              <w:tabs>
                <w:tab w:val="left" w:pos="288"/>
                <w:tab w:val="left" w:pos="576"/>
                <w:tab w:val="left" w:pos="864"/>
                <w:tab w:val="left" w:pos="1152"/>
              </w:tabs>
              <w:spacing w:before="40" w:after="120"/>
            </w:pPr>
            <w:proofErr w:type="spellStart"/>
            <w:r w:rsidRPr="007D40AD">
              <w:t>Moroto</w:t>
            </w:r>
            <w:proofErr w:type="spellEnd"/>
          </w:p>
        </w:tc>
        <w:tc>
          <w:tcPr>
            <w:tcW w:w="1233" w:type="dxa"/>
            <w:shd w:val="clear" w:color="auto" w:fill="auto"/>
          </w:tcPr>
          <w:p w14:paraId="6613C11E" w14:textId="77777777" w:rsidR="00976695" w:rsidRPr="007D40AD" w:rsidRDefault="00976695" w:rsidP="00976695">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14:paraId="1EE48E64" w14:textId="77777777" w:rsidR="00976695" w:rsidRPr="007D40AD" w:rsidRDefault="00976695" w:rsidP="00976695">
            <w:pPr>
              <w:tabs>
                <w:tab w:val="left" w:pos="288"/>
                <w:tab w:val="left" w:pos="576"/>
                <w:tab w:val="left" w:pos="864"/>
                <w:tab w:val="left" w:pos="1152"/>
              </w:tabs>
              <w:spacing w:before="40" w:after="120"/>
              <w:ind w:left="86"/>
            </w:pPr>
            <w:r w:rsidRPr="007D40AD">
              <w:t>Kampala</w:t>
            </w:r>
          </w:p>
        </w:tc>
      </w:tr>
      <w:tr w:rsidR="00976695" w:rsidRPr="007D40AD" w14:paraId="4C35BD32" w14:textId="77777777" w:rsidTr="00D572B6">
        <w:trPr>
          <w:cantSplit/>
        </w:trPr>
        <w:tc>
          <w:tcPr>
            <w:tcW w:w="5526" w:type="dxa"/>
            <w:shd w:val="clear" w:color="auto" w:fill="auto"/>
          </w:tcPr>
          <w:p w14:paraId="03A29D4D" w14:textId="77777777" w:rsidR="00976695" w:rsidRPr="008363A5" w:rsidRDefault="00976695" w:rsidP="00976695">
            <w:pPr>
              <w:tabs>
                <w:tab w:val="left" w:pos="288"/>
                <w:tab w:val="left" w:pos="576"/>
                <w:tab w:val="left" w:pos="864"/>
                <w:tab w:val="left" w:pos="1152"/>
              </w:tabs>
              <w:spacing w:before="40" w:after="120"/>
              <w:rPr>
                <w:b/>
                <w:bCs/>
              </w:rPr>
            </w:pPr>
            <w:r w:rsidRPr="008363A5">
              <w:rPr>
                <w:b/>
                <w:bCs/>
              </w:rPr>
              <w:t>Ukraine</w:t>
            </w:r>
          </w:p>
        </w:tc>
        <w:tc>
          <w:tcPr>
            <w:tcW w:w="1233" w:type="dxa"/>
            <w:shd w:val="clear" w:color="auto" w:fill="auto"/>
          </w:tcPr>
          <w:p w14:paraId="10794301"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170C4167"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70ECD25E" w14:textId="77777777" w:rsidTr="00D572B6">
        <w:trPr>
          <w:cantSplit/>
        </w:trPr>
        <w:tc>
          <w:tcPr>
            <w:tcW w:w="5526" w:type="dxa"/>
            <w:shd w:val="clear" w:color="auto" w:fill="auto"/>
          </w:tcPr>
          <w:p w14:paraId="44A80A85" w14:textId="77777777" w:rsidR="00976695" w:rsidRPr="007D40AD" w:rsidRDefault="00976695" w:rsidP="00976695">
            <w:pPr>
              <w:tabs>
                <w:tab w:val="left" w:pos="288"/>
                <w:tab w:val="left" w:pos="576"/>
                <w:tab w:val="left" w:pos="864"/>
                <w:tab w:val="left" w:pos="1152"/>
              </w:tabs>
              <w:spacing w:before="40" w:after="120"/>
            </w:pPr>
            <w:r w:rsidRPr="007D40AD">
              <w:t xml:space="preserve">Donetsk, Kramatorsk, Luhansk, Mariupol, </w:t>
            </w:r>
            <w:proofErr w:type="spellStart"/>
            <w:r w:rsidRPr="007D40AD">
              <w:t>Servodonetsk</w:t>
            </w:r>
            <w:proofErr w:type="spellEnd"/>
            <w:r w:rsidRPr="007D40AD">
              <w:t>, Sloviansk</w:t>
            </w:r>
          </w:p>
        </w:tc>
        <w:tc>
          <w:tcPr>
            <w:tcW w:w="1233" w:type="dxa"/>
            <w:shd w:val="clear" w:color="auto" w:fill="auto"/>
          </w:tcPr>
          <w:p w14:paraId="7DA8649B" w14:textId="77777777" w:rsidR="00976695" w:rsidRPr="007D40AD" w:rsidRDefault="00976695" w:rsidP="00976695">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14:paraId="40289BC6" w14:textId="77777777" w:rsidR="00976695" w:rsidRPr="007D40AD" w:rsidRDefault="00976695" w:rsidP="00976695">
            <w:pPr>
              <w:tabs>
                <w:tab w:val="left" w:pos="288"/>
                <w:tab w:val="left" w:pos="576"/>
                <w:tab w:val="left" w:pos="864"/>
                <w:tab w:val="left" w:pos="1152"/>
              </w:tabs>
              <w:spacing w:before="40" w:after="120"/>
              <w:ind w:left="86"/>
            </w:pPr>
            <w:r w:rsidRPr="007D40AD">
              <w:t>Kiev</w:t>
            </w:r>
          </w:p>
        </w:tc>
      </w:tr>
      <w:tr w:rsidR="00976695" w:rsidRPr="007D40AD" w14:paraId="16DB2E82" w14:textId="77777777" w:rsidTr="00D572B6">
        <w:trPr>
          <w:cantSplit/>
        </w:trPr>
        <w:tc>
          <w:tcPr>
            <w:tcW w:w="5526" w:type="dxa"/>
            <w:shd w:val="clear" w:color="auto" w:fill="auto"/>
          </w:tcPr>
          <w:p w14:paraId="484F5F60" w14:textId="77777777" w:rsidR="00976695" w:rsidRPr="008363A5" w:rsidRDefault="00976695" w:rsidP="00976695">
            <w:pPr>
              <w:tabs>
                <w:tab w:val="left" w:pos="288"/>
                <w:tab w:val="left" w:pos="576"/>
                <w:tab w:val="left" w:pos="864"/>
                <w:tab w:val="left" w:pos="1152"/>
              </w:tabs>
              <w:spacing w:before="40" w:after="120"/>
              <w:rPr>
                <w:b/>
                <w:bCs/>
              </w:rPr>
            </w:pPr>
            <w:r w:rsidRPr="008363A5">
              <w:rPr>
                <w:b/>
                <w:bCs/>
              </w:rPr>
              <w:t>Venezuela (Bolivarian Republic of)</w:t>
            </w:r>
          </w:p>
        </w:tc>
        <w:tc>
          <w:tcPr>
            <w:tcW w:w="1233" w:type="dxa"/>
            <w:shd w:val="clear" w:color="auto" w:fill="auto"/>
          </w:tcPr>
          <w:p w14:paraId="280AD033"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41E204B3"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048F72F9" w14:textId="77777777" w:rsidTr="00D572B6">
        <w:trPr>
          <w:cantSplit/>
        </w:trPr>
        <w:tc>
          <w:tcPr>
            <w:tcW w:w="5526" w:type="dxa"/>
            <w:shd w:val="clear" w:color="auto" w:fill="auto"/>
          </w:tcPr>
          <w:p w14:paraId="7193DEC8" w14:textId="77777777" w:rsidR="00976695" w:rsidRPr="007D40AD" w:rsidRDefault="00976695" w:rsidP="00976695">
            <w:pPr>
              <w:tabs>
                <w:tab w:val="left" w:pos="288"/>
                <w:tab w:val="left" w:pos="576"/>
                <w:tab w:val="left" w:pos="864"/>
                <w:tab w:val="left" w:pos="1152"/>
              </w:tabs>
              <w:spacing w:before="40" w:after="120"/>
            </w:pPr>
            <w:proofErr w:type="spellStart"/>
            <w:r w:rsidRPr="007D40AD">
              <w:t>Guasdualito</w:t>
            </w:r>
            <w:proofErr w:type="spellEnd"/>
          </w:p>
        </w:tc>
        <w:tc>
          <w:tcPr>
            <w:tcW w:w="1233" w:type="dxa"/>
            <w:shd w:val="clear" w:color="auto" w:fill="auto"/>
          </w:tcPr>
          <w:p w14:paraId="50D68947" w14:textId="77777777" w:rsidR="00976695" w:rsidRPr="007D40AD" w:rsidRDefault="00976695" w:rsidP="00976695">
            <w:pPr>
              <w:tabs>
                <w:tab w:val="left" w:pos="288"/>
                <w:tab w:val="left" w:pos="576"/>
                <w:tab w:val="left" w:pos="864"/>
                <w:tab w:val="left" w:pos="1152"/>
              </w:tabs>
              <w:spacing w:before="40" w:after="120"/>
              <w:ind w:left="86" w:right="40"/>
            </w:pPr>
            <w:r w:rsidRPr="007D40AD">
              <w:t>12 weeks</w:t>
            </w:r>
          </w:p>
        </w:tc>
        <w:tc>
          <w:tcPr>
            <w:tcW w:w="1791" w:type="dxa"/>
            <w:shd w:val="clear" w:color="auto" w:fill="auto"/>
          </w:tcPr>
          <w:p w14:paraId="515D54EA" w14:textId="77777777" w:rsidR="00976695" w:rsidRPr="007D40AD" w:rsidRDefault="00976695" w:rsidP="00976695">
            <w:pPr>
              <w:tabs>
                <w:tab w:val="left" w:pos="288"/>
                <w:tab w:val="left" w:pos="576"/>
                <w:tab w:val="left" w:pos="864"/>
                <w:tab w:val="left" w:pos="1152"/>
              </w:tabs>
              <w:spacing w:before="40" w:after="120"/>
              <w:ind w:left="86"/>
            </w:pPr>
            <w:r w:rsidRPr="007D40AD">
              <w:t>Bogota</w:t>
            </w:r>
          </w:p>
        </w:tc>
      </w:tr>
      <w:tr w:rsidR="00976695" w:rsidRPr="007D40AD" w14:paraId="1B35623B" w14:textId="77777777" w:rsidTr="00D572B6">
        <w:trPr>
          <w:cantSplit/>
        </w:trPr>
        <w:tc>
          <w:tcPr>
            <w:tcW w:w="5526" w:type="dxa"/>
            <w:shd w:val="clear" w:color="auto" w:fill="auto"/>
          </w:tcPr>
          <w:p w14:paraId="0E3A6565" w14:textId="77777777" w:rsidR="00976695" w:rsidRPr="008363A5" w:rsidRDefault="00976695" w:rsidP="00976695">
            <w:pPr>
              <w:tabs>
                <w:tab w:val="left" w:pos="288"/>
                <w:tab w:val="left" w:pos="576"/>
                <w:tab w:val="left" w:pos="864"/>
                <w:tab w:val="left" w:pos="1152"/>
              </w:tabs>
              <w:spacing w:before="40" w:after="120"/>
              <w:rPr>
                <w:b/>
                <w:bCs/>
              </w:rPr>
            </w:pPr>
            <w:r w:rsidRPr="008363A5">
              <w:rPr>
                <w:b/>
                <w:bCs/>
              </w:rPr>
              <w:t>West Bank</w:t>
            </w:r>
          </w:p>
        </w:tc>
        <w:tc>
          <w:tcPr>
            <w:tcW w:w="1233" w:type="dxa"/>
            <w:shd w:val="clear" w:color="auto" w:fill="auto"/>
          </w:tcPr>
          <w:p w14:paraId="71508A3D"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39D428FE"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64CDC925" w14:textId="77777777" w:rsidTr="00D572B6">
        <w:trPr>
          <w:cantSplit/>
        </w:trPr>
        <w:tc>
          <w:tcPr>
            <w:tcW w:w="5526" w:type="dxa"/>
            <w:shd w:val="clear" w:color="auto" w:fill="auto"/>
          </w:tcPr>
          <w:p w14:paraId="6A062F9F" w14:textId="77777777" w:rsidR="00976695" w:rsidRPr="007D40AD" w:rsidRDefault="00976695" w:rsidP="00976695">
            <w:pPr>
              <w:tabs>
                <w:tab w:val="left" w:pos="288"/>
                <w:tab w:val="left" w:pos="576"/>
                <w:tab w:val="left" w:pos="864"/>
                <w:tab w:val="left" w:pos="1152"/>
              </w:tabs>
              <w:spacing w:before="40" w:after="120"/>
            </w:pPr>
            <w:r w:rsidRPr="007D40AD">
              <w:t>Ramallah</w:t>
            </w:r>
          </w:p>
        </w:tc>
        <w:tc>
          <w:tcPr>
            <w:tcW w:w="1233" w:type="dxa"/>
            <w:shd w:val="clear" w:color="auto" w:fill="auto"/>
          </w:tcPr>
          <w:p w14:paraId="0A5DDDD4" w14:textId="77777777" w:rsidR="00976695" w:rsidRPr="007D40AD" w:rsidRDefault="00976695" w:rsidP="00976695">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14:paraId="4E13B32E" w14:textId="77777777" w:rsidR="00976695" w:rsidRPr="007D40AD" w:rsidRDefault="00976695" w:rsidP="00976695">
            <w:pPr>
              <w:tabs>
                <w:tab w:val="left" w:pos="288"/>
                <w:tab w:val="left" w:pos="576"/>
                <w:tab w:val="left" w:pos="864"/>
                <w:tab w:val="left" w:pos="1152"/>
              </w:tabs>
              <w:spacing w:before="40" w:after="120"/>
              <w:ind w:left="86"/>
            </w:pPr>
            <w:r w:rsidRPr="007D40AD">
              <w:t>Amman</w:t>
            </w:r>
          </w:p>
        </w:tc>
      </w:tr>
      <w:tr w:rsidR="00976695" w:rsidRPr="007D40AD" w14:paraId="2516B386" w14:textId="77777777" w:rsidTr="00D572B6">
        <w:trPr>
          <w:cantSplit/>
        </w:trPr>
        <w:tc>
          <w:tcPr>
            <w:tcW w:w="5526" w:type="dxa"/>
            <w:shd w:val="clear" w:color="auto" w:fill="auto"/>
          </w:tcPr>
          <w:p w14:paraId="45AA7DB0" w14:textId="77777777" w:rsidR="00976695" w:rsidRPr="00184E95" w:rsidRDefault="00976695" w:rsidP="00976695">
            <w:pPr>
              <w:tabs>
                <w:tab w:val="left" w:pos="288"/>
                <w:tab w:val="left" w:pos="576"/>
                <w:tab w:val="left" w:pos="864"/>
                <w:tab w:val="left" w:pos="1152"/>
              </w:tabs>
              <w:spacing w:before="40" w:after="120"/>
              <w:rPr>
                <w:b/>
                <w:bCs/>
              </w:rPr>
            </w:pPr>
            <w:r w:rsidRPr="00184E95">
              <w:rPr>
                <w:b/>
                <w:bCs/>
              </w:rPr>
              <w:lastRenderedPageBreak/>
              <w:t>Western Sahara</w:t>
            </w:r>
          </w:p>
        </w:tc>
        <w:tc>
          <w:tcPr>
            <w:tcW w:w="1233" w:type="dxa"/>
            <w:shd w:val="clear" w:color="auto" w:fill="auto"/>
          </w:tcPr>
          <w:p w14:paraId="38A49C55"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1E0E4917"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4495F044" w14:textId="77777777" w:rsidTr="00D572B6">
        <w:trPr>
          <w:cantSplit/>
        </w:trPr>
        <w:tc>
          <w:tcPr>
            <w:tcW w:w="5526" w:type="dxa"/>
            <w:shd w:val="clear" w:color="auto" w:fill="auto"/>
          </w:tcPr>
          <w:p w14:paraId="72F1F00C" w14:textId="77777777" w:rsidR="00976695" w:rsidRDefault="00976695" w:rsidP="00976695">
            <w:pPr>
              <w:tabs>
                <w:tab w:val="left" w:pos="288"/>
                <w:tab w:val="left" w:pos="576"/>
                <w:tab w:val="left" w:pos="864"/>
                <w:tab w:val="left" w:pos="1152"/>
              </w:tabs>
              <w:spacing w:before="40" w:after="120"/>
            </w:pPr>
            <w:r w:rsidRPr="000E7052">
              <w:t>Laayoune</w:t>
            </w:r>
          </w:p>
        </w:tc>
        <w:tc>
          <w:tcPr>
            <w:tcW w:w="1233" w:type="dxa"/>
            <w:shd w:val="clear" w:color="auto" w:fill="auto"/>
          </w:tcPr>
          <w:p w14:paraId="4692EA6E" w14:textId="77777777" w:rsidR="00976695" w:rsidRPr="007D40AD" w:rsidRDefault="00976695" w:rsidP="00976695">
            <w:pPr>
              <w:tabs>
                <w:tab w:val="left" w:pos="288"/>
                <w:tab w:val="left" w:pos="576"/>
                <w:tab w:val="left" w:pos="864"/>
                <w:tab w:val="left" w:pos="1152"/>
              </w:tabs>
              <w:spacing w:before="40" w:after="120"/>
              <w:ind w:left="86" w:right="40"/>
            </w:pPr>
            <w:r>
              <w:t>12 weeks</w:t>
            </w:r>
          </w:p>
        </w:tc>
        <w:tc>
          <w:tcPr>
            <w:tcW w:w="1791" w:type="dxa"/>
            <w:shd w:val="clear" w:color="auto" w:fill="auto"/>
          </w:tcPr>
          <w:p w14:paraId="0D38515C" w14:textId="77777777" w:rsidR="00976695" w:rsidRPr="007D40AD" w:rsidRDefault="00976695" w:rsidP="00976695">
            <w:pPr>
              <w:tabs>
                <w:tab w:val="left" w:pos="288"/>
                <w:tab w:val="left" w:pos="576"/>
                <w:tab w:val="left" w:pos="864"/>
                <w:tab w:val="left" w:pos="1152"/>
              </w:tabs>
              <w:spacing w:before="40" w:after="120"/>
              <w:ind w:left="86"/>
            </w:pPr>
            <w:r>
              <w:t>Las Palmas</w:t>
            </w:r>
          </w:p>
        </w:tc>
      </w:tr>
      <w:tr w:rsidR="00976695" w:rsidRPr="007D40AD" w14:paraId="62FB4FE9" w14:textId="77777777" w:rsidTr="00D572B6">
        <w:trPr>
          <w:cantSplit/>
        </w:trPr>
        <w:tc>
          <w:tcPr>
            <w:tcW w:w="5526" w:type="dxa"/>
            <w:shd w:val="clear" w:color="auto" w:fill="auto"/>
          </w:tcPr>
          <w:p w14:paraId="472F433C" w14:textId="77777777" w:rsidR="00976695" w:rsidRPr="008363A5" w:rsidRDefault="00976695" w:rsidP="00976695">
            <w:pPr>
              <w:tabs>
                <w:tab w:val="left" w:pos="288"/>
                <w:tab w:val="left" w:pos="576"/>
                <w:tab w:val="left" w:pos="864"/>
                <w:tab w:val="left" w:pos="1152"/>
              </w:tabs>
              <w:spacing w:before="40" w:after="120"/>
              <w:rPr>
                <w:b/>
                <w:bCs/>
              </w:rPr>
            </w:pPr>
            <w:r w:rsidRPr="008363A5">
              <w:rPr>
                <w:b/>
                <w:bCs/>
              </w:rPr>
              <w:t>Yemen</w:t>
            </w:r>
          </w:p>
        </w:tc>
        <w:tc>
          <w:tcPr>
            <w:tcW w:w="1233" w:type="dxa"/>
            <w:shd w:val="clear" w:color="auto" w:fill="auto"/>
          </w:tcPr>
          <w:p w14:paraId="7B33292A"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74BF1E53"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59686275" w14:textId="77777777" w:rsidTr="00D572B6">
        <w:trPr>
          <w:cantSplit/>
        </w:trPr>
        <w:tc>
          <w:tcPr>
            <w:tcW w:w="5526" w:type="dxa"/>
            <w:shd w:val="clear" w:color="auto" w:fill="auto"/>
          </w:tcPr>
          <w:p w14:paraId="5E357DED" w14:textId="77777777" w:rsidR="00976695" w:rsidRPr="00184E95" w:rsidRDefault="00976695" w:rsidP="00976695">
            <w:pPr>
              <w:tabs>
                <w:tab w:val="left" w:pos="288"/>
                <w:tab w:val="left" w:pos="576"/>
                <w:tab w:val="left" w:pos="864"/>
                <w:tab w:val="left" w:pos="1152"/>
              </w:tabs>
              <w:spacing w:before="40" w:after="120"/>
              <w:rPr>
                <w:lang w:val="es-ES"/>
              </w:rPr>
            </w:pPr>
            <w:proofErr w:type="spellStart"/>
            <w:r w:rsidRPr="00184E95">
              <w:rPr>
                <w:lang w:val="es-ES"/>
              </w:rPr>
              <w:t>Aden</w:t>
            </w:r>
            <w:proofErr w:type="spellEnd"/>
            <w:r w:rsidRPr="00184E95">
              <w:rPr>
                <w:lang w:val="es-ES"/>
              </w:rPr>
              <w:t xml:space="preserve">, </w:t>
            </w:r>
            <w:proofErr w:type="spellStart"/>
            <w:r w:rsidRPr="000D1706">
              <w:rPr>
                <w:lang w:val="es-ES"/>
              </w:rPr>
              <w:t>Hudaydah</w:t>
            </w:r>
            <w:proofErr w:type="spellEnd"/>
            <w:r w:rsidRPr="00184E95">
              <w:rPr>
                <w:lang w:val="es-ES"/>
              </w:rPr>
              <w:t xml:space="preserve">, </w:t>
            </w:r>
            <w:proofErr w:type="spellStart"/>
            <w:r w:rsidRPr="00184E95">
              <w:rPr>
                <w:lang w:val="es-ES"/>
              </w:rPr>
              <w:t>Sana’a</w:t>
            </w:r>
            <w:proofErr w:type="spellEnd"/>
            <w:r w:rsidRPr="00184E95">
              <w:rPr>
                <w:lang w:val="es-ES"/>
              </w:rPr>
              <w:t xml:space="preserve">, </w:t>
            </w:r>
            <w:proofErr w:type="spellStart"/>
            <w:r w:rsidRPr="00184E95">
              <w:rPr>
                <w:lang w:val="es-ES"/>
              </w:rPr>
              <w:t>Sa’ada</w:t>
            </w:r>
            <w:proofErr w:type="spellEnd"/>
            <w:r w:rsidRPr="00184E95">
              <w:rPr>
                <w:lang w:val="es-ES"/>
              </w:rPr>
              <w:t xml:space="preserve">, </w:t>
            </w:r>
            <w:proofErr w:type="spellStart"/>
            <w:r w:rsidRPr="00184E95">
              <w:rPr>
                <w:lang w:val="es-ES"/>
              </w:rPr>
              <w:t>Ibb</w:t>
            </w:r>
            <w:proofErr w:type="spellEnd"/>
          </w:p>
        </w:tc>
        <w:tc>
          <w:tcPr>
            <w:tcW w:w="1233" w:type="dxa"/>
            <w:shd w:val="clear" w:color="auto" w:fill="auto"/>
          </w:tcPr>
          <w:p w14:paraId="452CD699" w14:textId="77777777" w:rsidR="00976695" w:rsidRPr="007D40AD" w:rsidRDefault="00976695" w:rsidP="00976695">
            <w:pPr>
              <w:tabs>
                <w:tab w:val="left" w:pos="288"/>
                <w:tab w:val="left" w:pos="576"/>
                <w:tab w:val="left" w:pos="864"/>
                <w:tab w:val="left" w:pos="1152"/>
              </w:tabs>
              <w:spacing w:before="40" w:after="120"/>
              <w:ind w:left="86" w:right="40"/>
            </w:pPr>
            <w:r w:rsidRPr="007D40AD">
              <w:t>4 weeks</w:t>
            </w:r>
          </w:p>
        </w:tc>
        <w:tc>
          <w:tcPr>
            <w:tcW w:w="1791" w:type="dxa"/>
            <w:shd w:val="clear" w:color="auto" w:fill="auto"/>
          </w:tcPr>
          <w:p w14:paraId="64317BD4" w14:textId="77777777" w:rsidR="00976695" w:rsidRPr="007D40AD" w:rsidRDefault="00976695" w:rsidP="00976695">
            <w:pPr>
              <w:tabs>
                <w:tab w:val="left" w:pos="288"/>
                <w:tab w:val="left" w:pos="576"/>
                <w:tab w:val="left" w:pos="864"/>
                <w:tab w:val="left" w:pos="1152"/>
              </w:tabs>
              <w:spacing w:before="40" w:after="120"/>
              <w:ind w:left="86"/>
            </w:pPr>
            <w:proofErr w:type="spellStart"/>
            <w:r w:rsidRPr="007D40AD">
              <w:t>Larnaca</w:t>
            </w:r>
            <w:proofErr w:type="spellEnd"/>
          </w:p>
        </w:tc>
      </w:tr>
      <w:tr w:rsidR="00976695" w:rsidRPr="007D40AD" w14:paraId="657655F6" w14:textId="77777777" w:rsidTr="00D572B6">
        <w:trPr>
          <w:cantSplit/>
        </w:trPr>
        <w:tc>
          <w:tcPr>
            <w:tcW w:w="5526" w:type="dxa"/>
            <w:tcBorders>
              <w:bottom w:val="single" w:sz="12" w:space="0" w:color="auto"/>
            </w:tcBorders>
            <w:shd w:val="clear" w:color="auto" w:fill="auto"/>
          </w:tcPr>
          <w:p w14:paraId="149618AB" w14:textId="77777777" w:rsidR="00976695" w:rsidRPr="007D40AD" w:rsidRDefault="00976695" w:rsidP="00976695">
            <w:pPr>
              <w:tabs>
                <w:tab w:val="left" w:pos="288"/>
                <w:tab w:val="left" w:pos="576"/>
                <w:tab w:val="left" w:pos="864"/>
                <w:tab w:val="left" w:pos="1152"/>
              </w:tabs>
              <w:spacing w:before="40" w:after="120"/>
            </w:pPr>
            <w:proofErr w:type="spellStart"/>
            <w:r w:rsidRPr="007D40AD">
              <w:t>Haradh</w:t>
            </w:r>
            <w:proofErr w:type="spellEnd"/>
            <w:r w:rsidRPr="007D40AD">
              <w:t xml:space="preserve">, </w:t>
            </w:r>
            <w:proofErr w:type="spellStart"/>
            <w:r w:rsidRPr="007D40AD">
              <w:t>Lahij</w:t>
            </w:r>
            <w:proofErr w:type="spellEnd"/>
            <w:r w:rsidRPr="007D40AD">
              <w:t xml:space="preserve">, </w:t>
            </w:r>
            <w:proofErr w:type="spellStart"/>
            <w:r w:rsidRPr="007D40AD">
              <w:t>Taiz</w:t>
            </w:r>
            <w:proofErr w:type="spellEnd"/>
          </w:p>
        </w:tc>
        <w:tc>
          <w:tcPr>
            <w:tcW w:w="1233" w:type="dxa"/>
            <w:tcBorders>
              <w:bottom w:val="single" w:sz="12" w:space="0" w:color="auto"/>
            </w:tcBorders>
            <w:shd w:val="clear" w:color="auto" w:fill="auto"/>
          </w:tcPr>
          <w:p w14:paraId="5D3D1CC1" w14:textId="77777777" w:rsidR="00976695" w:rsidRPr="007D40AD" w:rsidRDefault="00976695" w:rsidP="00976695">
            <w:pPr>
              <w:tabs>
                <w:tab w:val="left" w:pos="288"/>
                <w:tab w:val="left" w:pos="576"/>
                <w:tab w:val="left" w:pos="864"/>
                <w:tab w:val="left" w:pos="1152"/>
              </w:tabs>
              <w:spacing w:before="40" w:after="120"/>
              <w:ind w:left="86" w:right="40"/>
            </w:pPr>
            <w:r w:rsidRPr="007D40AD">
              <w:t>6 weeks</w:t>
            </w:r>
          </w:p>
        </w:tc>
        <w:tc>
          <w:tcPr>
            <w:tcW w:w="1791" w:type="dxa"/>
            <w:tcBorders>
              <w:bottom w:val="single" w:sz="12" w:space="0" w:color="auto"/>
            </w:tcBorders>
            <w:shd w:val="clear" w:color="auto" w:fill="auto"/>
          </w:tcPr>
          <w:p w14:paraId="0C8500A4" w14:textId="77777777" w:rsidR="00976695" w:rsidRPr="007D40AD" w:rsidRDefault="00976695" w:rsidP="00976695">
            <w:pPr>
              <w:tabs>
                <w:tab w:val="left" w:pos="288"/>
                <w:tab w:val="left" w:pos="576"/>
                <w:tab w:val="left" w:pos="864"/>
                <w:tab w:val="left" w:pos="1152"/>
              </w:tabs>
              <w:spacing w:before="40" w:after="120"/>
              <w:ind w:left="86"/>
            </w:pPr>
            <w:proofErr w:type="spellStart"/>
            <w:r w:rsidRPr="007D40AD">
              <w:t>Larnaca</w:t>
            </w:r>
            <w:proofErr w:type="spellEnd"/>
          </w:p>
        </w:tc>
      </w:tr>
    </w:tbl>
    <w:p w14:paraId="5C56016E" w14:textId="77777777" w:rsidR="00481783" w:rsidRPr="00481783" w:rsidRDefault="00481783" w:rsidP="00481783">
      <w:pPr>
        <w:pStyle w:val="SingleTxt"/>
        <w:spacing w:after="0" w:line="120" w:lineRule="exact"/>
        <w:rPr>
          <w:sz w:val="10"/>
        </w:rPr>
      </w:pPr>
    </w:p>
    <w:p w14:paraId="4C24869C" w14:textId="5C3B05FB" w:rsidR="00F65743" w:rsidRPr="00F65743" w:rsidRDefault="00976695" w:rsidP="00481783">
      <w:pPr>
        <w:pStyle w:val="FootnoteText"/>
        <w:tabs>
          <w:tab w:val="clear" w:pos="418"/>
          <w:tab w:val="right" w:pos="1476"/>
          <w:tab w:val="left" w:pos="1548"/>
          <w:tab w:val="right" w:pos="1836"/>
          <w:tab w:val="left" w:pos="1908"/>
        </w:tabs>
        <w:ind w:left="1548" w:right="1267" w:hanging="288"/>
      </w:pPr>
      <w:r>
        <w:rPr>
          <w:noProof/>
          <w:w w:val="100"/>
          <w:lang w:val="en-US" w:eastAsia="zh-CN"/>
        </w:rPr>
        <mc:AlternateContent>
          <mc:Choice Requires="wps">
            <w:drawing>
              <wp:anchor distT="0" distB="0" distL="114300" distR="114300" simplePos="0" relativeHeight="251660288" behindDoc="0" locked="0" layoutInCell="1" allowOverlap="1" wp14:anchorId="4A177E81" wp14:editId="3760DA3B">
                <wp:simplePos x="0" y="0"/>
                <wp:positionH relativeFrom="column">
                  <wp:posOffset>2669540</wp:posOffset>
                </wp:positionH>
                <wp:positionV relativeFrom="paragraph">
                  <wp:posOffset>554659</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98207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43.65pt" to="282.2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" strokecolor="#010000" strokeweight=".25pt"/>
            </w:pict>
          </mc:Fallback>
        </mc:AlternateContent>
      </w:r>
      <w:r w:rsidR="00481783">
        <w:tab/>
      </w:r>
      <w:r w:rsidR="00481783" w:rsidRPr="00481783">
        <w:rPr>
          <w:i/>
          <w:iCs/>
          <w:vertAlign w:val="superscript"/>
        </w:rPr>
        <w:t>a</w:t>
      </w:r>
      <w:r w:rsidR="00481783">
        <w:tab/>
      </w:r>
      <w:r w:rsidR="00481783" w:rsidRPr="00481783">
        <w:t>Reflects duty stations with a presence of Secretariat staff members. Specialized agencies, funds and programmes issue organization-specific lists.</w:t>
      </w:r>
    </w:p>
    <w:sectPr w:rsidR="00F65743" w:rsidRPr="00F65743" w:rsidSect="00C26F9C">
      <w:endnotePr>
        <w:numFmt w:val="decimal"/>
      </w:endnotePr>
      <w:type w:val="continuous"/>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AED27" w14:textId="77777777" w:rsidR="00936768" w:rsidRDefault="00936768" w:rsidP="00556720">
      <w:r>
        <w:separator/>
      </w:r>
    </w:p>
  </w:endnote>
  <w:endnote w:type="continuationSeparator" w:id="0">
    <w:p w14:paraId="08DE6335" w14:textId="77777777" w:rsidR="00936768" w:rsidRDefault="0093676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F4D65" w14:paraId="4666A1D3" w14:textId="77777777" w:rsidTr="00BF4D65">
      <w:tc>
        <w:tcPr>
          <w:tcW w:w="4920" w:type="dxa"/>
          <w:shd w:val="clear" w:color="auto" w:fill="auto"/>
        </w:tcPr>
        <w:p w14:paraId="5C41E742" w14:textId="0E9ECA2B" w:rsidR="00BF4D65" w:rsidRPr="00BF4D65" w:rsidRDefault="00BF4D65" w:rsidP="00BF4D6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81783">
            <w:rPr>
              <w:b w:val="0"/>
              <w:w w:val="103"/>
              <w:sz w:val="14"/>
            </w:rPr>
            <w:t>18-00794</w:t>
          </w:r>
          <w:r>
            <w:rPr>
              <w:b w:val="0"/>
              <w:w w:val="103"/>
              <w:sz w:val="14"/>
            </w:rPr>
            <w:fldChar w:fldCharType="end"/>
          </w:r>
        </w:p>
      </w:tc>
      <w:tc>
        <w:tcPr>
          <w:tcW w:w="4920" w:type="dxa"/>
          <w:shd w:val="clear" w:color="auto" w:fill="auto"/>
        </w:tcPr>
        <w:p w14:paraId="6751C104" w14:textId="5044DCD3" w:rsidR="00BF4D65" w:rsidRPr="00BF4D65" w:rsidRDefault="00BF4D65" w:rsidP="00BF4D65">
          <w:pPr>
            <w:pStyle w:val="Footer"/>
            <w:rPr>
              <w:w w:val="103"/>
            </w:rPr>
          </w:pPr>
          <w:r>
            <w:rPr>
              <w:w w:val="103"/>
            </w:rPr>
            <w:fldChar w:fldCharType="begin"/>
          </w:r>
          <w:r>
            <w:rPr>
              <w:w w:val="103"/>
            </w:rPr>
            <w:instrText xml:space="preserve"> PAGE  \* Arabic  \* MERGEFORMAT </w:instrText>
          </w:r>
          <w:r>
            <w:rPr>
              <w:w w:val="103"/>
            </w:rPr>
            <w:fldChar w:fldCharType="separate"/>
          </w:r>
          <w:r w:rsidR="00947428">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47428">
            <w:rPr>
              <w:w w:val="103"/>
            </w:rPr>
            <w:t>6</w:t>
          </w:r>
          <w:r>
            <w:rPr>
              <w:w w:val="103"/>
            </w:rPr>
            <w:fldChar w:fldCharType="end"/>
          </w:r>
        </w:p>
      </w:tc>
    </w:tr>
  </w:tbl>
  <w:p w14:paraId="6A5B00A7" w14:textId="77777777" w:rsidR="00BF4D65" w:rsidRPr="00BF4D65" w:rsidRDefault="00BF4D65" w:rsidP="00BF4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F4D65" w14:paraId="27B9C68C" w14:textId="77777777" w:rsidTr="00BF4D65">
      <w:tc>
        <w:tcPr>
          <w:tcW w:w="4920" w:type="dxa"/>
          <w:shd w:val="clear" w:color="auto" w:fill="auto"/>
        </w:tcPr>
        <w:p w14:paraId="4C7AF483" w14:textId="1C6151CE" w:rsidR="00BF4D65" w:rsidRPr="00BF4D65" w:rsidRDefault="00BF4D65" w:rsidP="00BF4D6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47428">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47428">
            <w:rPr>
              <w:w w:val="103"/>
            </w:rPr>
            <w:t>6</w:t>
          </w:r>
          <w:r>
            <w:rPr>
              <w:w w:val="103"/>
            </w:rPr>
            <w:fldChar w:fldCharType="end"/>
          </w:r>
        </w:p>
      </w:tc>
      <w:tc>
        <w:tcPr>
          <w:tcW w:w="4920" w:type="dxa"/>
          <w:shd w:val="clear" w:color="auto" w:fill="auto"/>
        </w:tcPr>
        <w:p w14:paraId="24032546" w14:textId="47977922" w:rsidR="00BF4D65" w:rsidRPr="00BF4D65" w:rsidRDefault="00BF4D65" w:rsidP="00BF4D6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81783">
            <w:rPr>
              <w:b w:val="0"/>
              <w:w w:val="103"/>
              <w:sz w:val="14"/>
            </w:rPr>
            <w:t>18-00794</w:t>
          </w:r>
          <w:r>
            <w:rPr>
              <w:b w:val="0"/>
              <w:w w:val="103"/>
              <w:sz w:val="14"/>
            </w:rPr>
            <w:fldChar w:fldCharType="end"/>
          </w:r>
        </w:p>
      </w:tc>
    </w:tr>
  </w:tbl>
  <w:p w14:paraId="1D02B3B7" w14:textId="77777777" w:rsidR="00BF4D65" w:rsidRPr="00BF4D65" w:rsidRDefault="00BF4D65" w:rsidP="00BF4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F4D65" w14:paraId="649A1193" w14:textId="77777777" w:rsidTr="00BF4D65">
      <w:tc>
        <w:tcPr>
          <w:tcW w:w="3801" w:type="dxa"/>
        </w:tcPr>
        <w:p w14:paraId="41B2F318" w14:textId="364D201E" w:rsidR="00BF4D65" w:rsidRDefault="00BF4D65" w:rsidP="00BF4D65">
          <w:pPr>
            <w:pStyle w:val="ReleaseDate0"/>
          </w:pPr>
          <w:r>
            <w:rPr>
              <w:noProof/>
              <w:lang w:val="en-US" w:eastAsia="zh-CN"/>
            </w:rPr>
            <w:drawing>
              <wp:anchor distT="0" distB="0" distL="114300" distR="114300" simplePos="0" relativeHeight="251658240" behindDoc="0" locked="0" layoutInCell="1" allowOverlap="1" wp14:anchorId="44E19A0C" wp14:editId="1DDF8EFC">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18-00794 (</w:t>
          </w:r>
          <w:proofErr w:type="gramStart"/>
          <w:r>
            <w:t>E)</w:t>
          </w:r>
          <w:r w:rsidR="000357F7">
            <w:t xml:space="preserve">   </w:t>
          </w:r>
          <w:proofErr w:type="gramEnd"/>
          <w:r w:rsidR="000357F7">
            <w:t xml:space="preserve"> 190118</w:t>
          </w:r>
        </w:p>
        <w:p w14:paraId="0924BEF5" w14:textId="77777777" w:rsidR="00BF4D65" w:rsidRPr="00BF4D65" w:rsidRDefault="00BF4D65" w:rsidP="00BF4D6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*1800794*</w:t>
          </w:r>
        </w:p>
      </w:tc>
      <w:tc>
        <w:tcPr>
          <w:tcW w:w="4920" w:type="dxa"/>
        </w:tcPr>
        <w:p w14:paraId="61BE8250" w14:textId="77777777" w:rsidR="00BF4D65" w:rsidRDefault="00BF4D65" w:rsidP="00BF4D65">
          <w:pPr>
            <w:pStyle w:val="Footer"/>
            <w:jc w:val="right"/>
            <w:rPr>
              <w:b w:val="0"/>
              <w:sz w:val="20"/>
            </w:rPr>
          </w:pPr>
          <w:r>
            <w:rPr>
              <w:b w:val="0"/>
              <w:sz w:val="20"/>
              <w:lang w:eastAsia="zh-CN"/>
            </w:rPr>
            <w:drawing>
              <wp:inline distT="0" distB="0" distL="0" distR="0" wp14:anchorId="247D1E1C" wp14:editId="6EF8D35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5A11E6E" w14:textId="77777777" w:rsidR="00BF4D65" w:rsidRPr="00BF4D65" w:rsidRDefault="00BF4D65" w:rsidP="00BF4D6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D8A7A" w14:textId="77777777" w:rsidR="00936768" w:rsidRDefault="00936768" w:rsidP="00556720">
      <w:r>
        <w:separator/>
      </w:r>
    </w:p>
  </w:footnote>
  <w:footnote w:type="continuationSeparator" w:id="0">
    <w:p w14:paraId="0FF045FD" w14:textId="77777777" w:rsidR="00936768" w:rsidRDefault="00936768"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F4D65" w14:paraId="7EF5C9CB" w14:textId="77777777" w:rsidTr="00BF4D65">
      <w:trPr>
        <w:trHeight w:hRule="exact" w:val="864"/>
      </w:trPr>
      <w:tc>
        <w:tcPr>
          <w:tcW w:w="4920" w:type="dxa"/>
          <w:shd w:val="clear" w:color="auto" w:fill="auto"/>
          <w:vAlign w:val="bottom"/>
        </w:tcPr>
        <w:p w14:paraId="15D6C4FF" w14:textId="418404FB" w:rsidR="00BF4D65" w:rsidRPr="00BF4D65" w:rsidRDefault="00BF4D65" w:rsidP="00BF4D65">
          <w:pPr>
            <w:pStyle w:val="Header"/>
            <w:spacing w:after="80"/>
            <w:rPr>
              <w:b/>
            </w:rPr>
          </w:pPr>
          <w:r>
            <w:rPr>
              <w:b/>
            </w:rPr>
            <w:fldChar w:fldCharType="begin"/>
          </w:r>
          <w:r>
            <w:rPr>
              <w:b/>
            </w:rPr>
            <w:instrText xml:space="preserve"> DOCVARIABLE "sss1" \* MERGEFORMAT </w:instrText>
          </w:r>
          <w:r>
            <w:rPr>
              <w:b/>
            </w:rPr>
            <w:fldChar w:fldCharType="separate"/>
          </w:r>
          <w:r w:rsidR="00481783">
            <w:rPr>
              <w:b/>
            </w:rPr>
            <w:t>ST/IC/2018/5</w:t>
          </w:r>
          <w:r>
            <w:rPr>
              <w:b/>
            </w:rPr>
            <w:fldChar w:fldCharType="end"/>
          </w:r>
        </w:p>
      </w:tc>
      <w:tc>
        <w:tcPr>
          <w:tcW w:w="4920" w:type="dxa"/>
          <w:shd w:val="clear" w:color="auto" w:fill="auto"/>
          <w:vAlign w:val="bottom"/>
        </w:tcPr>
        <w:p w14:paraId="6B50345D" w14:textId="77777777" w:rsidR="00BF4D65" w:rsidRDefault="00BF4D65" w:rsidP="00BF4D65">
          <w:pPr>
            <w:pStyle w:val="Header"/>
          </w:pPr>
        </w:p>
      </w:tc>
    </w:tr>
  </w:tbl>
  <w:p w14:paraId="364B743F" w14:textId="4ABD2740" w:rsidR="00BF4D65" w:rsidRPr="00BF4D65" w:rsidRDefault="00947428" w:rsidP="00BF4D65">
    <w:pPr>
      <w:pStyle w:val="Header"/>
    </w:pPr>
    <w:r>
      <w:pict w14:anchorId="4E8B22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1144" o:spid="_x0000_s12290" type="#_x0000_t136" style="position:absolute;margin-left:0;margin-top:0;width:539.5pt;height:154.15pt;rotation:315;z-index:-251654144;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F4D65" w14:paraId="552E9E86" w14:textId="77777777" w:rsidTr="00BF4D65">
      <w:trPr>
        <w:trHeight w:hRule="exact" w:val="864"/>
      </w:trPr>
      <w:tc>
        <w:tcPr>
          <w:tcW w:w="4920" w:type="dxa"/>
          <w:shd w:val="clear" w:color="auto" w:fill="auto"/>
          <w:vAlign w:val="bottom"/>
        </w:tcPr>
        <w:p w14:paraId="21DDB5BB" w14:textId="77777777" w:rsidR="00BF4D65" w:rsidRDefault="00BF4D65" w:rsidP="00BF4D65">
          <w:pPr>
            <w:pStyle w:val="Header"/>
          </w:pPr>
        </w:p>
      </w:tc>
      <w:tc>
        <w:tcPr>
          <w:tcW w:w="4920" w:type="dxa"/>
          <w:shd w:val="clear" w:color="auto" w:fill="auto"/>
          <w:vAlign w:val="bottom"/>
        </w:tcPr>
        <w:p w14:paraId="51917B28" w14:textId="5F34C501" w:rsidR="00BF4D65" w:rsidRPr="00BF4D65" w:rsidRDefault="00BF4D65" w:rsidP="00BF4D65">
          <w:pPr>
            <w:pStyle w:val="Header"/>
            <w:spacing w:after="80"/>
            <w:jc w:val="right"/>
            <w:rPr>
              <w:b/>
            </w:rPr>
          </w:pPr>
          <w:r>
            <w:rPr>
              <w:b/>
            </w:rPr>
            <w:fldChar w:fldCharType="begin"/>
          </w:r>
          <w:r>
            <w:rPr>
              <w:b/>
            </w:rPr>
            <w:instrText xml:space="preserve"> DOCVARIABLE "sss1" \* MERGEFORMAT </w:instrText>
          </w:r>
          <w:r>
            <w:rPr>
              <w:b/>
            </w:rPr>
            <w:fldChar w:fldCharType="separate"/>
          </w:r>
          <w:r w:rsidR="00481783">
            <w:rPr>
              <w:b/>
            </w:rPr>
            <w:t>ST/IC/2018/5</w:t>
          </w:r>
          <w:r>
            <w:rPr>
              <w:b/>
            </w:rPr>
            <w:fldChar w:fldCharType="end"/>
          </w:r>
        </w:p>
      </w:tc>
    </w:tr>
  </w:tbl>
  <w:p w14:paraId="78845138" w14:textId="6190072E" w:rsidR="00BF4D65" w:rsidRPr="00BF4D65" w:rsidRDefault="00947428" w:rsidP="00BF4D65">
    <w:pPr>
      <w:pStyle w:val="Header"/>
    </w:pPr>
    <w:r>
      <w:pict w14:anchorId="1100AA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1145" o:spid="_x0000_s12291" type="#_x0000_t136" style="position:absolute;margin-left:0;margin-top:0;width:539.5pt;height:154.15pt;rotation:315;z-index:-251652096;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F4D65" w14:paraId="62125CD5" w14:textId="77777777" w:rsidTr="00BF4D65">
      <w:trPr>
        <w:trHeight w:hRule="exact" w:val="864"/>
      </w:trPr>
      <w:tc>
        <w:tcPr>
          <w:tcW w:w="1267" w:type="dxa"/>
          <w:tcBorders>
            <w:bottom w:val="single" w:sz="4" w:space="0" w:color="auto"/>
          </w:tcBorders>
          <w:shd w:val="clear" w:color="auto" w:fill="auto"/>
          <w:vAlign w:val="bottom"/>
        </w:tcPr>
        <w:p w14:paraId="4247D849" w14:textId="77777777" w:rsidR="00BF4D65" w:rsidRDefault="00BF4D65" w:rsidP="00BF4D65">
          <w:pPr>
            <w:pStyle w:val="Header"/>
            <w:spacing w:after="120"/>
          </w:pPr>
        </w:p>
      </w:tc>
      <w:tc>
        <w:tcPr>
          <w:tcW w:w="1872" w:type="dxa"/>
          <w:tcBorders>
            <w:bottom w:val="single" w:sz="4" w:space="0" w:color="auto"/>
          </w:tcBorders>
          <w:shd w:val="clear" w:color="auto" w:fill="auto"/>
          <w:vAlign w:val="bottom"/>
        </w:tcPr>
        <w:p w14:paraId="5941388B" w14:textId="77777777" w:rsidR="00BF4D65" w:rsidRPr="00BF4D65" w:rsidRDefault="00BF4D65" w:rsidP="00BF4D6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6230609" w14:textId="77777777" w:rsidR="00BF4D65" w:rsidRDefault="00BF4D65" w:rsidP="00BF4D65">
          <w:pPr>
            <w:pStyle w:val="Header"/>
            <w:spacing w:after="120"/>
          </w:pPr>
        </w:p>
      </w:tc>
      <w:tc>
        <w:tcPr>
          <w:tcW w:w="6466" w:type="dxa"/>
          <w:gridSpan w:val="4"/>
          <w:tcBorders>
            <w:bottom w:val="single" w:sz="4" w:space="0" w:color="auto"/>
          </w:tcBorders>
          <w:shd w:val="clear" w:color="auto" w:fill="auto"/>
          <w:vAlign w:val="bottom"/>
        </w:tcPr>
        <w:p w14:paraId="78AB636E" w14:textId="77777777" w:rsidR="00BF4D65" w:rsidRPr="00BF4D65" w:rsidRDefault="00BF4D65" w:rsidP="00BF4D65">
          <w:pPr>
            <w:spacing w:after="80" w:line="240" w:lineRule="auto"/>
            <w:jc w:val="right"/>
            <w:rPr>
              <w:position w:val="-4"/>
            </w:rPr>
          </w:pPr>
          <w:r>
            <w:rPr>
              <w:position w:val="-4"/>
              <w:sz w:val="40"/>
            </w:rPr>
            <w:t>ST</w:t>
          </w:r>
          <w:r>
            <w:rPr>
              <w:position w:val="-4"/>
            </w:rPr>
            <w:t>/IC/2018/5</w:t>
          </w:r>
        </w:p>
      </w:tc>
    </w:tr>
    <w:tr w:rsidR="00BF4D65" w:rsidRPr="00BF4D65" w14:paraId="3B56CF02" w14:textId="77777777" w:rsidTr="00BF4D65">
      <w:trPr>
        <w:gridAfter w:val="1"/>
        <w:wAfter w:w="15" w:type="dxa"/>
        <w:trHeight w:hRule="exact" w:val="2880"/>
      </w:trPr>
      <w:tc>
        <w:tcPr>
          <w:tcW w:w="1267" w:type="dxa"/>
          <w:tcBorders>
            <w:top w:val="single" w:sz="4" w:space="0" w:color="auto"/>
            <w:bottom w:val="single" w:sz="12" w:space="0" w:color="auto"/>
          </w:tcBorders>
          <w:shd w:val="clear" w:color="auto" w:fill="auto"/>
        </w:tcPr>
        <w:p w14:paraId="75804A8A" w14:textId="77777777" w:rsidR="00BF4D65" w:rsidRPr="00BF4D65" w:rsidRDefault="00BF4D65" w:rsidP="00BF4D65">
          <w:pPr>
            <w:pStyle w:val="Header"/>
            <w:spacing w:before="120"/>
            <w:jc w:val="center"/>
          </w:pPr>
          <w:r>
            <w:t xml:space="preserve"> </w:t>
          </w:r>
          <w:r>
            <w:rPr>
              <w:lang w:eastAsia="zh-CN"/>
            </w:rPr>
            <w:drawing>
              <wp:inline distT="0" distB="0" distL="0" distR="0" wp14:anchorId="1C397894" wp14:editId="63D386A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5B8974D" w14:textId="77777777" w:rsidR="00BF4D65" w:rsidRPr="00BF4D65" w:rsidRDefault="00BF4D65" w:rsidP="00BF4D65">
          <w:pPr>
            <w:pStyle w:val="XLarge"/>
            <w:spacing w:before="109"/>
          </w:pPr>
          <w:r>
            <w:t>Secretariat</w:t>
          </w:r>
        </w:p>
      </w:tc>
      <w:tc>
        <w:tcPr>
          <w:tcW w:w="245" w:type="dxa"/>
          <w:tcBorders>
            <w:top w:val="single" w:sz="4" w:space="0" w:color="auto"/>
            <w:bottom w:val="single" w:sz="12" w:space="0" w:color="auto"/>
          </w:tcBorders>
          <w:shd w:val="clear" w:color="auto" w:fill="auto"/>
        </w:tcPr>
        <w:p w14:paraId="259158E3" w14:textId="77777777" w:rsidR="00BF4D65" w:rsidRPr="00BF4D65" w:rsidRDefault="00BF4D65" w:rsidP="00BF4D65">
          <w:pPr>
            <w:pStyle w:val="Header"/>
            <w:spacing w:before="109"/>
          </w:pPr>
        </w:p>
      </w:tc>
      <w:tc>
        <w:tcPr>
          <w:tcW w:w="3096" w:type="dxa"/>
          <w:tcBorders>
            <w:top w:val="single" w:sz="4" w:space="0" w:color="auto"/>
            <w:bottom w:val="single" w:sz="12" w:space="0" w:color="auto"/>
          </w:tcBorders>
          <w:shd w:val="clear" w:color="auto" w:fill="auto"/>
        </w:tcPr>
        <w:p w14:paraId="0C42FC3B" w14:textId="59A25B78" w:rsidR="00BF4D65" w:rsidRDefault="000357F7" w:rsidP="00BC2099">
          <w:pPr>
            <w:spacing w:before="240"/>
          </w:pPr>
          <w:r>
            <w:t>16 January 2018</w:t>
          </w:r>
        </w:p>
        <w:p w14:paraId="449BEA0D" w14:textId="2C6EDE4C" w:rsidR="00F736CF" w:rsidRDefault="00F736CF" w:rsidP="00BC2099">
          <w:pPr>
            <w:spacing w:before="240"/>
          </w:pPr>
        </w:p>
        <w:p w14:paraId="3452E0D4" w14:textId="6A87E8F9" w:rsidR="00F736CF" w:rsidRDefault="00F736CF" w:rsidP="00BC2099">
          <w:pPr>
            <w:spacing w:before="240"/>
          </w:pPr>
        </w:p>
        <w:p w14:paraId="7B018EFE" w14:textId="39FBB876" w:rsidR="00F736CF" w:rsidRPr="00F736CF" w:rsidRDefault="00F736CF" w:rsidP="00BC2099">
          <w:pPr>
            <w:spacing w:before="240"/>
            <w:rPr>
              <w:i/>
              <w:iCs/>
              <w:color w:val="0000FF"/>
            </w:rPr>
          </w:pPr>
          <w:r w:rsidRPr="00F736CF">
            <w:rPr>
              <w:i/>
              <w:iCs/>
              <w:color w:val="0000FF"/>
            </w:rPr>
            <w:t xml:space="preserve">(Amended text to include </w:t>
          </w:r>
          <w:r>
            <w:rPr>
              <w:i/>
              <w:iCs/>
              <w:color w:val="0000FF"/>
            </w:rPr>
            <w:t>ST/IC/2018/5/</w:t>
          </w:r>
          <w:r w:rsidRPr="00F736CF">
            <w:rPr>
              <w:i/>
              <w:iCs/>
              <w:color w:val="0000FF"/>
            </w:rPr>
            <w:t>Corr.1 issued on 8 Feb. 2018)</w:t>
          </w:r>
        </w:p>
        <w:p w14:paraId="00D30AED" w14:textId="5E182EE6" w:rsidR="00BF4D65" w:rsidRPr="00BF4D65" w:rsidRDefault="00BF4D65" w:rsidP="00BF4D65"/>
      </w:tc>
    </w:tr>
  </w:tbl>
  <w:p w14:paraId="0C506050" w14:textId="7A6DA740" w:rsidR="00BF4D65" w:rsidRPr="00BF4D65" w:rsidRDefault="00947428" w:rsidP="00BF4D65">
    <w:pPr>
      <w:pStyle w:val="Header"/>
      <w:rPr>
        <w:sz w:val="2"/>
      </w:rPr>
    </w:pPr>
    <w:r>
      <w:pict w14:anchorId="7C704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1143" o:spid="_x0000_s12289" type="#_x0000_t136" style="position:absolute;margin-left:0;margin-top:0;width:539.5pt;height:154.15pt;rotation:315;z-index:-251656192;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12292"/>
    <o:shapelayout v:ext="edit">
      <o:idmap v:ext="edit" data="12"/>
    </o:shapelayout>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0794*"/>
    <w:docVar w:name="CreationDt" w:val="19/01/2018 12:49 PM"/>
    <w:docVar w:name="DocCategory" w:val="Doc"/>
    <w:docVar w:name="DocType" w:val="Final"/>
    <w:docVar w:name="DutyStation" w:val="New York"/>
    <w:docVar w:name="FooterJN" w:val="18-00794"/>
    <w:docVar w:name="jobn" w:val="18-00794 (E)"/>
    <w:docVar w:name="jobnDT" w:val="18-00794 (E)   190118"/>
    <w:docVar w:name="jobnDTDT" w:val="18-00794 (E)   190118   190118"/>
    <w:docVar w:name="JobNo" w:val="1800794E"/>
    <w:docVar w:name="JobNo2" w:val="1801475E"/>
    <w:docVar w:name="LocalDrive" w:val="0"/>
    <w:docVar w:name="OandT" w:val="ac"/>
    <w:docVar w:name="sss1" w:val="ST/IC/2018/5"/>
    <w:docVar w:name="sss2" w:val="-"/>
    <w:docVar w:name="Symbol1" w:val="ST/IC/2018/5"/>
    <w:docVar w:name="Symbol2" w:val="-"/>
  </w:docVars>
  <w:rsids>
    <w:rsidRoot w:val="00D121CD"/>
    <w:rsid w:val="0001325F"/>
    <w:rsid w:val="00017FCF"/>
    <w:rsid w:val="00024D1E"/>
    <w:rsid w:val="000357F7"/>
    <w:rsid w:val="00051038"/>
    <w:rsid w:val="0007170B"/>
    <w:rsid w:val="000B3288"/>
    <w:rsid w:val="000C4C9C"/>
    <w:rsid w:val="000E75FA"/>
    <w:rsid w:val="0015510B"/>
    <w:rsid w:val="001E0483"/>
    <w:rsid w:val="00214645"/>
    <w:rsid w:val="002706A2"/>
    <w:rsid w:val="002E09A8"/>
    <w:rsid w:val="002E15AF"/>
    <w:rsid w:val="00306203"/>
    <w:rsid w:val="003412EB"/>
    <w:rsid w:val="003E3B08"/>
    <w:rsid w:val="003E723B"/>
    <w:rsid w:val="0044179B"/>
    <w:rsid w:val="00472623"/>
    <w:rsid w:val="00481783"/>
    <w:rsid w:val="004856CD"/>
    <w:rsid w:val="004B0B18"/>
    <w:rsid w:val="004B4C46"/>
    <w:rsid w:val="004D17DB"/>
    <w:rsid w:val="0051159C"/>
    <w:rsid w:val="00556720"/>
    <w:rsid w:val="00577086"/>
    <w:rsid w:val="0059637B"/>
    <w:rsid w:val="005C49C8"/>
    <w:rsid w:val="005E3538"/>
    <w:rsid w:val="005F2F1C"/>
    <w:rsid w:val="00674235"/>
    <w:rsid w:val="006913A0"/>
    <w:rsid w:val="006F3459"/>
    <w:rsid w:val="00777887"/>
    <w:rsid w:val="007A2092"/>
    <w:rsid w:val="007A620C"/>
    <w:rsid w:val="00846D29"/>
    <w:rsid w:val="00855FFA"/>
    <w:rsid w:val="008723C3"/>
    <w:rsid w:val="00876EAE"/>
    <w:rsid w:val="008A156F"/>
    <w:rsid w:val="008D1CB7"/>
    <w:rsid w:val="008F1C5D"/>
    <w:rsid w:val="00936768"/>
    <w:rsid w:val="00947428"/>
    <w:rsid w:val="0097266C"/>
    <w:rsid w:val="00976695"/>
    <w:rsid w:val="009E1969"/>
    <w:rsid w:val="00A20AC0"/>
    <w:rsid w:val="00A93A73"/>
    <w:rsid w:val="00AA2E74"/>
    <w:rsid w:val="00AD5017"/>
    <w:rsid w:val="00B27E2C"/>
    <w:rsid w:val="00BB5C7D"/>
    <w:rsid w:val="00BC2099"/>
    <w:rsid w:val="00BD3C5E"/>
    <w:rsid w:val="00BF4D65"/>
    <w:rsid w:val="00BF5B27"/>
    <w:rsid w:val="00BF6BE0"/>
    <w:rsid w:val="00C26F9C"/>
    <w:rsid w:val="00C779E4"/>
    <w:rsid w:val="00CD1656"/>
    <w:rsid w:val="00D121CD"/>
    <w:rsid w:val="00D526E8"/>
    <w:rsid w:val="00D654CE"/>
    <w:rsid w:val="00DB7DA1"/>
    <w:rsid w:val="00DC7B16"/>
    <w:rsid w:val="00E4444B"/>
    <w:rsid w:val="00E870C2"/>
    <w:rsid w:val="00F27BF6"/>
    <w:rsid w:val="00F30184"/>
    <w:rsid w:val="00F5593E"/>
    <w:rsid w:val="00F65743"/>
    <w:rsid w:val="00F736CF"/>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5AD183A8"/>
  <w15:chartTrackingRefBased/>
  <w15:docId w15:val="{DB93E417-5849-423D-9B81-30DBC1E3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4C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D654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654CE"/>
    <w:pPr>
      <w:spacing w:line="300" w:lineRule="exact"/>
      <w:ind w:left="0" w:right="0" w:firstLine="0"/>
    </w:pPr>
    <w:rPr>
      <w:spacing w:val="-2"/>
      <w:sz w:val="28"/>
    </w:rPr>
  </w:style>
  <w:style w:type="paragraph" w:customStyle="1" w:styleId="HM">
    <w:name w:val="_ H __M"/>
    <w:basedOn w:val="HCh"/>
    <w:next w:val="Normal"/>
    <w:rsid w:val="00D654CE"/>
    <w:pPr>
      <w:spacing w:line="360" w:lineRule="exact"/>
    </w:pPr>
    <w:rPr>
      <w:spacing w:val="-3"/>
      <w:w w:val="99"/>
      <w:sz w:val="34"/>
    </w:rPr>
  </w:style>
  <w:style w:type="paragraph" w:customStyle="1" w:styleId="H23">
    <w:name w:val="_ H_2/3"/>
    <w:basedOn w:val="Normal"/>
    <w:next w:val="Normal"/>
    <w:rsid w:val="00D654CE"/>
    <w:pPr>
      <w:outlineLvl w:val="1"/>
    </w:pPr>
    <w:rPr>
      <w:b/>
      <w:lang w:val="en-US"/>
    </w:rPr>
  </w:style>
  <w:style w:type="paragraph" w:customStyle="1" w:styleId="H4">
    <w:name w:val="_ H_4"/>
    <w:basedOn w:val="Normal"/>
    <w:next w:val="Normal"/>
    <w:rsid w:val="00D654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654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654C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654C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654CE"/>
    <w:pPr>
      <w:spacing w:line="540" w:lineRule="exact"/>
    </w:pPr>
    <w:rPr>
      <w:spacing w:val="-8"/>
      <w:w w:val="96"/>
      <w:sz w:val="57"/>
    </w:rPr>
  </w:style>
  <w:style w:type="paragraph" w:customStyle="1" w:styleId="SS">
    <w:name w:val="__S_S"/>
    <w:basedOn w:val="HCh"/>
    <w:next w:val="Normal"/>
    <w:rsid w:val="00D654CE"/>
    <w:pPr>
      <w:ind w:left="1267" w:right="1267"/>
    </w:pPr>
  </w:style>
  <w:style w:type="paragraph" w:customStyle="1" w:styleId="SingleTxt">
    <w:name w:val="__Single Txt"/>
    <w:basedOn w:val="Normal"/>
    <w:rsid w:val="00D654C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D654C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654CE"/>
    <w:pPr>
      <w:spacing w:line="240" w:lineRule="exact"/>
      <w:ind w:left="0" w:right="5040" w:firstLine="0"/>
      <w:outlineLvl w:val="1"/>
    </w:pPr>
    <w:rPr>
      <w:sz w:val="20"/>
    </w:rPr>
  </w:style>
  <w:style w:type="paragraph" w:styleId="BalloonText">
    <w:name w:val="Balloon Text"/>
    <w:basedOn w:val="Normal"/>
    <w:link w:val="BalloonTextChar"/>
    <w:semiHidden/>
    <w:rsid w:val="00D654CE"/>
    <w:rPr>
      <w:rFonts w:ascii="Tahoma" w:hAnsi="Tahoma" w:cs="Tahoma"/>
      <w:sz w:val="16"/>
      <w:szCs w:val="16"/>
    </w:rPr>
  </w:style>
  <w:style w:type="character" w:customStyle="1" w:styleId="BalloonTextChar">
    <w:name w:val="Balloon Text Char"/>
    <w:basedOn w:val="DefaultParagraphFont"/>
    <w:link w:val="BalloonText"/>
    <w:semiHidden/>
    <w:rsid w:val="00D654C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D654CE"/>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D654CE"/>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D654CE"/>
    <w:rPr>
      <w:sz w:val="6"/>
    </w:rPr>
  </w:style>
  <w:style w:type="paragraph" w:customStyle="1" w:styleId="Distribution">
    <w:name w:val="Distribution"/>
    <w:next w:val="Normal"/>
    <w:rsid w:val="00D654C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D654C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654C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654C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D654CE"/>
  </w:style>
  <w:style w:type="character" w:customStyle="1" w:styleId="EndnoteTextChar">
    <w:name w:val="Endnote Text Char"/>
    <w:basedOn w:val="DefaultParagraphFont"/>
    <w:link w:val="EndnoteText"/>
    <w:semiHidden/>
    <w:rsid w:val="00D654C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D654C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D654C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D654C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D654C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D654C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D654C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D654CE"/>
    <w:pPr>
      <w:tabs>
        <w:tab w:val="right" w:pos="9965"/>
      </w:tabs>
      <w:spacing w:line="210" w:lineRule="exact"/>
    </w:pPr>
    <w:rPr>
      <w:spacing w:val="5"/>
      <w:w w:val="104"/>
      <w:sz w:val="17"/>
    </w:rPr>
  </w:style>
  <w:style w:type="paragraph" w:customStyle="1" w:styleId="SmallX">
    <w:name w:val="SmallX"/>
    <w:basedOn w:val="Small"/>
    <w:next w:val="Normal"/>
    <w:rsid w:val="00D654CE"/>
    <w:pPr>
      <w:spacing w:line="180" w:lineRule="exact"/>
      <w:jc w:val="right"/>
    </w:pPr>
    <w:rPr>
      <w:spacing w:val="6"/>
      <w:w w:val="106"/>
      <w:sz w:val="14"/>
    </w:rPr>
  </w:style>
  <w:style w:type="paragraph" w:customStyle="1" w:styleId="TitleHCH">
    <w:name w:val="Title_H_CH"/>
    <w:basedOn w:val="H1"/>
    <w:next w:val="Normal"/>
    <w:qFormat/>
    <w:rsid w:val="00D654CE"/>
    <w:pPr>
      <w:spacing w:line="300" w:lineRule="exact"/>
      <w:ind w:left="0" w:right="0" w:firstLine="0"/>
    </w:pPr>
    <w:rPr>
      <w:spacing w:val="-2"/>
      <w:sz w:val="28"/>
    </w:rPr>
  </w:style>
  <w:style w:type="paragraph" w:customStyle="1" w:styleId="TitleH2">
    <w:name w:val="Title_H2"/>
    <w:basedOn w:val="Normal"/>
    <w:next w:val="Normal"/>
    <w:qFormat/>
    <w:rsid w:val="00D654C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D654CE"/>
    <w:pPr>
      <w:spacing w:line="390" w:lineRule="exact"/>
    </w:pPr>
    <w:rPr>
      <w:spacing w:val="-4"/>
      <w:w w:val="98"/>
      <w:sz w:val="40"/>
    </w:rPr>
  </w:style>
  <w:style w:type="character" w:styleId="Hyperlink">
    <w:name w:val="Hyperlink"/>
    <w:basedOn w:val="DefaultParagraphFont"/>
    <w:rsid w:val="00D654CE"/>
    <w:rPr>
      <w:color w:val="0000FF" w:themeColor="hyperlink"/>
      <w:u w:val="none"/>
    </w:rPr>
  </w:style>
  <w:style w:type="paragraph" w:styleId="PlainText">
    <w:name w:val="Plain Text"/>
    <w:basedOn w:val="Normal"/>
    <w:link w:val="PlainTextChar"/>
    <w:rsid w:val="00D654C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654CE"/>
    <w:rPr>
      <w:rFonts w:ascii="Courier New" w:eastAsia="Times New Roman" w:hAnsi="Courier New" w:cs="Times New Roman"/>
      <w:sz w:val="20"/>
      <w:szCs w:val="20"/>
      <w:lang w:val="en-US" w:eastAsia="en-GB"/>
    </w:rPr>
  </w:style>
  <w:style w:type="paragraph" w:customStyle="1" w:styleId="ReleaseDate0">
    <w:name w:val="Release Date"/>
    <w:next w:val="Footer"/>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D654CE"/>
  </w:style>
  <w:style w:type="table" w:styleId="TableGrid">
    <w:name w:val="Table Grid"/>
    <w:basedOn w:val="TableNormal"/>
    <w:rsid w:val="00D654C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BF4D65"/>
    <w:pPr>
      <w:spacing w:line="240" w:lineRule="auto"/>
    </w:pPr>
  </w:style>
  <w:style w:type="character" w:customStyle="1" w:styleId="CommentTextChar">
    <w:name w:val="Comment Text Char"/>
    <w:basedOn w:val="DefaultParagraphFont"/>
    <w:link w:val="CommentText"/>
    <w:uiPriority w:val="99"/>
    <w:semiHidden/>
    <w:rsid w:val="00BF4D65"/>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F4D65"/>
    <w:rPr>
      <w:b/>
      <w:bCs/>
    </w:rPr>
  </w:style>
  <w:style w:type="character" w:customStyle="1" w:styleId="CommentSubjectChar">
    <w:name w:val="Comment Subject Char"/>
    <w:basedOn w:val="CommentTextChar"/>
    <w:link w:val="CommentSubject"/>
    <w:uiPriority w:val="99"/>
    <w:semiHidden/>
    <w:rsid w:val="00BF4D65"/>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976695"/>
    <w:rPr>
      <w:color w:val="0000FF"/>
      <w:u w:val="none"/>
    </w:rPr>
  </w:style>
  <w:style w:type="character" w:customStyle="1" w:styleId="UnresolvedMention1">
    <w:name w:val="Unresolved Mention1"/>
    <w:basedOn w:val="DefaultParagraphFont"/>
    <w:uiPriority w:val="99"/>
    <w:semiHidden/>
    <w:unhideWhenUsed/>
    <w:rsid w:val="009766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CE80B-D887-4BDD-A22F-166184CA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Chambers</dc:creator>
  <cp:keywords/>
  <dc:description/>
  <cp:lastModifiedBy>Maria Margareth Baccay</cp:lastModifiedBy>
  <cp:revision>4</cp:revision>
  <cp:lastPrinted>2018-01-20T00:53:00Z</cp:lastPrinted>
  <dcterms:created xsi:type="dcterms:W3CDTF">2018-01-23T18:44:00Z</dcterms:created>
  <dcterms:modified xsi:type="dcterms:W3CDTF">2018-08-01T15:46:00Z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1800794</vt:lpwstr>
  </property>
  <property fmtid="{D5CDD505-2E9C-101B-9397-08002B2CF9AE}" pid="3" name="ODSRefJobNo">
    <vt:lpwstr>1801475E</vt:lpwstr>
  </property>
  <property fmtid="{D5CDD505-2E9C-101B-9397-08002B2CF9AE}" pid="4" name="Symbol1">
    <vt:lpwstr>ST/IC/2018/5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end</vt:lpwstr>
  </property>
  <property fmtid="{D5CDD505-2E9C-101B-9397-08002B2CF9AE}" pid="11" name="DraftPages">
    <vt:lpwstr>6 (50)</vt:lpwstr>
  </property>
  <property fmtid="{D5CDD505-2E9C-101B-9397-08002B2CF9AE}" pid="12" name="Operator">
    <vt:lpwstr>ac (c/e)</vt:lpwstr>
  </property>
  <property fmtid="{D5CDD505-2E9C-101B-9397-08002B2CF9AE}" pid="13" name="Release Date">
    <vt:lpwstr/>
  </property>
  <property fmtid="{D5CDD505-2E9C-101B-9397-08002B2CF9AE}" pid="14" name="Title1">
    <vt:lpwstr>		Information circular*</vt:lpwstr>
  </property>
  <property fmtid="{D5CDD505-2E9C-101B-9397-08002B2CF9AE}" pid="15" name="Title2">
    <vt:lpwstr>	Subject:	Designation of duty stations for purposes of rest and recuperation</vt:lpwstr>
  </property>
</Properties>
</file>