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72" w:rsidRPr="00DB44C3" w:rsidRDefault="00156772" w:rsidP="00156772">
      <w:pPr>
        <w:spacing w:line="240" w:lineRule="auto"/>
        <w:rPr>
          <w:sz w:val="2"/>
        </w:rPr>
        <w:sectPr w:rsidR="00156772" w:rsidRPr="00DB44C3" w:rsidSect="001567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/>
          <w:pgMar w:top="1742" w:right="1200" w:bottom="2232" w:left="1200" w:header="576" w:footer="1030" w:gutter="0"/>
          <w:cols w:space="720"/>
          <w:titlePg/>
          <w:docGrid w:linePitch="360"/>
        </w:sectPr>
      </w:pPr>
      <w:bookmarkStart w:id="0" w:name="_GoBack"/>
      <w:bookmarkEnd w:id="0"/>
    </w:p>
    <w:p w:rsidR="00272FD0" w:rsidRPr="00DB44C3" w:rsidRDefault="00272FD0" w:rsidP="00272FD0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300" w:lineRule="exact"/>
        <w:ind w:left="1267"/>
        <w:outlineLvl w:val="0"/>
        <w:rPr>
          <w:rFonts w:eastAsia="Times New Roman"/>
          <w:b/>
          <w:spacing w:val="-2"/>
          <w:sz w:val="28"/>
        </w:rPr>
      </w:pPr>
      <w:r w:rsidRPr="00DB44C3">
        <w:rPr>
          <w:rFonts w:eastAsia="Times New Roman"/>
          <w:b/>
          <w:spacing w:val="-2"/>
          <w:sz w:val="28"/>
        </w:rPr>
        <w:t>Information circular</w:t>
      </w:r>
    </w:p>
    <w:p w:rsidR="00272FD0" w:rsidRPr="00DB44C3" w:rsidRDefault="00272FD0" w:rsidP="00272FD0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300" w:lineRule="exact"/>
        <w:ind w:left="1267"/>
        <w:outlineLvl w:val="0"/>
        <w:rPr>
          <w:rFonts w:eastAsia="Times New Roman"/>
          <w:b/>
          <w:spacing w:val="-2"/>
          <w:sz w:val="28"/>
        </w:rPr>
      </w:pPr>
    </w:p>
    <w:p w:rsidR="00272FD0" w:rsidRPr="00DB44C3" w:rsidRDefault="00272FD0" w:rsidP="00272FD0">
      <w:pPr>
        <w:tabs>
          <w:tab w:val="right" w:pos="1080"/>
          <w:tab w:val="left" w:pos="1267"/>
        </w:tabs>
        <w:ind w:left="1267" w:hanging="1267"/>
        <w:rPr>
          <w:rFonts w:eastAsia="Times New Roman"/>
        </w:rPr>
      </w:pPr>
      <w:r w:rsidRPr="00DB44C3">
        <w:rPr>
          <w:rFonts w:eastAsia="Times New Roman"/>
        </w:rPr>
        <w:tab/>
        <w:t>To:</w:t>
      </w:r>
      <w:r w:rsidRPr="00DB44C3">
        <w:rPr>
          <w:rFonts w:eastAsia="Times New Roman"/>
        </w:rPr>
        <w:tab/>
        <w:t>Members of the staff</w:t>
      </w:r>
    </w:p>
    <w:p w:rsidR="00272FD0" w:rsidRPr="00DB44C3" w:rsidRDefault="00272FD0" w:rsidP="00272FD0">
      <w:pPr>
        <w:tabs>
          <w:tab w:val="right" w:pos="1080"/>
          <w:tab w:val="left" w:pos="1267"/>
        </w:tabs>
        <w:spacing w:line="120" w:lineRule="exact"/>
        <w:ind w:left="1267" w:hanging="1267"/>
        <w:rPr>
          <w:rFonts w:eastAsia="Times New Roman"/>
          <w:sz w:val="10"/>
        </w:rPr>
      </w:pPr>
    </w:p>
    <w:p w:rsidR="00272FD0" w:rsidRPr="00DB44C3" w:rsidRDefault="00272FD0" w:rsidP="00272FD0">
      <w:pPr>
        <w:tabs>
          <w:tab w:val="right" w:pos="1080"/>
          <w:tab w:val="left" w:pos="1267"/>
        </w:tabs>
        <w:ind w:left="1267" w:hanging="1267"/>
        <w:rPr>
          <w:rFonts w:eastAsia="Times New Roman"/>
        </w:rPr>
      </w:pPr>
      <w:r w:rsidRPr="00DB44C3">
        <w:rPr>
          <w:rFonts w:eastAsia="Times New Roman"/>
        </w:rPr>
        <w:tab/>
        <w:t>From:</w:t>
      </w:r>
      <w:r w:rsidRPr="00DB44C3">
        <w:rPr>
          <w:rFonts w:eastAsia="Times New Roman"/>
        </w:rPr>
        <w:tab/>
        <w:t>The Assistant Secretary-General for Human Resources Management</w:t>
      </w:r>
    </w:p>
    <w:p w:rsidR="00272FD0" w:rsidRPr="00DB44C3" w:rsidRDefault="00272FD0" w:rsidP="00272FD0">
      <w:pPr>
        <w:tabs>
          <w:tab w:val="right" w:pos="1080"/>
          <w:tab w:val="left" w:pos="1267"/>
        </w:tabs>
        <w:ind w:left="1267" w:hanging="1267"/>
        <w:rPr>
          <w:rFonts w:eastAsia="Times New Roman"/>
        </w:rPr>
      </w:pPr>
    </w:p>
    <w:p w:rsidR="00272FD0" w:rsidRPr="00DB44C3" w:rsidRDefault="00272FD0" w:rsidP="00272FD0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270" w:lineRule="exact"/>
        <w:ind w:left="1267" w:right="1260" w:hanging="1267"/>
        <w:outlineLvl w:val="0"/>
        <w:rPr>
          <w:rFonts w:eastAsia="Times New Roman"/>
          <w:b/>
          <w:sz w:val="24"/>
        </w:rPr>
      </w:pPr>
      <w:r w:rsidRPr="00DB44C3">
        <w:rPr>
          <w:rFonts w:eastAsia="Times New Roman"/>
        </w:rPr>
        <w:tab/>
        <w:t>Subject:</w:t>
      </w:r>
      <w:r w:rsidRPr="00DB44C3">
        <w:rPr>
          <w:rFonts w:eastAsia="Times New Roman"/>
          <w:b/>
          <w:sz w:val="24"/>
        </w:rPr>
        <w:tab/>
        <w:t>Official holidays for 2017 at United Nations Headquarters</w:t>
      </w:r>
    </w:p>
    <w:p w:rsidR="00272FD0" w:rsidRPr="00DB44C3" w:rsidRDefault="00272FD0" w:rsidP="00272FD0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7"/>
        <w:jc w:val="both"/>
        <w:rPr>
          <w:rFonts w:eastAsia="Times New Roman"/>
          <w:sz w:val="10"/>
        </w:rPr>
      </w:pPr>
    </w:p>
    <w:p w:rsidR="00272FD0" w:rsidRPr="00DB44C3" w:rsidRDefault="00272FD0" w:rsidP="00272FD0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7"/>
        <w:jc w:val="both"/>
        <w:rPr>
          <w:rFonts w:eastAsia="Times New Roman"/>
          <w:sz w:val="10"/>
        </w:rPr>
      </w:pPr>
    </w:p>
    <w:p w:rsidR="00156772" w:rsidRPr="00DB44C3" w:rsidRDefault="00272FD0" w:rsidP="00272FD0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outlineLvl w:val="1"/>
        <w:rPr>
          <w:rFonts w:eastAsia="Times New Roman"/>
          <w:b/>
          <w:spacing w:val="2"/>
        </w:rPr>
      </w:pPr>
      <w:r w:rsidRPr="00DB44C3">
        <w:rPr>
          <w:rFonts w:eastAsia="Times New Roman"/>
          <w:b/>
          <w:spacing w:val="2"/>
        </w:rPr>
        <w:tab/>
      </w:r>
      <w:r w:rsidRPr="00DB44C3">
        <w:rPr>
          <w:rFonts w:eastAsia="Times New Roman"/>
          <w:b/>
          <w:spacing w:val="2"/>
        </w:rPr>
        <w:tab/>
        <w:t>Corrigendum</w:t>
      </w:r>
    </w:p>
    <w:p w:rsidR="00272FD0" w:rsidRPr="00DB44C3" w:rsidRDefault="00272FD0" w:rsidP="00272FD0">
      <w:pPr>
        <w:pStyle w:val="SingleTxt"/>
        <w:spacing w:after="0" w:line="120" w:lineRule="exact"/>
        <w:rPr>
          <w:sz w:val="10"/>
        </w:rPr>
      </w:pPr>
    </w:p>
    <w:p w:rsidR="00272FD0" w:rsidRPr="00DB44C3" w:rsidRDefault="00272FD0" w:rsidP="00272FD0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GB"/>
        </w:rPr>
      </w:pPr>
      <w:r w:rsidRPr="00DB44C3">
        <w:rPr>
          <w:lang w:val="en-GB"/>
        </w:rPr>
        <w:tab/>
      </w:r>
      <w:r w:rsidRPr="00DB44C3">
        <w:rPr>
          <w:lang w:val="en-GB"/>
        </w:rPr>
        <w:tab/>
        <w:t xml:space="preserve">Footnote </w:t>
      </w:r>
    </w:p>
    <w:p w:rsidR="00272FD0" w:rsidRPr="00DB44C3" w:rsidRDefault="00272FD0" w:rsidP="00272FD0">
      <w:pPr>
        <w:pStyle w:val="SingleTxt"/>
        <w:spacing w:after="0" w:line="120" w:lineRule="exact"/>
        <w:rPr>
          <w:sz w:val="10"/>
        </w:rPr>
      </w:pPr>
    </w:p>
    <w:p w:rsidR="00272FD0" w:rsidRPr="00DB44C3" w:rsidRDefault="00272FD0" w:rsidP="00272FD0">
      <w:pPr>
        <w:pStyle w:val="SingleTxt"/>
      </w:pPr>
      <w:r w:rsidRPr="00DB44C3">
        <w:t xml:space="preserve">For the existing text of the second footnote </w:t>
      </w:r>
      <w:r w:rsidRPr="00DB44C3">
        <w:rPr>
          <w:i/>
        </w:rPr>
        <w:t>substitute</w:t>
      </w:r>
      <w:r w:rsidRPr="00DB44C3">
        <w:t xml:space="preserve"> </w:t>
      </w:r>
    </w:p>
    <w:p w:rsidR="00272FD0" w:rsidRPr="00DB44C3" w:rsidRDefault="00272FD0" w:rsidP="002A222E">
      <w:pPr>
        <w:pStyle w:val="SingleTxt"/>
        <w:ind w:left="1742" w:hanging="475"/>
      </w:pPr>
      <w:r w:rsidRPr="00DB44C3">
        <w:t>**</w:t>
      </w:r>
      <w:r w:rsidRPr="00DB44C3">
        <w:tab/>
        <w:t>The observance of Good Friday according to the Julian calendar coincides with the observance of Good Friday according to the Gregorian calendar on 14</w:t>
      </w:r>
      <w:r w:rsidR="002A222E" w:rsidRPr="00DB44C3">
        <w:t> </w:t>
      </w:r>
      <w:r w:rsidRPr="00DB44C3">
        <w:t>April 2017.</w:t>
      </w:r>
    </w:p>
    <w:p w:rsidR="00272FD0" w:rsidRPr="00DB44C3" w:rsidRDefault="00272FD0" w:rsidP="00272FD0">
      <w:pPr>
        <w:pStyle w:val="SingleTxt"/>
      </w:pPr>
      <w:r w:rsidRPr="00DB44C3">
        <w:rPr>
          <w:noProof/>
          <w:w w:val="1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A41BD" wp14:editId="5138C3F4">
                <wp:simplePos x="0" y="0"/>
                <wp:positionH relativeFrom="column">
                  <wp:posOffset>2669540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01C90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24pt" to="282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CFoHiC3wAAAAkBAAAPAAAAAAAAAAAAAAAAADMEAABkcnMvZG93bnJldi54bWxQSwUGAAAAAAQA&#10;BADzAAAAPwUAAAAA&#10;" strokecolor="#010000" strokeweight=".25pt"/>
            </w:pict>
          </mc:Fallback>
        </mc:AlternateContent>
      </w:r>
    </w:p>
    <w:sectPr w:rsidR="00272FD0" w:rsidRPr="00DB44C3" w:rsidSect="00156772">
      <w:endnotePr>
        <w:numFmt w:val="decimal"/>
      </w:endnotePr>
      <w:type w:val="continuous"/>
      <w:pgSz w:w="12240" w:h="15840"/>
      <w:pgMar w:top="1742" w:right="1200" w:bottom="2232" w:left="1200" w:header="576" w:footer="10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72" w:rsidRDefault="00156772" w:rsidP="00156772">
      <w:pPr>
        <w:spacing w:line="240" w:lineRule="auto"/>
      </w:pPr>
      <w:r>
        <w:separator/>
      </w:r>
    </w:p>
  </w:endnote>
  <w:endnote w:type="continuationSeparator" w:id="0">
    <w:p w:rsidR="00156772" w:rsidRDefault="00156772" w:rsidP="00156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156772" w:rsidTr="00156772">
      <w:tc>
        <w:tcPr>
          <w:tcW w:w="5028" w:type="dxa"/>
          <w:shd w:val="clear" w:color="auto" w:fill="auto"/>
        </w:tcPr>
        <w:p w:rsidR="00156772" w:rsidRPr="00156772" w:rsidRDefault="00156772" w:rsidP="00156772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805D11">
            <w:rPr>
              <w:b w:val="0"/>
              <w:w w:val="103"/>
              <w:sz w:val="14"/>
            </w:rPr>
            <w:t>17-01020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156772" w:rsidRPr="00156772" w:rsidRDefault="00156772" w:rsidP="00156772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805D11">
            <w:rPr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805D11">
            <w:rPr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156772" w:rsidRPr="00156772" w:rsidRDefault="00156772" w:rsidP="00156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156772" w:rsidTr="00156772">
      <w:tc>
        <w:tcPr>
          <w:tcW w:w="5028" w:type="dxa"/>
          <w:shd w:val="clear" w:color="auto" w:fill="auto"/>
        </w:tcPr>
        <w:p w:rsidR="00156772" w:rsidRPr="00156772" w:rsidRDefault="00156772" w:rsidP="00156772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805D11">
            <w:rPr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805D11">
            <w:rPr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156772" w:rsidRPr="00156772" w:rsidRDefault="00156772" w:rsidP="00156772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805D11">
            <w:rPr>
              <w:b w:val="0"/>
              <w:w w:val="103"/>
              <w:sz w:val="14"/>
            </w:rPr>
            <w:t>17-01020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156772" w:rsidRPr="00156772" w:rsidRDefault="00156772" w:rsidP="00156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01"/>
      <w:gridCol w:w="5028"/>
    </w:tblGrid>
    <w:tr w:rsidR="00156772" w:rsidTr="00156772">
      <w:tc>
        <w:tcPr>
          <w:tcW w:w="3801" w:type="dxa"/>
        </w:tcPr>
        <w:p w:rsidR="00156772" w:rsidRDefault="00156772" w:rsidP="00156772">
          <w:pPr>
            <w:pStyle w:val="ReleaseDate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27B1E1C7" wp14:editId="6E2F4CA8">
                <wp:simplePos x="0" y="0"/>
                <wp:positionH relativeFrom="column">
                  <wp:posOffset>5541010</wp:posOffset>
                </wp:positionH>
                <wp:positionV relativeFrom="paragraph">
                  <wp:posOffset>-365760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ST/IC/2016/29/Corr.2&amp;Size =1&amp;Lang =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ST/IC/2016/29/Corr.2&amp;Size =1&amp;Lang =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17-01020 (E)    </w:t>
          </w:r>
          <w:r w:rsidR="00E17C48">
            <w:t>24</w:t>
          </w:r>
          <w:r>
            <w:t>0117</w:t>
          </w:r>
        </w:p>
        <w:p w:rsidR="00156772" w:rsidRPr="00156772" w:rsidRDefault="00156772" w:rsidP="00156772">
          <w:pPr>
            <w:pStyle w:val="Footer"/>
            <w:spacing w:before="80" w:line="210" w:lineRule="exact"/>
            <w:rPr>
              <w:rFonts w:ascii="Barcode 3 of 9 by request" w:hAnsi="Barcode 3 of 9 by request"/>
              <w:sz w:val="24"/>
              <w:lang w:val="en-GB"/>
            </w:rPr>
          </w:pPr>
          <w:r>
            <w:rPr>
              <w:rFonts w:ascii="Barcode 3 of 9 by request" w:hAnsi="Barcode 3 of 9 by request"/>
              <w:sz w:val="24"/>
              <w:lang w:val="en-GB"/>
            </w:rPr>
            <w:t>*1701020*</w:t>
          </w:r>
        </w:p>
      </w:tc>
      <w:tc>
        <w:tcPr>
          <w:tcW w:w="5028" w:type="dxa"/>
        </w:tcPr>
        <w:p w:rsidR="00156772" w:rsidRDefault="00156772" w:rsidP="00156772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sz w:val="20"/>
              <w:lang w:val="en-GB" w:eastAsia="en-GB"/>
            </w:rPr>
            <w:drawing>
              <wp:inline distT="0" distB="0" distL="0" distR="0" wp14:anchorId="279CC02B" wp14:editId="4385041E">
                <wp:extent cx="929642" cy="231648"/>
                <wp:effectExtent l="0" t="0" r="381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56772" w:rsidRPr="00156772" w:rsidRDefault="00156772" w:rsidP="00156772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72" w:rsidRDefault="00156772" w:rsidP="00156772">
      <w:pPr>
        <w:spacing w:line="240" w:lineRule="auto"/>
      </w:pPr>
      <w:r>
        <w:separator/>
      </w:r>
    </w:p>
  </w:footnote>
  <w:footnote w:type="continuationSeparator" w:id="0">
    <w:p w:rsidR="00156772" w:rsidRDefault="00156772" w:rsidP="00156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6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156772" w:rsidTr="00156772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156772" w:rsidRPr="00156772" w:rsidRDefault="00497CEE" w:rsidP="00156772">
          <w:pPr>
            <w:pStyle w:val="Header"/>
            <w:spacing w:after="80"/>
            <w:rPr>
              <w:b/>
            </w:rPr>
          </w:pPr>
          <w: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9374023" o:spid="_x0000_s12290" type="#_x0000_t136" style="position:absolute;margin-left:0;margin-top:0;width:567.5pt;height:126.1pt;rotation:315;z-index:-251654144;mso-position-horizontal:center;mso-position-horizontal-relative:margin;mso-position-vertical:center;mso-position-vertical-relative:margin" o:allowincell="f" fillcolor="gray [1629]" stroked="f">
                <v:fill opacity=".5"/>
                <v:textpath style="font-family:&quot;Times New Roman&quot;;font-size:1pt" string="ABOLISHED"/>
              </v:shape>
            </w:pict>
          </w:r>
          <w:r w:rsidR="00156772">
            <w:rPr>
              <w:b/>
            </w:rPr>
            <w:fldChar w:fldCharType="begin"/>
          </w:r>
          <w:r w:rsidR="00156772">
            <w:rPr>
              <w:b/>
            </w:rPr>
            <w:instrText xml:space="preserve"> DOCVARIABLE "sss1" \* MERGEFORMAT </w:instrText>
          </w:r>
          <w:r w:rsidR="00156772">
            <w:rPr>
              <w:b/>
            </w:rPr>
            <w:fldChar w:fldCharType="separate"/>
          </w:r>
          <w:r w:rsidR="00805D11">
            <w:rPr>
              <w:b/>
            </w:rPr>
            <w:t>ST/IC/2016/29/Corr.2</w:t>
          </w:r>
          <w:r w:rsidR="00156772">
            <w:rPr>
              <w:b/>
            </w:rPr>
            <w:fldChar w:fldCharType="end"/>
          </w:r>
        </w:p>
      </w:tc>
      <w:tc>
        <w:tcPr>
          <w:tcW w:w="5028" w:type="dxa"/>
          <w:shd w:val="clear" w:color="auto" w:fill="auto"/>
          <w:vAlign w:val="bottom"/>
        </w:tcPr>
        <w:p w:rsidR="00156772" w:rsidRDefault="00156772" w:rsidP="00156772">
          <w:pPr>
            <w:pStyle w:val="Header"/>
          </w:pPr>
        </w:p>
      </w:tc>
    </w:tr>
  </w:tbl>
  <w:p w:rsidR="00156772" w:rsidRPr="00156772" w:rsidRDefault="00156772" w:rsidP="00156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6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156772" w:rsidTr="00156772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156772" w:rsidRDefault="00497CEE" w:rsidP="00156772">
          <w:pPr>
            <w:pStyle w:val="Header"/>
          </w:pPr>
          <w: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9374024" o:spid="_x0000_s12291" type="#_x0000_t136" style="position:absolute;margin-left:0;margin-top:0;width:567.5pt;height:126.1pt;rotation:315;z-index:-251652096;mso-position-horizontal:center;mso-position-horizontal-relative:margin;mso-position-vertical:center;mso-position-vertical-relative:margin" o:allowincell="f" fillcolor="gray [1629]" stroked="f">
                <v:fill opacity=".5"/>
                <v:textpath style="font-family:&quot;Times New Roman&quot;;font-size:1pt" string="ABOLISHED"/>
              </v:shape>
            </w:pict>
          </w:r>
        </w:p>
      </w:tc>
      <w:tc>
        <w:tcPr>
          <w:tcW w:w="5028" w:type="dxa"/>
          <w:shd w:val="clear" w:color="auto" w:fill="auto"/>
          <w:vAlign w:val="bottom"/>
        </w:tcPr>
        <w:p w:rsidR="00156772" w:rsidRPr="00156772" w:rsidRDefault="00156772" w:rsidP="00156772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805D11">
            <w:rPr>
              <w:b/>
            </w:rPr>
            <w:t>ST/IC/2016/29/Corr.2</w:t>
          </w:r>
          <w:r>
            <w:rPr>
              <w:b/>
            </w:rPr>
            <w:fldChar w:fldCharType="end"/>
          </w:r>
        </w:p>
      </w:tc>
    </w:tr>
  </w:tbl>
  <w:p w:rsidR="00156772" w:rsidRPr="00156772" w:rsidRDefault="00156772" w:rsidP="001567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140"/>
      <w:gridCol w:w="28"/>
    </w:tblGrid>
    <w:tr w:rsidR="00156772" w:rsidTr="00156772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56772" w:rsidRDefault="00497CEE" w:rsidP="00156772">
          <w:pPr>
            <w:pStyle w:val="Header"/>
            <w:spacing w:after="120"/>
          </w:pPr>
          <w: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9374022" o:spid="_x0000_s12289" type="#_x0000_t136" style="position:absolute;margin-left:0;margin-top:0;width:567.5pt;height:126.1pt;rotation:315;z-index:-251656192;mso-position-horizontal:center;mso-position-horizontal-relative:margin;mso-position-vertical:center;mso-position-vertical-relative:margin" o:allowincell="f" fillcolor="gray [1629]" stroked="f">
                <v:fill opacity=".5"/>
                <v:textpath style="font-family:&quot;Times New Roman&quot;;font-size:1pt" string="ABOLISHED"/>
              </v:shape>
            </w:pict>
          </w: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56772" w:rsidRPr="00156772" w:rsidRDefault="00156772" w:rsidP="00156772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United Nations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56772" w:rsidRDefault="00156772" w:rsidP="00156772">
          <w:pPr>
            <w:pStyle w:val="Header"/>
            <w:spacing w:after="120"/>
          </w:pPr>
        </w:p>
      </w:tc>
      <w:tc>
        <w:tcPr>
          <w:tcW w:w="652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156772" w:rsidRPr="00156772" w:rsidRDefault="00156772" w:rsidP="00156772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ST</w:t>
          </w:r>
          <w:r>
            <w:rPr>
              <w:position w:val="-4"/>
            </w:rPr>
            <w:t>/IC/2016/29/Corr.2</w:t>
          </w:r>
        </w:p>
      </w:tc>
    </w:tr>
    <w:tr w:rsidR="00156772" w:rsidRPr="00156772" w:rsidTr="00156772">
      <w:trPr>
        <w:gridAfter w:val="1"/>
        <w:wAfter w:w="2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56772" w:rsidRPr="00156772" w:rsidRDefault="00156772" w:rsidP="00156772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lang w:val="en-GB" w:eastAsia="en-GB"/>
            </w:rPr>
            <w:drawing>
              <wp:inline distT="0" distB="0" distL="0" distR="0" wp14:anchorId="647532CD" wp14:editId="7F2ACAC5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56772" w:rsidRPr="00156772" w:rsidRDefault="00156772" w:rsidP="00156772">
          <w:pPr>
            <w:pStyle w:val="XLarge"/>
            <w:spacing w:before="109"/>
          </w:pPr>
          <w:r>
            <w:t>Secretariat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56772" w:rsidRPr="00156772" w:rsidRDefault="00156772" w:rsidP="00156772">
          <w:pPr>
            <w:pStyle w:val="Header"/>
            <w:spacing w:before="109"/>
          </w:pPr>
        </w:p>
      </w:tc>
      <w:tc>
        <w:tcPr>
          <w:tcW w:w="314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6498E" w:rsidRPr="00D6498E" w:rsidRDefault="00D6498E" w:rsidP="00D6498E">
          <w:pPr>
            <w:tabs>
              <w:tab w:val="left" w:pos="720"/>
            </w:tabs>
            <w:spacing w:before="240"/>
            <w:rPr>
              <w:rFonts w:eastAsia="Times New Roman"/>
            </w:rPr>
          </w:pPr>
        </w:p>
        <w:p w:rsidR="00156772" w:rsidRPr="00D6498E" w:rsidRDefault="00156772" w:rsidP="00D6498E">
          <w:pPr>
            <w:pStyle w:val="Publication"/>
            <w:rPr>
              <w:color w:val="010000"/>
            </w:rPr>
          </w:pPr>
          <w:r>
            <w:rPr>
              <w:color w:val="010000"/>
            </w:rPr>
            <w:t>20 January 2017</w:t>
          </w:r>
        </w:p>
      </w:tc>
    </w:tr>
  </w:tbl>
  <w:p w:rsidR="00156772" w:rsidRPr="00156772" w:rsidRDefault="00156772" w:rsidP="00156772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56276"/>
    <w:multiLevelType w:val="hybridMultilevel"/>
    <w:tmpl w:val="19149710"/>
    <w:lvl w:ilvl="0" w:tplc="F4AAAF6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 w15:restartNumberingAfterBreak="0">
    <w:nsid w:val="64F14A04"/>
    <w:multiLevelType w:val="hybridMultilevel"/>
    <w:tmpl w:val="0F8E0BF2"/>
    <w:lvl w:ilvl="0" w:tplc="F404D8B4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75"/>
  <w:hyphenationZone w:val="20"/>
  <w:doNotHyphenateCaps/>
  <w:evenAndOddHeaders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noColumnBalance/>
    <w:printColBlack/>
    <w:showBreaksInFrames/>
    <w:suppressBottomSpacing/>
    <w:suppressTopSpacing/>
    <w:shapeLayoutLikeWW8/>
    <w:layoutRawTableWidth/>
    <w:doNotBreakWrappedTables/>
    <w:doNotSnapToGridInCell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701020*"/>
    <w:docVar w:name="CreationDt" w:val="23/01/2017 5:20: PM"/>
    <w:docVar w:name="DocCategory" w:val="Doc"/>
    <w:docVar w:name="DocType" w:val="Final"/>
    <w:docVar w:name="DutyStation" w:val="New York"/>
    <w:docVar w:name="FooterJN" w:val="17-01020"/>
    <w:docVar w:name="jobn" w:val="17-01020 (E)"/>
    <w:docVar w:name="jobnDT" w:val="17-01020 (E)   230117"/>
    <w:docVar w:name="jobnDTDT" w:val="17-01020 (E)   230117   230117"/>
    <w:docVar w:name="JobNo" w:val="1701020E"/>
    <w:docVar w:name="JobNo2" w:val="1701778E"/>
    <w:docVar w:name="LocalDrive" w:val="0"/>
    <w:docVar w:name="OandT" w:val=" "/>
    <w:docVar w:name="sss1" w:val="ST/IC/2016/29/Corr.2"/>
    <w:docVar w:name="sss2" w:val="-"/>
    <w:docVar w:name="Symbol1" w:val="ST/IC/2016/29/Corr.2"/>
    <w:docVar w:name="Symbol2" w:val="-"/>
  </w:docVars>
  <w:rsids>
    <w:rsidRoot w:val="00C77D71"/>
    <w:rsid w:val="00026F36"/>
    <w:rsid w:val="00045231"/>
    <w:rsid w:val="00156772"/>
    <w:rsid w:val="00226711"/>
    <w:rsid w:val="00272FD0"/>
    <w:rsid w:val="002A222E"/>
    <w:rsid w:val="00497CEE"/>
    <w:rsid w:val="005305E3"/>
    <w:rsid w:val="007D5762"/>
    <w:rsid w:val="00805D11"/>
    <w:rsid w:val="008401E0"/>
    <w:rsid w:val="009C3D8F"/>
    <w:rsid w:val="00B24D14"/>
    <w:rsid w:val="00C77D71"/>
    <w:rsid w:val="00D6498E"/>
    <w:rsid w:val="00D76B24"/>
    <w:rsid w:val="00DB44C3"/>
    <w:rsid w:val="00E17C48"/>
    <w:rsid w:val="00EA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5:docId w15:val="{B20E1E8C-B187-4E99-90B6-855F084F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1E0"/>
    <w:pPr>
      <w:suppressAutoHyphens/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rsid w:val="008401E0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rsid w:val="008401E0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8401E0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Normal"/>
    <w:next w:val="SingleTxt"/>
    <w:rsid w:val="008401E0"/>
    <w:rPr>
      <w:b/>
      <w:lang w:val="en-US"/>
    </w:rPr>
  </w:style>
  <w:style w:type="paragraph" w:customStyle="1" w:styleId="H4">
    <w:name w:val="_ H_4"/>
    <w:basedOn w:val="Normal"/>
    <w:next w:val="Normal"/>
    <w:rsid w:val="008401E0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rsid w:val="008401E0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4"/>
    </w:pPr>
  </w:style>
  <w:style w:type="paragraph" w:customStyle="1" w:styleId="DualTxt">
    <w:name w:val="__Dual Txt"/>
    <w:basedOn w:val="Normal"/>
    <w:rsid w:val="008401E0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rsid w:val="008401E0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rsid w:val="008401E0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8401E0"/>
    <w:pPr>
      <w:ind w:left="1267" w:right="1267"/>
    </w:pPr>
  </w:style>
  <w:style w:type="paragraph" w:customStyle="1" w:styleId="SingleTxt">
    <w:name w:val="__Single Txt"/>
    <w:basedOn w:val="Normal"/>
    <w:rsid w:val="008401E0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8401E0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paragraph" w:customStyle="1" w:styleId="TitleH1">
    <w:name w:val="Title_H1"/>
    <w:basedOn w:val="H1"/>
    <w:next w:val="SingleTxt"/>
    <w:qFormat/>
    <w:rsid w:val="008401E0"/>
    <w:pPr>
      <w:keepNext w:val="0"/>
      <w:keepLines w:val="0"/>
    </w:pPr>
  </w:style>
  <w:style w:type="paragraph" w:customStyle="1" w:styleId="AgendaTitleH2">
    <w:name w:val="Agenda_Title_H2"/>
    <w:basedOn w:val="TitleH1"/>
    <w:next w:val="Normal"/>
    <w:qFormat/>
    <w:rsid w:val="008401E0"/>
    <w:pPr>
      <w:keepNext/>
      <w:keepLines/>
      <w:spacing w:line="240" w:lineRule="exact"/>
      <w:ind w:lef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840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401E0"/>
    <w:rPr>
      <w:rFonts w:ascii="Tahoma" w:hAnsi="Tahoma" w:cs="Tahoma"/>
      <w:spacing w:val="4"/>
      <w:w w:val="103"/>
      <w:kern w:val="14"/>
      <w:sz w:val="16"/>
      <w:szCs w:val="16"/>
    </w:rPr>
  </w:style>
  <w:style w:type="paragraph" w:customStyle="1" w:styleId="Bullet1">
    <w:name w:val="Bullet 1"/>
    <w:basedOn w:val="Normal"/>
    <w:qFormat/>
    <w:rsid w:val="008401E0"/>
    <w:pPr>
      <w:numPr>
        <w:numId w:val="1"/>
      </w:numPr>
      <w:spacing w:after="120" w:line="240" w:lineRule="atLeast"/>
      <w:ind w:right="1267"/>
      <w:jc w:val="both"/>
    </w:pPr>
  </w:style>
  <w:style w:type="paragraph" w:customStyle="1" w:styleId="Bullet3">
    <w:name w:val="Bullet 3"/>
    <w:basedOn w:val="SingleTxt"/>
    <w:qFormat/>
    <w:rsid w:val="008401E0"/>
    <w:pPr>
      <w:numPr>
        <w:numId w:val="2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character" w:styleId="CommentReference">
    <w:name w:val="annotation reference"/>
    <w:semiHidden/>
    <w:rsid w:val="008401E0"/>
    <w:rPr>
      <w:sz w:val="6"/>
    </w:rPr>
  </w:style>
  <w:style w:type="paragraph" w:customStyle="1" w:styleId="Distribution">
    <w:name w:val="Distribution"/>
    <w:next w:val="Normal"/>
    <w:rsid w:val="008401E0"/>
    <w:pPr>
      <w:spacing w:before="240" w:after="0" w:line="240" w:lineRule="auto"/>
    </w:pPr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character" w:styleId="EndnoteReference">
    <w:name w:val="endnote reference"/>
    <w:semiHidden/>
    <w:rsid w:val="008401E0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rsid w:val="008401E0"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sz w:val="17"/>
    </w:rPr>
  </w:style>
  <w:style w:type="character" w:customStyle="1" w:styleId="FootnoteTextChar">
    <w:name w:val="Footnote Text Char"/>
    <w:basedOn w:val="DefaultParagraphFont"/>
    <w:link w:val="FootnoteText"/>
    <w:rsid w:val="008401E0"/>
    <w:rPr>
      <w:rFonts w:ascii="Times New Roman" w:hAnsi="Times New Roman" w:cs="Times New Roman"/>
      <w:spacing w:val="5"/>
      <w:w w:val="103"/>
      <w:kern w:val="14"/>
      <w:sz w:val="17"/>
      <w:szCs w:val="20"/>
    </w:rPr>
  </w:style>
  <w:style w:type="paragraph" w:styleId="EndnoteText">
    <w:name w:val="endnote text"/>
    <w:basedOn w:val="FootnoteText"/>
    <w:link w:val="EndnoteTextChar"/>
    <w:semiHidden/>
    <w:rsid w:val="008401E0"/>
  </w:style>
  <w:style w:type="character" w:customStyle="1" w:styleId="EndnoteTextChar">
    <w:name w:val="Endnote Text Char"/>
    <w:basedOn w:val="DefaultParagraphFont"/>
    <w:link w:val="EndnoteText"/>
    <w:semiHidden/>
    <w:rsid w:val="008401E0"/>
    <w:rPr>
      <w:rFonts w:ascii="Times New Roman" w:hAnsi="Times New Roman" w:cs="Times New Roman"/>
      <w:spacing w:val="5"/>
      <w:w w:val="103"/>
      <w:kern w:val="14"/>
      <w:sz w:val="17"/>
      <w:szCs w:val="20"/>
    </w:rPr>
  </w:style>
  <w:style w:type="paragraph" w:styleId="Footer">
    <w:name w:val="footer"/>
    <w:link w:val="FooterChar"/>
    <w:rsid w:val="008401E0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b/>
      <w:noProof/>
      <w:sz w:val="17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401E0"/>
    <w:rPr>
      <w:rFonts w:ascii="Times New Roman" w:hAnsi="Times New Roman" w:cs="Times New Roman"/>
      <w:b/>
      <w:noProof/>
      <w:sz w:val="17"/>
      <w:szCs w:val="20"/>
      <w:lang w:val="en-US"/>
    </w:rPr>
  </w:style>
  <w:style w:type="character" w:styleId="FootnoteReference">
    <w:name w:val="footnote reference"/>
    <w:semiHidden/>
    <w:rsid w:val="008401E0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link w:val="HeaderChar"/>
    <w:rsid w:val="008401E0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noProof/>
      <w:sz w:val="17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8401E0"/>
    <w:rPr>
      <w:rFonts w:ascii="Times New Roman" w:hAnsi="Times New Roman" w:cs="Times New Roman"/>
      <w:noProof/>
      <w:sz w:val="17"/>
      <w:szCs w:val="20"/>
      <w:lang w:val="en-US"/>
    </w:rPr>
  </w:style>
  <w:style w:type="character" w:styleId="Hyperlink">
    <w:name w:val="Hyperlink"/>
    <w:basedOn w:val="DefaultParagraphFont"/>
    <w:rsid w:val="008401E0"/>
    <w:rPr>
      <w:color w:val="0000FF"/>
      <w:u w:val="none"/>
    </w:rPr>
  </w:style>
  <w:style w:type="character" w:styleId="LineNumber">
    <w:name w:val="line number"/>
    <w:rsid w:val="008401E0"/>
    <w:rPr>
      <w:sz w:val="14"/>
    </w:rPr>
  </w:style>
  <w:style w:type="paragraph" w:customStyle="1" w:styleId="Original">
    <w:name w:val="Original"/>
    <w:next w:val="Normal"/>
    <w:rsid w:val="008401E0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paragraph" w:styleId="PlainText">
    <w:name w:val="Plain Text"/>
    <w:basedOn w:val="Normal"/>
    <w:link w:val="PlainTextChar"/>
    <w:rsid w:val="008401E0"/>
    <w:pPr>
      <w:suppressAutoHyphens w:val="0"/>
      <w:spacing w:line="240" w:lineRule="auto"/>
    </w:pPr>
    <w:rPr>
      <w:rFonts w:ascii="Courier New" w:eastAsia="Times New Roman" w:hAnsi="Courier New"/>
      <w:spacing w:val="0"/>
      <w:w w:val="100"/>
      <w:kern w:val="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8401E0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customStyle="1" w:styleId="Publication">
    <w:name w:val="Publication"/>
    <w:next w:val="Normal"/>
    <w:rsid w:val="008401E0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paragraph" w:customStyle="1" w:styleId="ReleaseDate">
    <w:name w:val="Release Date"/>
    <w:next w:val="Footer"/>
    <w:rsid w:val="008401E0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paragraph" w:customStyle="1" w:styleId="Session">
    <w:name w:val="Session"/>
    <w:basedOn w:val="H23"/>
    <w:rsid w:val="008401E0"/>
  </w:style>
  <w:style w:type="paragraph" w:customStyle="1" w:styleId="Small">
    <w:name w:val="Small"/>
    <w:basedOn w:val="Normal"/>
    <w:next w:val="Normal"/>
    <w:rsid w:val="008401E0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8401E0"/>
    <w:pPr>
      <w:spacing w:line="180" w:lineRule="exact"/>
      <w:jc w:val="right"/>
    </w:pPr>
    <w:rPr>
      <w:spacing w:val="6"/>
      <w:w w:val="106"/>
      <w:sz w:val="14"/>
    </w:rPr>
  </w:style>
  <w:style w:type="table" w:styleId="TableGrid">
    <w:name w:val="Table Grid"/>
    <w:basedOn w:val="TableNormal"/>
    <w:rsid w:val="008401E0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HCH">
    <w:name w:val="Title_H_CH"/>
    <w:basedOn w:val="HCh"/>
    <w:next w:val="SingleTxt"/>
    <w:qFormat/>
    <w:rsid w:val="008401E0"/>
    <w:pPr>
      <w:ind w:left="1267" w:right="1267" w:hanging="1267"/>
    </w:pPr>
  </w:style>
  <w:style w:type="paragraph" w:customStyle="1" w:styleId="TitleH2">
    <w:name w:val="Title_H2"/>
    <w:basedOn w:val="H23"/>
    <w:qFormat/>
    <w:rsid w:val="008401E0"/>
  </w:style>
  <w:style w:type="paragraph" w:customStyle="1" w:styleId="XLarge">
    <w:name w:val="XLarge"/>
    <w:basedOn w:val="HM"/>
    <w:rsid w:val="008401E0"/>
    <w:pPr>
      <w:spacing w:line="390" w:lineRule="exact"/>
    </w:pPr>
    <w:rPr>
      <w:spacing w:val="-4"/>
      <w:w w:val="98"/>
      <w:sz w:val="4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77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772"/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772"/>
    <w:rPr>
      <w:rFonts w:ascii="Times New Roman" w:hAnsi="Times New Roman" w:cs="Times New Roman"/>
      <w:b/>
      <w:bCs/>
      <w:spacing w:val="4"/>
      <w:w w:val="103"/>
      <w:kern w:val="14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3D8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Greene</dc:creator>
  <cp:lastModifiedBy>Maria Margareth Baccay</cp:lastModifiedBy>
  <cp:revision>3</cp:revision>
  <cp:lastPrinted>2017-01-24T15:22:00Z</cp:lastPrinted>
  <dcterms:created xsi:type="dcterms:W3CDTF">2017-01-26T20:03:00Z</dcterms:created>
  <dcterms:modified xsi:type="dcterms:W3CDTF">2018-01-04T17:15:00Z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1701020</vt:lpwstr>
  </property>
  <property fmtid="{D5CDD505-2E9C-101B-9397-08002B2CF9AE}" pid="3" name="ODSRefJobNo">
    <vt:lpwstr>1701778E</vt:lpwstr>
  </property>
  <property fmtid="{D5CDD505-2E9C-101B-9397-08002B2CF9AE}" pid="4" name="Symbol1">
    <vt:lpwstr>ST/IC/2016/29/Corr.2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Publication Date">
    <vt:lpwstr>20 January 2017</vt:lpwstr>
  </property>
  <property fmtid="{D5CDD505-2E9C-101B-9397-08002B2CF9AE}" pid="8" name="Release Date">
    <vt:lpwstr>230117</vt:lpwstr>
  </property>
  <property fmtid="{D5CDD505-2E9C-101B-9397-08002B2CF9AE}" pid="9" name="Comment">
    <vt:lpwstr/>
  </property>
  <property fmtid="{D5CDD505-2E9C-101B-9397-08002B2CF9AE}" pid="10" name="DraftPages">
    <vt:lpwstr>1</vt:lpwstr>
  </property>
  <property fmtid="{D5CDD505-2E9C-101B-9397-08002B2CF9AE}" pid="11" name="Operator">
    <vt:lpwstr>GH (f)</vt:lpwstr>
  </property>
</Properties>
</file>