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0DC2" w14:textId="77777777" w:rsidR="00034E74" w:rsidRPr="00C07E68" w:rsidRDefault="00034E74" w:rsidP="00034E74">
      <w:pPr>
        <w:spacing w:line="240" w:lineRule="auto"/>
        <w:rPr>
          <w:sz w:val="2"/>
        </w:rPr>
        <w:sectPr w:rsidR="00034E74" w:rsidRPr="00C07E68" w:rsidSect="008E44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71E0C981" w14:textId="3231D82C" w:rsidR="00E62127" w:rsidRPr="00E62127" w:rsidRDefault="00E62127" w:rsidP="00E62127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E62127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E1A8" wp14:editId="7E4CD475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D0CF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5C5B2A14" w14:textId="7E170BFE" w:rsidR="00E62127" w:rsidRPr="00E62127" w:rsidRDefault="00E62127" w:rsidP="00E62127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E62127">
        <w:rPr>
          <w:spacing w:val="5"/>
          <w:w w:val="104"/>
          <w:sz w:val="17"/>
        </w:rPr>
        <w:t>The present circular will be in effect until further notice.</w:t>
      </w:r>
    </w:p>
    <w:p w14:paraId="6145E384" w14:textId="48731CB0" w:rsidR="008E4446" w:rsidRPr="009E54FC" w:rsidRDefault="008E4446" w:rsidP="00F16EAB">
      <w:pPr>
        <w:pStyle w:val="TitleHCH"/>
        <w:ind w:left="1267" w:right="1260" w:hanging="1267"/>
      </w:pPr>
      <w:r>
        <w:tab/>
      </w:r>
      <w:r>
        <w:tab/>
      </w:r>
      <w:r w:rsidRPr="009E54FC">
        <w:t>Information circular</w:t>
      </w:r>
      <w:r w:rsidRPr="008E4446">
        <w:rPr>
          <w:bCs/>
          <w:sz w:val="20"/>
        </w:rPr>
        <w:t>*</w:t>
      </w:r>
    </w:p>
    <w:p w14:paraId="5136199E" w14:textId="5151B657" w:rsidR="008E4446" w:rsidRPr="00323B1B" w:rsidRDefault="008E4446" w:rsidP="00323B1B">
      <w:pPr>
        <w:pStyle w:val="HCh"/>
        <w:ind w:left="1267"/>
        <w:rPr>
          <w:rFonts w:eastAsia="Times New Roman"/>
        </w:rPr>
      </w:pPr>
    </w:p>
    <w:p w14:paraId="238193FF" w14:textId="6B285426" w:rsidR="008E4446" w:rsidRPr="009E54FC" w:rsidRDefault="005D7373" w:rsidP="005D7373">
      <w:pPr>
        <w:pStyle w:val="SingleTxt"/>
        <w:tabs>
          <w:tab w:val="clear" w:pos="1267"/>
          <w:tab w:val="left" w:pos="1260"/>
        </w:tabs>
        <w:ind w:left="882" w:hanging="540"/>
      </w:pPr>
      <w:r>
        <w:tab/>
      </w:r>
      <w:r w:rsidR="008E4446" w:rsidRPr="009E54FC">
        <w:t>To:</w:t>
      </w:r>
      <w:r w:rsidR="008E4446">
        <w:tab/>
      </w:r>
      <w:bookmarkStart w:id="0" w:name="BeginPage"/>
      <w:bookmarkEnd w:id="0"/>
      <w:r w:rsidR="008E4446" w:rsidRPr="009E54FC">
        <w:rPr>
          <w:rFonts w:eastAsia="Times New Roman"/>
          <w:spacing w:val="2"/>
        </w:rPr>
        <w:t>Members</w:t>
      </w:r>
      <w:r w:rsidR="008E4446" w:rsidRPr="009E54FC">
        <w:t xml:space="preserve"> of the staff</w:t>
      </w:r>
    </w:p>
    <w:p w14:paraId="3D17700F" w14:textId="400142E5" w:rsidR="008E4446" w:rsidRDefault="008E4446" w:rsidP="00E17077">
      <w:pPr>
        <w:pStyle w:val="SingleTxt"/>
        <w:ind w:left="639" w:hanging="540"/>
      </w:pPr>
      <w:r w:rsidRPr="005D7373">
        <w:tab/>
        <w:t>From:</w:t>
      </w:r>
      <w:r w:rsidRPr="005D7373">
        <w:tab/>
        <w:t xml:space="preserve">The Under-Secretary-General for Management </w:t>
      </w:r>
      <w:bookmarkStart w:id="1" w:name="_Hlk534294925"/>
      <w:r w:rsidRPr="005D7373">
        <w:t>Strategy, Policy and Compliance</w:t>
      </w:r>
      <w:bookmarkEnd w:id="1"/>
    </w:p>
    <w:p w14:paraId="0B7019DF" w14:textId="6A26CB8A" w:rsidR="00E62127" w:rsidRPr="00E62127" w:rsidRDefault="00E62127" w:rsidP="00E62127">
      <w:pPr>
        <w:pStyle w:val="SingleTxt"/>
        <w:spacing w:after="0" w:line="120" w:lineRule="exact"/>
        <w:rPr>
          <w:sz w:val="10"/>
        </w:rPr>
      </w:pPr>
    </w:p>
    <w:p w14:paraId="6D5B6BE9" w14:textId="6747B05F" w:rsidR="00E62127" w:rsidRPr="00E62127" w:rsidRDefault="00E62127" w:rsidP="00E62127">
      <w:pPr>
        <w:pStyle w:val="SingleTxt"/>
        <w:spacing w:after="0" w:line="120" w:lineRule="exact"/>
        <w:rPr>
          <w:sz w:val="10"/>
        </w:rPr>
      </w:pPr>
    </w:p>
    <w:p w14:paraId="01417A7E" w14:textId="7848594E" w:rsidR="008E4446" w:rsidRPr="009E54FC" w:rsidRDefault="008E4446" w:rsidP="00E17077">
      <w:pPr>
        <w:pStyle w:val="TitleH1"/>
        <w:ind w:hanging="817"/>
        <w:rPr>
          <w:sz w:val="20"/>
        </w:rPr>
      </w:pPr>
      <w:r w:rsidRPr="00E17077">
        <w:rPr>
          <w:b w:val="0"/>
          <w:sz w:val="20"/>
        </w:rPr>
        <w:t>Subject:</w:t>
      </w:r>
      <w:r w:rsidR="005D7373">
        <w:tab/>
      </w:r>
      <w:r w:rsidRPr="009E54FC">
        <w:t>Rates of reimbursement for travel by private motor vehicle</w:t>
      </w:r>
      <w:r w:rsidRPr="009E54FC">
        <w:rPr>
          <w:sz w:val="20"/>
        </w:rPr>
        <w:t xml:space="preserve"> </w:t>
      </w:r>
    </w:p>
    <w:p w14:paraId="6EE44335" w14:textId="079912BF" w:rsidR="005D7373" w:rsidRPr="005D7373" w:rsidRDefault="005D7373" w:rsidP="005D7373">
      <w:pPr>
        <w:pStyle w:val="SingleTxt"/>
        <w:spacing w:after="0" w:line="120" w:lineRule="exact"/>
        <w:rPr>
          <w:sz w:val="10"/>
        </w:rPr>
      </w:pPr>
    </w:p>
    <w:p w14:paraId="1670D659" w14:textId="01DBC736" w:rsidR="005D7373" w:rsidRPr="005D7373" w:rsidRDefault="005D7373" w:rsidP="005D7373">
      <w:pPr>
        <w:pStyle w:val="SingleTxt"/>
        <w:spacing w:after="0" w:line="120" w:lineRule="exact"/>
        <w:rPr>
          <w:sz w:val="10"/>
        </w:rPr>
      </w:pPr>
    </w:p>
    <w:p w14:paraId="7D9BA5C4" w14:textId="12CEA7F4" w:rsidR="008E4446" w:rsidRPr="00E62127" w:rsidRDefault="008E4446" w:rsidP="005D7373">
      <w:pPr>
        <w:pStyle w:val="SingleTxt"/>
        <w:rPr>
          <w:w w:val="101"/>
        </w:rPr>
      </w:pPr>
      <w:r>
        <w:t>1.</w:t>
      </w:r>
      <w:r>
        <w:tab/>
      </w:r>
      <w:r w:rsidRPr="00E62127">
        <w:rPr>
          <w:w w:val="101"/>
        </w:rPr>
        <w:t>Pursuant to section 8 of the administrative instruction on official travel (</w:t>
      </w:r>
      <w:hyperlink r:id="rId13" w:history="1">
        <w:r w:rsidRPr="003F243B">
          <w:rPr>
            <w:rStyle w:val="Hyperlink"/>
            <w:w w:val="101"/>
          </w:rPr>
          <w:t>ST/AI/2013/3</w:t>
        </w:r>
      </w:hyperlink>
      <w:r w:rsidRPr="00E62127">
        <w:rPr>
          <w:w w:val="101"/>
        </w:rPr>
        <w:t xml:space="preserve">, </w:t>
      </w:r>
      <w:hyperlink r:id="rId14" w:history="1">
        <w:r w:rsidRPr="003F243B">
          <w:rPr>
            <w:rStyle w:val="Hyperlink"/>
            <w:w w:val="101"/>
          </w:rPr>
          <w:t>ST/AI/2013/3/Amend.1</w:t>
        </w:r>
      </w:hyperlink>
      <w:r w:rsidRPr="00E62127">
        <w:rPr>
          <w:w w:val="101"/>
        </w:rPr>
        <w:t xml:space="preserve">, </w:t>
      </w:r>
      <w:hyperlink r:id="rId15" w:history="1">
        <w:r w:rsidRPr="003F243B">
          <w:rPr>
            <w:rStyle w:val="Hyperlink"/>
            <w:w w:val="101"/>
          </w:rPr>
          <w:t>ST/AI/2013/3/Amend.2</w:t>
        </w:r>
      </w:hyperlink>
      <w:r w:rsidRPr="00E62127">
        <w:rPr>
          <w:w w:val="101"/>
        </w:rPr>
        <w:t xml:space="preserve"> and </w:t>
      </w:r>
      <w:hyperlink r:id="rId16" w:history="1">
        <w:r w:rsidRPr="003F243B">
          <w:rPr>
            <w:rStyle w:val="Hyperlink"/>
            <w:w w:val="101"/>
          </w:rPr>
          <w:t>ST/AI/2013/3/</w:t>
        </w:r>
        <w:r w:rsidR="008A03FB">
          <w:rPr>
            <w:rStyle w:val="Hyperlink"/>
            <w:w w:val="101"/>
          </w:rPr>
          <w:br/>
        </w:r>
        <w:r w:rsidRPr="003F243B">
          <w:rPr>
            <w:rStyle w:val="Hyperlink"/>
            <w:w w:val="101"/>
          </w:rPr>
          <w:t>Amend.3</w:t>
        </w:r>
      </w:hyperlink>
      <w:r w:rsidRPr="00E62127">
        <w:rPr>
          <w:w w:val="101"/>
        </w:rPr>
        <w:t xml:space="preserve">), the purpose of the present circular is to inform staff members of </w:t>
      </w:r>
      <w:r w:rsidRPr="00E62127">
        <w:rPr>
          <w:rFonts w:hint="eastAsia"/>
          <w:w w:val="101"/>
        </w:rPr>
        <w:t>the</w:t>
      </w:r>
      <w:r w:rsidRPr="00E62127">
        <w:rPr>
          <w:w w:val="101"/>
        </w:rPr>
        <w:t xml:space="preserve"> rates of reimbursement for travel by private motor vehicle applicable to different groups of countries and territories, effective 13 February 2019 (see annex). </w:t>
      </w:r>
    </w:p>
    <w:p w14:paraId="573354AD" w14:textId="77777777" w:rsidR="008E4446" w:rsidRDefault="008E4446" w:rsidP="005D7373">
      <w:pPr>
        <w:pStyle w:val="SingleTxt"/>
      </w:pPr>
      <w:r>
        <w:t>2</w:t>
      </w:r>
      <w:r w:rsidRPr="009E54FC">
        <w:t>.</w:t>
      </w:r>
      <w:r>
        <w:tab/>
      </w:r>
      <w:r w:rsidRPr="009E54FC">
        <w:t xml:space="preserve">The present circular </w:t>
      </w:r>
      <w:r>
        <w:t>shall enter into force on the date of its issuance.</w:t>
      </w:r>
    </w:p>
    <w:p w14:paraId="67445014" w14:textId="69D8E75C" w:rsidR="008E4446" w:rsidRDefault="008E4446" w:rsidP="005D7373">
      <w:pPr>
        <w:pStyle w:val="SingleTxt"/>
      </w:pPr>
      <w:r>
        <w:t>3.</w:t>
      </w:r>
      <w:r>
        <w:tab/>
        <w:t xml:space="preserve">Information </w:t>
      </w:r>
      <w:bookmarkStart w:id="2" w:name="_Hlk534295122"/>
      <w:r>
        <w:t xml:space="preserve">circular </w:t>
      </w:r>
      <w:r w:rsidRPr="00590E1D">
        <w:rPr>
          <w:rStyle w:val="Hyperlink"/>
          <w:color w:val="auto"/>
        </w:rPr>
        <w:t>ST/IC/2011/29</w:t>
      </w:r>
      <w:r w:rsidRPr="00590E1D">
        <w:t xml:space="preserve"> </w:t>
      </w:r>
      <w:r>
        <w:t>of 25 October 2011 is hereby superseded</w:t>
      </w:r>
      <w:r w:rsidRPr="009E54FC">
        <w:t>.</w:t>
      </w:r>
      <w:bookmarkEnd w:id="2"/>
    </w:p>
    <w:p w14:paraId="7BC1A6C4" w14:textId="0A0410E8" w:rsidR="00E62127" w:rsidRDefault="00E62127">
      <w:pPr>
        <w:suppressAutoHyphens w:val="0"/>
        <w:spacing w:after="200" w:line="276" w:lineRule="auto"/>
        <w:rPr>
          <w:sz w:val="10"/>
        </w:rPr>
      </w:pPr>
      <w:r>
        <w:rPr>
          <w:sz w:val="10"/>
        </w:rPr>
        <w:br w:type="page"/>
      </w:r>
      <w:bookmarkStart w:id="3" w:name="_GoBack"/>
      <w:bookmarkEnd w:id="3"/>
    </w:p>
    <w:p w14:paraId="730F6AB4" w14:textId="77777777" w:rsidR="00E62127" w:rsidRPr="00E62127" w:rsidRDefault="00E62127" w:rsidP="00317C5A">
      <w:pPr>
        <w:pStyle w:val="HCh"/>
        <w:ind w:left="1267" w:right="1260" w:hanging="1267"/>
        <w:rPr>
          <w:lang w:val="en-US"/>
        </w:rPr>
      </w:pPr>
      <w:r w:rsidRPr="00E62127">
        <w:rPr>
          <w:lang w:val="en-US"/>
        </w:rPr>
        <w:lastRenderedPageBreak/>
        <w:t>Annex</w:t>
      </w:r>
    </w:p>
    <w:p w14:paraId="317D66D7" w14:textId="672950B1" w:rsidR="00E62127" w:rsidRPr="00317C5A" w:rsidRDefault="00E62127" w:rsidP="00CD3B38">
      <w:pPr>
        <w:pStyle w:val="SingleTxt"/>
        <w:spacing w:after="0" w:line="110" w:lineRule="exact"/>
        <w:rPr>
          <w:sz w:val="10"/>
          <w:lang w:val="en-US"/>
        </w:rPr>
      </w:pPr>
    </w:p>
    <w:p w14:paraId="32DF0BDD" w14:textId="77777777" w:rsidR="00E62127" w:rsidRPr="00E62127" w:rsidRDefault="00E62127" w:rsidP="00323B1B">
      <w:pPr>
        <w:pStyle w:val="HCh"/>
        <w:ind w:left="1267" w:right="1260" w:hanging="1267"/>
        <w:rPr>
          <w:lang w:val="en-US"/>
        </w:rPr>
      </w:pPr>
      <w:r w:rsidRPr="00E62127">
        <w:rPr>
          <w:lang w:val="en-US"/>
        </w:rPr>
        <w:tab/>
      </w:r>
      <w:r w:rsidRPr="00E62127">
        <w:rPr>
          <w:lang w:val="en-US"/>
        </w:rPr>
        <w:tab/>
        <w:t>Rates of reimbursement for travel by private motor vehicle</w:t>
      </w:r>
    </w:p>
    <w:p w14:paraId="31D6FB3F" w14:textId="3073E095" w:rsidR="00E62127" w:rsidRPr="00317C5A" w:rsidRDefault="00E62127" w:rsidP="00CD3B38">
      <w:pPr>
        <w:pStyle w:val="SingleTxt"/>
        <w:spacing w:after="0" w:line="110" w:lineRule="exact"/>
        <w:rPr>
          <w:sz w:val="10"/>
          <w:lang w:val="en-US"/>
        </w:rPr>
      </w:pPr>
    </w:p>
    <w:p w14:paraId="687B8486" w14:textId="6598050F" w:rsidR="00317C5A" w:rsidRPr="00317C5A" w:rsidRDefault="00317C5A" w:rsidP="00CD3B38">
      <w:pPr>
        <w:pStyle w:val="SingleTxt"/>
        <w:spacing w:after="0" w:line="110" w:lineRule="exact"/>
        <w:rPr>
          <w:sz w:val="10"/>
          <w:lang w:val="en-US"/>
        </w:rPr>
      </w:pPr>
    </w:p>
    <w:p w14:paraId="5E0FF4FC" w14:textId="77777777" w:rsidR="00E62127" w:rsidRPr="00E62127" w:rsidRDefault="00E62127" w:rsidP="00317C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2127">
        <w:tab/>
      </w:r>
      <w:r w:rsidRPr="00E62127">
        <w:tab/>
        <w:t>(Effective 13 February 2019)</w:t>
      </w:r>
    </w:p>
    <w:p w14:paraId="25364A61" w14:textId="6B5947E5" w:rsidR="00E62127" w:rsidRPr="00317C5A" w:rsidRDefault="00E62127" w:rsidP="00CD3B38">
      <w:pPr>
        <w:pStyle w:val="SingleTxt"/>
        <w:spacing w:after="0" w:line="110" w:lineRule="exact"/>
        <w:rPr>
          <w:sz w:val="10"/>
          <w:lang w:val="en-US"/>
        </w:rPr>
      </w:pPr>
    </w:p>
    <w:p w14:paraId="2ED0351E" w14:textId="77777777" w:rsidR="00E62127" w:rsidRPr="00E62127" w:rsidRDefault="00E62127" w:rsidP="00317C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2127">
        <w:tab/>
      </w:r>
      <w:r w:rsidRPr="00E62127">
        <w:tab/>
        <w:t xml:space="preserve">Rate group I: 16 cents per mile or 10 cents per </w:t>
      </w:r>
      <w:proofErr w:type="spellStart"/>
      <w:r w:rsidRPr="00E62127">
        <w:t>kilometre</w:t>
      </w:r>
      <w:proofErr w:type="spellEnd"/>
    </w:p>
    <w:p w14:paraId="04929D7D" w14:textId="283B9577" w:rsidR="00E62127" w:rsidRPr="00317C5A" w:rsidRDefault="00E62127" w:rsidP="00CD3B38">
      <w:pPr>
        <w:pStyle w:val="SingleTxt"/>
        <w:spacing w:after="0" w:line="110" w:lineRule="exact"/>
        <w:rPr>
          <w:sz w:val="10"/>
          <w:lang w:val="en-US"/>
        </w:rPr>
      </w:pPr>
    </w:p>
    <w:p w14:paraId="07B072DF" w14:textId="77777777" w:rsidR="00E62127" w:rsidRPr="00317C5A" w:rsidRDefault="00E62127" w:rsidP="00683E5E">
      <w:pPr>
        <w:pStyle w:val="SingleTxt"/>
        <w:spacing w:after="0" w:line="120" w:lineRule="atLeast"/>
        <w:rPr>
          <w:spacing w:val="2"/>
          <w:w w:val="101"/>
          <w:lang w:val="en-US"/>
        </w:rPr>
      </w:pPr>
      <w:r w:rsidRPr="00E62127">
        <w:rPr>
          <w:lang w:val="en-US"/>
        </w:rPr>
        <w:tab/>
      </w:r>
      <w:r w:rsidRPr="00317C5A">
        <w:rPr>
          <w:spacing w:val="2"/>
          <w:w w:val="101"/>
          <w:lang w:val="en-US"/>
        </w:rPr>
        <w:t>All countries or territories other than those listed in groups II, III, IV, V or VI below.</w:t>
      </w:r>
    </w:p>
    <w:p w14:paraId="173379CE" w14:textId="3D71A854" w:rsidR="00E62127" w:rsidRPr="00317C5A" w:rsidRDefault="00E62127" w:rsidP="00CD3B38">
      <w:pPr>
        <w:pStyle w:val="SingleTxt"/>
        <w:spacing w:after="0" w:line="110" w:lineRule="exact"/>
        <w:rPr>
          <w:sz w:val="10"/>
          <w:lang w:val="en-US"/>
        </w:rPr>
      </w:pPr>
    </w:p>
    <w:p w14:paraId="59095BFD" w14:textId="43DCEB4F" w:rsidR="00E62127" w:rsidRDefault="00E62127" w:rsidP="00317C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2127">
        <w:tab/>
      </w:r>
      <w:r w:rsidRPr="00E62127">
        <w:tab/>
        <w:t xml:space="preserve">Rate group II: 23 cents per mile or 14.3 cents per </w:t>
      </w:r>
      <w:proofErr w:type="spellStart"/>
      <w:r w:rsidR="0081438F" w:rsidRPr="00C943FD">
        <w:t>kilometre</w:t>
      </w:r>
      <w:proofErr w:type="spellEnd"/>
    </w:p>
    <w:p w14:paraId="0F7361B1" w14:textId="2CFE94E0" w:rsidR="00317C5A" w:rsidRPr="00317C5A" w:rsidRDefault="00317C5A" w:rsidP="00CD3B38">
      <w:pPr>
        <w:pStyle w:val="SingleTxt"/>
        <w:spacing w:after="0" w:line="110" w:lineRule="exact"/>
        <w:rPr>
          <w:sz w:val="10"/>
          <w:lang w:val="en-US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2240"/>
        <w:gridCol w:w="2439"/>
      </w:tblGrid>
      <w:tr w:rsidR="0076688F" w:rsidRPr="0076688F" w14:paraId="19F7A533" w14:textId="77777777" w:rsidTr="00323B1B">
        <w:tc>
          <w:tcPr>
            <w:tcW w:w="2604" w:type="dxa"/>
            <w:shd w:val="clear" w:color="auto" w:fill="auto"/>
            <w:vAlign w:val="bottom"/>
          </w:tcPr>
          <w:p w14:paraId="7D8DC3C2" w14:textId="77777777" w:rsidR="00317C5A" w:rsidRPr="0076688F" w:rsidRDefault="00317C5A" w:rsidP="007668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Angola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29BF00C" w14:textId="77777777" w:rsidR="00317C5A" w:rsidRPr="0076688F" w:rsidRDefault="00317C5A" w:rsidP="007668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Equatorial Guinea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7354DEE3" w14:textId="77777777" w:rsidR="00317C5A" w:rsidRPr="0076688F" w:rsidRDefault="00317C5A" w:rsidP="007668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Niue</w:t>
            </w:r>
          </w:p>
        </w:tc>
      </w:tr>
      <w:tr w:rsidR="0076688F" w:rsidRPr="0076688F" w14:paraId="4ECCA7C6" w14:textId="77777777" w:rsidTr="00323B1B">
        <w:tc>
          <w:tcPr>
            <w:tcW w:w="2604" w:type="dxa"/>
            <w:shd w:val="clear" w:color="auto" w:fill="auto"/>
            <w:vAlign w:val="bottom"/>
          </w:tcPr>
          <w:p w14:paraId="4C895D62" w14:textId="77777777" w:rsidR="00317C5A" w:rsidRPr="0076688F" w:rsidRDefault="00317C5A" w:rsidP="007668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Azerbaijan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CD059DC" w14:textId="77777777" w:rsidR="00317C5A" w:rsidRPr="0076688F" w:rsidRDefault="00317C5A" w:rsidP="007668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Indonesia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70141DEB" w14:textId="396E8DF5" w:rsidR="00317C5A" w:rsidRPr="0076688F" w:rsidRDefault="0037322D" w:rsidP="007668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>
              <w:rPr>
                <w:iCs/>
              </w:rPr>
              <w:t>State of Palestine</w:t>
            </w:r>
          </w:p>
        </w:tc>
      </w:tr>
      <w:tr w:rsidR="0037322D" w:rsidRPr="0076688F" w14:paraId="68E23492" w14:textId="77777777" w:rsidTr="00323B1B">
        <w:tc>
          <w:tcPr>
            <w:tcW w:w="2604" w:type="dxa"/>
            <w:shd w:val="clear" w:color="auto" w:fill="auto"/>
            <w:vAlign w:val="bottom"/>
          </w:tcPr>
          <w:p w14:paraId="1C4D23E2" w14:textId="77777777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Belarus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56665D7B" w14:textId="77777777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Kazakhstan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301D235B" w14:textId="6A22971B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Syrian Arab Republic</w:t>
            </w:r>
          </w:p>
        </w:tc>
      </w:tr>
      <w:tr w:rsidR="0037322D" w:rsidRPr="0076688F" w14:paraId="7F49C9CA" w14:textId="77777777" w:rsidTr="00323B1B">
        <w:trPr>
          <w:trHeight w:val="140"/>
        </w:trPr>
        <w:tc>
          <w:tcPr>
            <w:tcW w:w="2604" w:type="dxa"/>
            <w:shd w:val="clear" w:color="auto" w:fill="auto"/>
          </w:tcPr>
          <w:p w14:paraId="4907AF10" w14:textId="65017420" w:rsidR="0037322D" w:rsidRPr="00C26240" w:rsidRDefault="0037322D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3"/>
              <w:jc w:val="left"/>
              <w:rPr>
                <w:iCs/>
                <w:spacing w:val="2"/>
                <w:w w:val="101"/>
              </w:rPr>
            </w:pPr>
            <w:r w:rsidRPr="00C26240">
              <w:rPr>
                <w:iCs/>
                <w:spacing w:val="2"/>
                <w:w w:val="101"/>
              </w:rPr>
              <w:t>Bolivia</w:t>
            </w:r>
            <w:r w:rsidR="00DA1786">
              <w:rPr>
                <w:iCs/>
                <w:spacing w:val="2"/>
                <w:w w:val="101"/>
              </w:rPr>
              <w:t xml:space="preserve"> </w:t>
            </w:r>
            <w:r w:rsidRPr="00C26240">
              <w:rPr>
                <w:iCs/>
                <w:spacing w:val="2"/>
                <w:w w:val="101"/>
              </w:rPr>
              <w:t>(</w:t>
            </w:r>
            <w:proofErr w:type="spellStart"/>
            <w:r w:rsidRPr="00C26240">
              <w:rPr>
                <w:iCs/>
                <w:spacing w:val="2"/>
                <w:w w:val="101"/>
              </w:rPr>
              <w:t>Plurinational</w:t>
            </w:r>
            <w:proofErr w:type="spellEnd"/>
            <w:r w:rsidR="00DA1786">
              <w:rPr>
                <w:iCs/>
                <w:spacing w:val="2"/>
                <w:w w:val="101"/>
              </w:rPr>
              <w:t xml:space="preserve"> </w:t>
            </w:r>
            <w:r w:rsidRPr="00C26240">
              <w:rPr>
                <w:iCs/>
                <w:spacing w:val="2"/>
                <w:w w:val="101"/>
              </w:rPr>
              <w:t>State</w:t>
            </w:r>
            <w:r w:rsidR="00DA1786">
              <w:rPr>
                <w:iCs/>
                <w:spacing w:val="2"/>
                <w:w w:val="101"/>
              </w:rPr>
              <w:t xml:space="preserve"> </w:t>
            </w:r>
            <w:r w:rsidRPr="00C26240">
              <w:rPr>
                <w:iCs/>
                <w:spacing w:val="2"/>
                <w:w w:val="101"/>
              </w:rPr>
              <w:t>of)</w:t>
            </w:r>
          </w:p>
        </w:tc>
        <w:tc>
          <w:tcPr>
            <w:tcW w:w="2240" w:type="dxa"/>
            <w:shd w:val="clear" w:color="auto" w:fill="auto"/>
          </w:tcPr>
          <w:p w14:paraId="46D3D37A" w14:textId="77777777" w:rsidR="0037322D" w:rsidRPr="0076688F" w:rsidRDefault="0037322D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Kyrgyzstan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4764C0EB" w14:textId="4C0BC54B" w:rsidR="0037322D" w:rsidRPr="0076688F" w:rsidRDefault="0037322D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Trinidad and Tobago</w:t>
            </w:r>
          </w:p>
        </w:tc>
      </w:tr>
      <w:tr w:rsidR="0037322D" w:rsidRPr="0076688F" w14:paraId="6E97F624" w14:textId="77777777" w:rsidTr="00323B1B">
        <w:tc>
          <w:tcPr>
            <w:tcW w:w="2604" w:type="dxa"/>
            <w:shd w:val="clear" w:color="auto" w:fill="auto"/>
            <w:vAlign w:val="bottom"/>
          </w:tcPr>
          <w:p w14:paraId="4CCF4318" w14:textId="77777777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Bhutan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64DBB2C" w14:textId="77777777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Kiribati</w:t>
            </w:r>
          </w:p>
        </w:tc>
        <w:tc>
          <w:tcPr>
            <w:tcW w:w="2439" w:type="dxa"/>
            <w:shd w:val="clear" w:color="auto" w:fill="auto"/>
          </w:tcPr>
          <w:p w14:paraId="2F125D74" w14:textId="7A9CA9F4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United Arab Emirates</w:t>
            </w:r>
          </w:p>
        </w:tc>
      </w:tr>
      <w:tr w:rsidR="0037322D" w:rsidRPr="0076688F" w14:paraId="18EAC98F" w14:textId="77777777" w:rsidTr="00323B1B">
        <w:tc>
          <w:tcPr>
            <w:tcW w:w="2604" w:type="dxa"/>
            <w:shd w:val="clear" w:color="auto" w:fill="auto"/>
            <w:vAlign w:val="bottom"/>
          </w:tcPr>
          <w:p w14:paraId="56CABC76" w14:textId="5CCA595E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Cook Islands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3AACDE99" w14:textId="77777777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Malaysia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14E4645C" w14:textId="6731026E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United States of America</w:t>
            </w:r>
          </w:p>
        </w:tc>
      </w:tr>
      <w:tr w:rsidR="0037322D" w:rsidRPr="0076688F" w14:paraId="08430951" w14:textId="77777777" w:rsidTr="00323B1B">
        <w:tc>
          <w:tcPr>
            <w:tcW w:w="2604" w:type="dxa"/>
            <w:shd w:val="clear" w:color="auto" w:fill="auto"/>
          </w:tcPr>
          <w:p w14:paraId="024325E8" w14:textId="77777777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jc w:val="left"/>
              <w:rPr>
                <w:iCs/>
              </w:rPr>
            </w:pPr>
            <w:r w:rsidRPr="0076688F">
              <w:rPr>
                <w:iCs/>
              </w:rPr>
              <w:t>Ecuador</w:t>
            </w:r>
          </w:p>
        </w:tc>
        <w:tc>
          <w:tcPr>
            <w:tcW w:w="2240" w:type="dxa"/>
            <w:shd w:val="clear" w:color="auto" w:fill="auto"/>
          </w:tcPr>
          <w:p w14:paraId="6511D62C" w14:textId="77777777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Mexico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78524C38" w14:textId="5E371B7D" w:rsidR="0037322D" w:rsidRPr="0076688F" w:rsidRDefault="0037322D" w:rsidP="003732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Vanuatu</w:t>
            </w:r>
          </w:p>
        </w:tc>
      </w:tr>
    </w:tbl>
    <w:p w14:paraId="3DA20F4C" w14:textId="1755AA78" w:rsidR="00C943FD" w:rsidRPr="00C943FD" w:rsidRDefault="00C943FD" w:rsidP="00CD3B38">
      <w:pPr>
        <w:pStyle w:val="SingleTxt"/>
        <w:spacing w:after="0" w:line="110" w:lineRule="exact"/>
        <w:ind w:left="0"/>
        <w:rPr>
          <w:sz w:val="10"/>
          <w:lang w:val="en-US"/>
        </w:rPr>
      </w:pPr>
    </w:p>
    <w:p w14:paraId="4C7974E4" w14:textId="7BEEAAC2" w:rsidR="00C943FD" w:rsidRDefault="0076688F" w:rsidP="007668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943FD" w:rsidRPr="00C943FD">
        <w:t xml:space="preserve">Rate group III: 28 cents per mile or 17.5 cents per </w:t>
      </w:r>
      <w:proofErr w:type="spellStart"/>
      <w:r w:rsidR="00C943FD" w:rsidRPr="00C943FD">
        <w:t>kilometre</w:t>
      </w:r>
      <w:proofErr w:type="spellEnd"/>
    </w:p>
    <w:p w14:paraId="381DB66E" w14:textId="0E19C266" w:rsidR="00C943FD" w:rsidRPr="0076688F" w:rsidRDefault="00C943FD" w:rsidP="00CD3B38">
      <w:pPr>
        <w:pStyle w:val="SingleTxt"/>
        <w:spacing w:after="0" w:line="110" w:lineRule="exact"/>
        <w:ind w:left="0"/>
        <w:rPr>
          <w:sz w:val="10"/>
          <w:lang w:val="en-US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340"/>
        <w:gridCol w:w="2467"/>
      </w:tblGrid>
      <w:tr w:rsidR="00C67643" w:rsidRPr="0076688F" w14:paraId="257C591D" w14:textId="77777777" w:rsidTr="00323B1B">
        <w:tc>
          <w:tcPr>
            <w:tcW w:w="2513" w:type="dxa"/>
            <w:shd w:val="clear" w:color="auto" w:fill="auto"/>
            <w:vAlign w:val="bottom"/>
          </w:tcPr>
          <w:p w14:paraId="7B707755" w14:textId="77777777" w:rsidR="0076688F" w:rsidRPr="0076688F" w:rsidRDefault="0076688F" w:rsidP="007668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Antigua and Barbuda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49F0113" w14:textId="054415F9" w:rsidR="0076688F" w:rsidRPr="0076688F" w:rsidRDefault="00CD3B38" w:rsidP="007668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Guatemala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02F8FFDC" w14:textId="2C7802F1" w:rsidR="0076688F" w:rsidRPr="0076688F" w:rsidRDefault="004F3BEC" w:rsidP="007668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Saint Lucia</w:t>
            </w:r>
          </w:p>
        </w:tc>
      </w:tr>
      <w:tr w:rsidR="00CD3B38" w:rsidRPr="0076688F" w14:paraId="1CDCFECB" w14:textId="77777777" w:rsidTr="001A31E6">
        <w:tc>
          <w:tcPr>
            <w:tcW w:w="2513" w:type="dxa"/>
            <w:shd w:val="clear" w:color="auto" w:fill="auto"/>
            <w:vAlign w:val="bottom"/>
          </w:tcPr>
          <w:p w14:paraId="5BC59078" w14:textId="0126C60E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>
              <w:rPr>
                <w:iCs/>
              </w:rPr>
              <w:t>Aruba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54424E9" w14:textId="5E8296F3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Guyana</w:t>
            </w:r>
          </w:p>
        </w:tc>
        <w:tc>
          <w:tcPr>
            <w:tcW w:w="2467" w:type="dxa"/>
            <w:shd w:val="clear" w:color="auto" w:fill="auto"/>
          </w:tcPr>
          <w:p w14:paraId="6248C5E6" w14:textId="12A4B9D7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 xml:space="preserve">Saint Vincent and the </w:t>
            </w:r>
          </w:p>
        </w:tc>
      </w:tr>
      <w:tr w:rsidR="00CD3B38" w:rsidRPr="0076688F" w14:paraId="4064A42C" w14:textId="77777777" w:rsidTr="001A31E6">
        <w:tc>
          <w:tcPr>
            <w:tcW w:w="2513" w:type="dxa"/>
            <w:shd w:val="clear" w:color="auto" w:fill="auto"/>
            <w:vAlign w:val="bottom"/>
          </w:tcPr>
          <w:p w14:paraId="2E737E3D" w14:textId="77777777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 xml:space="preserve">Botswana 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FBEA654" w14:textId="00411B8B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Honduras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6FFFB8E2" w14:textId="547A1B2F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>
              <w:rPr>
                <w:iCs/>
              </w:rPr>
              <w:t xml:space="preserve">   </w:t>
            </w:r>
            <w:r w:rsidRPr="0076688F">
              <w:rPr>
                <w:iCs/>
              </w:rPr>
              <w:t>Grenadines</w:t>
            </w:r>
          </w:p>
        </w:tc>
      </w:tr>
      <w:tr w:rsidR="00CD3B38" w:rsidRPr="0076688F" w14:paraId="37E73F49" w14:textId="77777777" w:rsidTr="00C26240">
        <w:tc>
          <w:tcPr>
            <w:tcW w:w="2513" w:type="dxa"/>
            <w:shd w:val="clear" w:color="auto" w:fill="auto"/>
            <w:vAlign w:val="bottom"/>
          </w:tcPr>
          <w:p w14:paraId="6FFAFF61" w14:textId="77777777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Canada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B240C73" w14:textId="20F8A107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Kosovo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00FE53F3" w14:textId="6B71CF1C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Sao Tome and Principe</w:t>
            </w:r>
          </w:p>
        </w:tc>
      </w:tr>
      <w:tr w:rsidR="00CD3B38" w:rsidRPr="0076688F" w14:paraId="38D426DD" w14:textId="77777777" w:rsidTr="00C26240">
        <w:tc>
          <w:tcPr>
            <w:tcW w:w="2513" w:type="dxa"/>
            <w:shd w:val="clear" w:color="auto" w:fill="auto"/>
            <w:vAlign w:val="bottom"/>
          </w:tcPr>
          <w:p w14:paraId="22024E00" w14:textId="1FE22CD1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>
              <w:rPr>
                <w:iCs/>
              </w:rPr>
              <w:t xml:space="preserve">Caribbean </w:t>
            </w:r>
            <w:r w:rsidRPr="0076688F">
              <w:rPr>
                <w:iCs/>
              </w:rPr>
              <w:t>Netherlands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D771FF4" w14:textId="0BBC4DB0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Lebanon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6E11B831" w14:textId="5982F35A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D3B38">
              <w:rPr>
                <w:iCs/>
              </w:rPr>
              <w:t>Sint Maarten</w:t>
            </w:r>
          </w:p>
        </w:tc>
      </w:tr>
      <w:tr w:rsidR="00CD3B38" w:rsidRPr="0076688F" w14:paraId="65A4F699" w14:textId="77777777" w:rsidTr="00C26240">
        <w:tc>
          <w:tcPr>
            <w:tcW w:w="2513" w:type="dxa"/>
            <w:shd w:val="clear" w:color="auto" w:fill="auto"/>
            <w:vAlign w:val="bottom"/>
          </w:tcPr>
          <w:p w14:paraId="3D739B3A" w14:textId="77777777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China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716DEDC" w14:textId="75DD38A4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Maldives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637048C7" w14:textId="64E6EE89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Solomon Islands</w:t>
            </w:r>
          </w:p>
        </w:tc>
      </w:tr>
      <w:tr w:rsidR="00CD3B38" w:rsidRPr="0076688F" w14:paraId="1B822A32" w14:textId="77777777" w:rsidTr="00C26240">
        <w:tc>
          <w:tcPr>
            <w:tcW w:w="2513" w:type="dxa"/>
            <w:shd w:val="clear" w:color="auto" w:fill="auto"/>
          </w:tcPr>
          <w:p w14:paraId="0495328A" w14:textId="04EDECC8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jc w:val="left"/>
              <w:rPr>
                <w:iCs/>
              </w:rPr>
            </w:pPr>
            <w:r w:rsidRPr="00CD3B38">
              <w:rPr>
                <w:iCs/>
              </w:rPr>
              <w:t>Curaçao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AC07B46" w14:textId="2D704EA6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Montserrat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75460D89" w14:textId="351B7D0D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Somalia</w:t>
            </w:r>
          </w:p>
        </w:tc>
      </w:tr>
      <w:tr w:rsidR="00CD3B38" w:rsidRPr="0076688F" w14:paraId="15C1D8D5" w14:textId="77777777" w:rsidTr="00110AF2">
        <w:tc>
          <w:tcPr>
            <w:tcW w:w="2513" w:type="dxa"/>
            <w:shd w:val="clear" w:color="auto" w:fill="auto"/>
          </w:tcPr>
          <w:p w14:paraId="6B998984" w14:textId="2A8F65EC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Democratic People</w:t>
            </w:r>
            <w:r>
              <w:rPr>
                <w:iCs/>
              </w:rPr>
              <w:t>’</w:t>
            </w:r>
            <w:r w:rsidRPr="0076688F">
              <w:rPr>
                <w:iCs/>
              </w:rPr>
              <w:t>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C3D867C" w14:textId="5AC44600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Myanmar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5F5D34DD" w14:textId="5F83CB32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South Sudan</w:t>
            </w:r>
          </w:p>
        </w:tc>
      </w:tr>
      <w:tr w:rsidR="00CD3B38" w:rsidRPr="0076688F" w14:paraId="5384E096" w14:textId="77777777" w:rsidTr="00C26240">
        <w:tc>
          <w:tcPr>
            <w:tcW w:w="2513" w:type="dxa"/>
            <w:shd w:val="clear" w:color="auto" w:fill="auto"/>
            <w:vAlign w:val="bottom"/>
          </w:tcPr>
          <w:p w14:paraId="48A80EFD" w14:textId="5A45C714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>
              <w:rPr>
                <w:iCs/>
              </w:rPr>
              <w:t xml:space="preserve">   </w:t>
            </w:r>
            <w:r w:rsidRPr="0076688F">
              <w:rPr>
                <w:iCs/>
              </w:rPr>
              <w:t>Republic of Korea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253CECF" w14:textId="3D4CAF7A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Pakistan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1431BF4E" w14:textId="3741CE61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Sri Lanka</w:t>
            </w:r>
          </w:p>
        </w:tc>
      </w:tr>
      <w:tr w:rsidR="00CD3B38" w:rsidRPr="0076688F" w14:paraId="65D9B571" w14:textId="77777777" w:rsidTr="00C26240">
        <w:tc>
          <w:tcPr>
            <w:tcW w:w="2513" w:type="dxa"/>
            <w:shd w:val="clear" w:color="auto" w:fill="auto"/>
            <w:vAlign w:val="bottom"/>
          </w:tcPr>
          <w:p w14:paraId="2BA8BEBF" w14:textId="41F33AE2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Dominica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3AA8094" w14:textId="6172731C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Panama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3F13636A" w14:textId="2F27BDEC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Sudan</w:t>
            </w:r>
          </w:p>
        </w:tc>
      </w:tr>
      <w:tr w:rsidR="00CD3B38" w:rsidRPr="0076688F" w14:paraId="0772F790" w14:textId="77777777" w:rsidTr="00C26240">
        <w:tc>
          <w:tcPr>
            <w:tcW w:w="2513" w:type="dxa"/>
            <w:shd w:val="clear" w:color="auto" w:fill="auto"/>
            <w:vAlign w:val="bottom"/>
          </w:tcPr>
          <w:p w14:paraId="6C12AB61" w14:textId="2B26CA2B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Gabon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345A7B2" w14:textId="4BC91236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Philippines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423F0A17" w14:textId="7FB0658F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Thailand</w:t>
            </w:r>
          </w:p>
        </w:tc>
      </w:tr>
      <w:tr w:rsidR="00CD3B38" w:rsidRPr="0076688F" w14:paraId="3EC80CA5" w14:textId="77777777" w:rsidTr="00C26240">
        <w:tc>
          <w:tcPr>
            <w:tcW w:w="2513" w:type="dxa"/>
            <w:shd w:val="clear" w:color="auto" w:fill="auto"/>
            <w:vAlign w:val="bottom"/>
          </w:tcPr>
          <w:p w14:paraId="609015AB" w14:textId="0A2693D7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Georgia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29C3078" w14:textId="6FBCFCC2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Russian Federation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0CFC1BED" w14:textId="69A2B0CB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Uzbekistan</w:t>
            </w:r>
          </w:p>
        </w:tc>
      </w:tr>
      <w:tr w:rsidR="00CD3B38" w:rsidRPr="0076688F" w14:paraId="590AF6AC" w14:textId="77777777" w:rsidTr="00C26240">
        <w:tc>
          <w:tcPr>
            <w:tcW w:w="2513" w:type="dxa"/>
            <w:shd w:val="clear" w:color="auto" w:fill="auto"/>
            <w:vAlign w:val="bottom"/>
          </w:tcPr>
          <w:p w14:paraId="1B99DC9A" w14:textId="050245C6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76688F">
              <w:rPr>
                <w:iCs/>
              </w:rPr>
              <w:t>Grenada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8B0BE6F" w14:textId="7BB1E02A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Saint Kitts and Nevis</w:t>
            </w:r>
          </w:p>
        </w:tc>
        <w:tc>
          <w:tcPr>
            <w:tcW w:w="2467" w:type="dxa"/>
            <w:shd w:val="clear" w:color="auto" w:fill="auto"/>
            <w:vAlign w:val="bottom"/>
          </w:tcPr>
          <w:p w14:paraId="2F8694E6" w14:textId="4507532B" w:rsidR="00CD3B38" w:rsidRPr="0076688F" w:rsidRDefault="00CD3B38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76688F">
              <w:rPr>
                <w:iCs/>
              </w:rPr>
              <w:t>Viet Nam</w:t>
            </w:r>
          </w:p>
        </w:tc>
      </w:tr>
    </w:tbl>
    <w:p w14:paraId="7CC01D81" w14:textId="4D364299" w:rsidR="00C67643" w:rsidRPr="00C67643" w:rsidRDefault="00C67643" w:rsidP="00CD3B38">
      <w:pPr>
        <w:suppressAutoHyphens w:val="0"/>
        <w:spacing w:line="110" w:lineRule="exact"/>
        <w:rPr>
          <w:sz w:val="10"/>
          <w:lang w:val="en-US"/>
        </w:rPr>
      </w:pPr>
    </w:p>
    <w:p w14:paraId="35A5BBF4" w14:textId="0D283693" w:rsidR="00C67643" w:rsidRDefault="00C67643" w:rsidP="00C6764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C67643">
        <w:t xml:space="preserve">Rate group IV: 32 cents per mile or 20 cents per </w:t>
      </w:r>
      <w:proofErr w:type="spellStart"/>
      <w:r w:rsidRPr="00C67643">
        <w:t>kilometre</w:t>
      </w:r>
      <w:proofErr w:type="spellEnd"/>
    </w:p>
    <w:p w14:paraId="2B789D46" w14:textId="5AC25CD9" w:rsidR="00C67643" w:rsidRPr="00C67643" w:rsidRDefault="00C67643" w:rsidP="00CD3B38">
      <w:pPr>
        <w:suppressAutoHyphens w:val="0"/>
        <w:spacing w:line="110" w:lineRule="exact"/>
        <w:rPr>
          <w:sz w:val="10"/>
          <w:lang w:val="en-US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331"/>
        <w:gridCol w:w="2476"/>
      </w:tblGrid>
      <w:tr w:rsidR="00C67643" w:rsidRPr="00C67643" w14:paraId="7AAB87BE" w14:textId="77777777" w:rsidTr="00323B1B">
        <w:tc>
          <w:tcPr>
            <w:tcW w:w="2513" w:type="dxa"/>
            <w:shd w:val="clear" w:color="auto" w:fill="auto"/>
            <w:vAlign w:val="bottom"/>
          </w:tcPr>
          <w:p w14:paraId="054E8B9C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67643">
              <w:rPr>
                <w:iCs/>
              </w:rPr>
              <w:t>Afghanistan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314E9E17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proofErr w:type="spellStart"/>
            <w:r w:rsidRPr="00C67643">
              <w:rPr>
                <w:iCs/>
              </w:rPr>
              <w:t>Eswatini</w:t>
            </w:r>
            <w:proofErr w:type="spellEnd"/>
          </w:p>
        </w:tc>
        <w:tc>
          <w:tcPr>
            <w:tcW w:w="2476" w:type="dxa"/>
            <w:shd w:val="clear" w:color="auto" w:fill="auto"/>
            <w:vAlign w:val="bottom"/>
          </w:tcPr>
          <w:p w14:paraId="30139799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Namibia</w:t>
            </w:r>
          </w:p>
        </w:tc>
      </w:tr>
      <w:tr w:rsidR="00D178D6" w:rsidRPr="00C67643" w14:paraId="1D2EB14A" w14:textId="77777777" w:rsidTr="00D178D6">
        <w:tc>
          <w:tcPr>
            <w:tcW w:w="2513" w:type="dxa"/>
            <w:shd w:val="clear" w:color="auto" w:fill="auto"/>
            <w:vAlign w:val="bottom"/>
          </w:tcPr>
          <w:p w14:paraId="218388F3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67643">
              <w:rPr>
                <w:iCs/>
              </w:rPr>
              <w:t>Argentina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4E298EBE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Ghana</w:t>
            </w:r>
          </w:p>
        </w:tc>
        <w:tc>
          <w:tcPr>
            <w:tcW w:w="2476" w:type="dxa"/>
            <w:shd w:val="clear" w:color="auto" w:fill="auto"/>
            <w:vAlign w:val="bottom"/>
          </w:tcPr>
          <w:p w14:paraId="2B55FF45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Nepal</w:t>
            </w:r>
          </w:p>
        </w:tc>
      </w:tr>
      <w:tr w:rsidR="00D178D6" w:rsidRPr="00C67643" w14:paraId="058CFAC8" w14:textId="77777777" w:rsidTr="00D178D6">
        <w:tc>
          <w:tcPr>
            <w:tcW w:w="2513" w:type="dxa"/>
            <w:shd w:val="clear" w:color="auto" w:fill="auto"/>
            <w:vAlign w:val="bottom"/>
          </w:tcPr>
          <w:p w14:paraId="235438B4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67643">
              <w:rPr>
                <w:iCs/>
              </w:rPr>
              <w:t>Armenia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71101C8B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Guinea</w:t>
            </w:r>
          </w:p>
        </w:tc>
        <w:tc>
          <w:tcPr>
            <w:tcW w:w="2476" w:type="dxa"/>
            <w:shd w:val="clear" w:color="auto" w:fill="auto"/>
            <w:vAlign w:val="bottom"/>
          </w:tcPr>
          <w:p w14:paraId="1223E175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Nicaragua</w:t>
            </w:r>
          </w:p>
        </w:tc>
      </w:tr>
      <w:tr w:rsidR="00D178D6" w:rsidRPr="00C67643" w14:paraId="248CC179" w14:textId="77777777" w:rsidTr="00D178D6">
        <w:tc>
          <w:tcPr>
            <w:tcW w:w="2513" w:type="dxa"/>
            <w:shd w:val="clear" w:color="auto" w:fill="auto"/>
            <w:vAlign w:val="bottom"/>
          </w:tcPr>
          <w:p w14:paraId="0C7D83C1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67643">
              <w:rPr>
                <w:iCs/>
              </w:rPr>
              <w:t>Bahamas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46344653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Haiti</w:t>
            </w:r>
          </w:p>
        </w:tc>
        <w:tc>
          <w:tcPr>
            <w:tcW w:w="2476" w:type="dxa"/>
            <w:shd w:val="clear" w:color="auto" w:fill="auto"/>
            <w:vAlign w:val="bottom"/>
          </w:tcPr>
          <w:p w14:paraId="5E7AB55E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Samoa</w:t>
            </w:r>
          </w:p>
        </w:tc>
      </w:tr>
      <w:tr w:rsidR="00D178D6" w:rsidRPr="00C67643" w14:paraId="1ABFAD6E" w14:textId="77777777" w:rsidTr="00D178D6">
        <w:tc>
          <w:tcPr>
            <w:tcW w:w="2513" w:type="dxa"/>
            <w:shd w:val="clear" w:color="auto" w:fill="auto"/>
            <w:vAlign w:val="bottom"/>
          </w:tcPr>
          <w:p w14:paraId="46E70F21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67643">
              <w:rPr>
                <w:iCs/>
              </w:rPr>
              <w:t>Bangladesh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293C4C77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Jamaica</w:t>
            </w:r>
          </w:p>
        </w:tc>
        <w:tc>
          <w:tcPr>
            <w:tcW w:w="2476" w:type="dxa"/>
            <w:shd w:val="clear" w:color="auto" w:fill="auto"/>
            <w:vAlign w:val="bottom"/>
          </w:tcPr>
          <w:p w14:paraId="094E4527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Singapore</w:t>
            </w:r>
          </w:p>
        </w:tc>
      </w:tr>
      <w:tr w:rsidR="00D178D6" w:rsidRPr="00C67643" w14:paraId="3AA6070F" w14:textId="77777777" w:rsidTr="00D178D6">
        <w:tc>
          <w:tcPr>
            <w:tcW w:w="2513" w:type="dxa"/>
            <w:shd w:val="clear" w:color="auto" w:fill="auto"/>
            <w:vAlign w:val="bottom"/>
          </w:tcPr>
          <w:p w14:paraId="466D1AA5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67643">
              <w:rPr>
                <w:iCs/>
              </w:rPr>
              <w:t>Belize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62A402EE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Jordan</w:t>
            </w:r>
          </w:p>
        </w:tc>
        <w:tc>
          <w:tcPr>
            <w:tcW w:w="2476" w:type="dxa"/>
            <w:shd w:val="clear" w:color="auto" w:fill="auto"/>
            <w:vAlign w:val="bottom"/>
          </w:tcPr>
          <w:p w14:paraId="4911603E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South Africa</w:t>
            </w:r>
          </w:p>
        </w:tc>
      </w:tr>
      <w:tr w:rsidR="00C67643" w:rsidRPr="00C67643" w14:paraId="2E5D92E9" w14:textId="77777777" w:rsidTr="00D178D6">
        <w:tc>
          <w:tcPr>
            <w:tcW w:w="2513" w:type="dxa"/>
            <w:shd w:val="clear" w:color="auto" w:fill="auto"/>
            <w:vAlign w:val="bottom"/>
          </w:tcPr>
          <w:p w14:paraId="0E69B0CE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67643">
              <w:rPr>
                <w:iCs/>
              </w:rPr>
              <w:t>Benin</w:t>
            </w:r>
          </w:p>
        </w:tc>
        <w:tc>
          <w:tcPr>
            <w:tcW w:w="2331" w:type="dxa"/>
            <w:shd w:val="clear" w:color="auto" w:fill="auto"/>
          </w:tcPr>
          <w:p w14:paraId="07B086F6" w14:textId="13D5085C" w:rsidR="00C67643" w:rsidRPr="00C67643" w:rsidRDefault="00C67643" w:rsidP="00D178D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Lao People</w:t>
            </w:r>
            <w:r w:rsidR="00B80D65">
              <w:rPr>
                <w:iCs/>
              </w:rPr>
              <w:t>’</w:t>
            </w:r>
            <w:r w:rsidRPr="00C67643">
              <w:rPr>
                <w:iCs/>
              </w:rPr>
              <w:t xml:space="preserve">s </w:t>
            </w:r>
          </w:p>
        </w:tc>
        <w:tc>
          <w:tcPr>
            <w:tcW w:w="2476" w:type="dxa"/>
            <w:shd w:val="clear" w:color="auto" w:fill="auto"/>
            <w:vAlign w:val="bottom"/>
          </w:tcPr>
          <w:p w14:paraId="1A3640B8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Tunisia</w:t>
            </w:r>
          </w:p>
        </w:tc>
      </w:tr>
      <w:tr w:rsidR="00C67643" w:rsidRPr="00C67643" w14:paraId="18874BA3" w14:textId="77777777" w:rsidTr="00D178D6">
        <w:tc>
          <w:tcPr>
            <w:tcW w:w="2513" w:type="dxa"/>
            <w:shd w:val="clear" w:color="auto" w:fill="auto"/>
            <w:vAlign w:val="bottom"/>
          </w:tcPr>
          <w:p w14:paraId="56D9B3BC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67643">
              <w:rPr>
                <w:iCs/>
              </w:rPr>
              <w:t>Bermuda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78D10AE3" w14:textId="2834D85C" w:rsidR="00C67643" w:rsidRPr="00C67643" w:rsidRDefault="00C7661E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>
              <w:rPr>
                <w:iCs/>
              </w:rPr>
              <w:t xml:space="preserve">  </w:t>
            </w:r>
            <w:r w:rsidR="00BF5AB9">
              <w:rPr>
                <w:iCs/>
              </w:rPr>
              <w:t xml:space="preserve"> </w:t>
            </w:r>
            <w:r w:rsidR="00BF5AB9" w:rsidRPr="00C67643">
              <w:rPr>
                <w:iCs/>
              </w:rPr>
              <w:t>D</w:t>
            </w:r>
            <w:r w:rsidR="00D178D6" w:rsidRPr="00C67643">
              <w:rPr>
                <w:iCs/>
              </w:rPr>
              <w:t>emocratic Republic</w:t>
            </w:r>
          </w:p>
        </w:tc>
        <w:tc>
          <w:tcPr>
            <w:tcW w:w="2476" w:type="dxa"/>
            <w:shd w:val="clear" w:color="auto" w:fill="auto"/>
            <w:vAlign w:val="bottom"/>
          </w:tcPr>
          <w:p w14:paraId="069B8D45" w14:textId="77777777" w:rsidR="00C67643" w:rsidRPr="00C67643" w:rsidRDefault="00C67643" w:rsidP="00C6764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Ukraine</w:t>
            </w:r>
          </w:p>
        </w:tc>
      </w:tr>
      <w:tr w:rsidR="00C7661E" w:rsidRPr="00C67643" w14:paraId="1DAA3C08" w14:textId="77777777" w:rsidTr="00C7661E">
        <w:trPr>
          <w:trHeight w:val="91"/>
        </w:trPr>
        <w:tc>
          <w:tcPr>
            <w:tcW w:w="2513" w:type="dxa"/>
            <w:shd w:val="clear" w:color="auto" w:fill="auto"/>
          </w:tcPr>
          <w:p w14:paraId="196D6F34" w14:textId="77777777" w:rsidR="00C7661E" w:rsidRPr="00C67643" w:rsidRDefault="00C7661E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jc w:val="left"/>
              <w:rPr>
                <w:iCs/>
              </w:rPr>
            </w:pPr>
            <w:r w:rsidRPr="00C67643">
              <w:rPr>
                <w:iCs/>
              </w:rPr>
              <w:t>Costa Rica</w:t>
            </w:r>
          </w:p>
        </w:tc>
        <w:tc>
          <w:tcPr>
            <w:tcW w:w="2331" w:type="dxa"/>
            <w:shd w:val="clear" w:color="auto" w:fill="auto"/>
          </w:tcPr>
          <w:p w14:paraId="164FE034" w14:textId="77777777" w:rsidR="00C7661E" w:rsidRPr="00C67643" w:rsidRDefault="00C7661E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Lesotho</w:t>
            </w:r>
          </w:p>
        </w:tc>
        <w:tc>
          <w:tcPr>
            <w:tcW w:w="2476" w:type="dxa"/>
            <w:shd w:val="clear" w:color="auto" w:fill="auto"/>
          </w:tcPr>
          <w:p w14:paraId="1158FB38" w14:textId="1C5A42A4" w:rsidR="00C7661E" w:rsidRPr="00C67643" w:rsidRDefault="00C7661E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3"/>
              <w:jc w:val="left"/>
              <w:rPr>
                <w:iCs/>
              </w:rPr>
            </w:pPr>
            <w:r w:rsidRPr="00C67643">
              <w:rPr>
                <w:iCs/>
              </w:rPr>
              <w:t>United Republic of</w:t>
            </w:r>
          </w:p>
        </w:tc>
      </w:tr>
      <w:tr w:rsidR="00C7661E" w:rsidRPr="00C67643" w14:paraId="339716A7" w14:textId="77777777" w:rsidTr="00DD7D92">
        <w:trPr>
          <w:trHeight w:val="91"/>
        </w:trPr>
        <w:tc>
          <w:tcPr>
            <w:tcW w:w="2513" w:type="dxa"/>
            <w:shd w:val="clear" w:color="auto" w:fill="auto"/>
            <w:vAlign w:val="bottom"/>
          </w:tcPr>
          <w:p w14:paraId="7BD6D28F" w14:textId="21BCC2EA" w:rsidR="00C7661E" w:rsidRPr="00C67643" w:rsidRDefault="00C7661E" w:rsidP="00C7661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jc w:val="left"/>
              <w:rPr>
                <w:iCs/>
              </w:rPr>
            </w:pPr>
            <w:r w:rsidRPr="00C67643">
              <w:rPr>
                <w:iCs/>
              </w:rPr>
              <w:t>Djibouti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7B58A4D1" w14:textId="618E58DB" w:rsidR="00C7661E" w:rsidRPr="00C67643" w:rsidRDefault="00C7661E" w:rsidP="00C7661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67643">
              <w:rPr>
                <w:iCs/>
              </w:rPr>
              <w:t>Liberia</w:t>
            </w:r>
          </w:p>
        </w:tc>
        <w:tc>
          <w:tcPr>
            <w:tcW w:w="2476" w:type="dxa"/>
            <w:shd w:val="clear" w:color="auto" w:fill="auto"/>
          </w:tcPr>
          <w:p w14:paraId="12B7E349" w14:textId="2656979E" w:rsidR="00C7661E" w:rsidRPr="00C67643" w:rsidRDefault="00C7661E" w:rsidP="00C7661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80" w:lineRule="exact"/>
              <w:ind w:left="144" w:right="43"/>
              <w:jc w:val="left"/>
              <w:rPr>
                <w:iCs/>
              </w:rPr>
            </w:pPr>
            <w:r>
              <w:rPr>
                <w:iCs/>
              </w:rPr>
              <w:t xml:space="preserve">   </w:t>
            </w:r>
            <w:r w:rsidRPr="00C67643">
              <w:rPr>
                <w:iCs/>
              </w:rPr>
              <w:t>Tanzania</w:t>
            </w:r>
          </w:p>
        </w:tc>
      </w:tr>
      <w:tr w:rsidR="00C7661E" w:rsidRPr="00C67643" w14:paraId="139D7903" w14:textId="77777777" w:rsidTr="00D178D6">
        <w:tc>
          <w:tcPr>
            <w:tcW w:w="2513" w:type="dxa"/>
            <w:shd w:val="clear" w:color="auto" w:fill="auto"/>
            <w:vAlign w:val="bottom"/>
          </w:tcPr>
          <w:p w14:paraId="26CDCA96" w14:textId="1DFAC1C0" w:rsidR="00C7661E" w:rsidRPr="00C67643" w:rsidRDefault="00C7661E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0" w:line="160" w:lineRule="exact"/>
              <w:ind w:left="0" w:right="43"/>
              <w:rPr>
                <w:iCs/>
              </w:rPr>
            </w:pPr>
            <w:r w:rsidRPr="00C67643">
              <w:rPr>
                <w:iCs/>
              </w:rPr>
              <w:t>El Salvador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3FE1A180" w14:textId="4B4157D1" w:rsidR="00C7661E" w:rsidRPr="00C67643" w:rsidRDefault="00C7661E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0" w:line="160" w:lineRule="exact"/>
              <w:ind w:left="144" w:right="43"/>
              <w:jc w:val="left"/>
              <w:rPr>
                <w:iCs/>
              </w:rPr>
            </w:pPr>
            <w:r w:rsidRPr="00C67643">
              <w:rPr>
                <w:iCs/>
              </w:rPr>
              <w:t>Mongolia</w:t>
            </w:r>
          </w:p>
        </w:tc>
        <w:tc>
          <w:tcPr>
            <w:tcW w:w="2476" w:type="dxa"/>
            <w:shd w:val="clear" w:color="auto" w:fill="auto"/>
            <w:vAlign w:val="bottom"/>
          </w:tcPr>
          <w:p w14:paraId="4DFD9081" w14:textId="77777777" w:rsidR="00C7661E" w:rsidRPr="00C67643" w:rsidRDefault="00C7661E" w:rsidP="00CD3B3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0" w:line="160" w:lineRule="exact"/>
              <w:ind w:left="144" w:right="43"/>
              <w:jc w:val="left"/>
              <w:rPr>
                <w:iCs/>
              </w:rPr>
            </w:pPr>
            <w:r w:rsidRPr="00C67643">
              <w:rPr>
                <w:iCs/>
              </w:rPr>
              <w:t>Zimbabwe</w:t>
            </w:r>
          </w:p>
        </w:tc>
      </w:tr>
    </w:tbl>
    <w:p w14:paraId="6F8F25A0" w14:textId="5A1F3CD6" w:rsidR="00C26240" w:rsidRPr="00C26240" w:rsidRDefault="00C26240" w:rsidP="00C2624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23B1B">
        <w:tab/>
      </w:r>
      <w:r w:rsidRPr="00323B1B">
        <w:tab/>
      </w:r>
      <w:r w:rsidRPr="00C26240">
        <w:t xml:space="preserve">Rate group V: 39 cents per mile or 24.2 cents per </w:t>
      </w:r>
      <w:proofErr w:type="spellStart"/>
      <w:r w:rsidRPr="00C26240">
        <w:t>kilometre</w:t>
      </w:r>
      <w:proofErr w:type="spellEnd"/>
    </w:p>
    <w:p w14:paraId="34230C24" w14:textId="7B6DB841" w:rsidR="00C26240" w:rsidRPr="00C26240" w:rsidRDefault="00C26240" w:rsidP="00C26240">
      <w:pPr>
        <w:suppressAutoHyphens w:val="0"/>
        <w:spacing w:line="120" w:lineRule="exact"/>
        <w:rPr>
          <w:sz w:val="10"/>
          <w:lang w:val="en-US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367"/>
        <w:gridCol w:w="2440"/>
      </w:tblGrid>
      <w:tr w:rsidR="00C26240" w:rsidRPr="00C26240" w14:paraId="45FB0B65" w14:textId="77777777" w:rsidTr="00323B1B">
        <w:tc>
          <w:tcPr>
            <w:tcW w:w="2513" w:type="dxa"/>
            <w:shd w:val="clear" w:color="auto" w:fill="auto"/>
            <w:vAlign w:val="bottom"/>
          </w:tcPr>
          <w:p w14:paraId="737C1CAB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26240">
              <w:rPr>
                <w:iCs/>
              </w:rPr>
              <w:t>Australia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7B64B8C4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Dominican Republic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2111FBA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New Zealand</w:t>
            </w:r>
          </w:p>
        </w:tc>
      </w:tr>
      <w:tr w:rsidR="00C26240" w:rsidRPr="00C26240" w14:paraId="0512E139" w14:textId="77777777" w:rsidTr="00C26240">
        <w:tc>
          <w:tcPr>
            <w:tcW w:w="2513" w:type="dxa"/>
            <w:shd w:val="clear" w:color="auto" w:fill="auto"/>
            <w:vAlign w:val="bottom"/>
          </w:tcPr>
          <w:p w14:paraId="4AF0FFF3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26240">
              <w:rPr>
                <w:iCs/>
              </w:rPr>
              <w:t>Barbados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1A97FA73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Ethiopia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36FDA34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Papua New Guinea</w:t>
            </w:r>
          </w:p>
        </w:tc>
      </w:tr>
      <w:tr w:rsidR="00C26240" w:rsidRPr="00C26240" w14:paraId="35F0A207" w14:textId="77777777" w:rsidTr="00C26240">
        <w:tc>
          <w:tcPr>
            <w:tcW w:w="2513" w:type="dxa"/>
            <w:shd w:val="clear" w:color="auto" w:fill="auto"/>
            <w:vAlign w:val="bottom"/>
          </w:tcPr>
          <w:p w14:paraId="40570380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26240">
              <w:rPr>
                <w:iCs/>
              </w:rPr>
              <w:t>Brazil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652E1D64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Fiji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52A61A4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Paraguay</w:t>
            </w:r>
          </w:p>
        </w:tc>
      </w:tr>
      <w:tr w:rsidR="00C26240" w:rsidRPr="00C26240" w14:paraId="22E52399" w14:textId="77777777" w:rsidTr="00C26240">
        <w:tc>
          <w:tcPr>
            <w:tcW w:w="2513" w:type="dxa"/>
            <w:shd w:val="clear" w:color="auto" w:fill="auto"/>
            <w:vAlign w:val="bottom"/>
          </w:tcPr>
          <w:p w14:paraId="6B84AB06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26240">
              <w:rPr>
                <w:iCs/>
              </w:rPr>
              <w:t>Burundi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5BA20621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Gambia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1D2110D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Republic of Moldova</w:t>
            </w:r>
          </w:p>
        </w:tc>
      </w:tr>
      <w:tr w:rsidR="00C26240" w:rsidRPr="00C26240" w14:paraId="3E24F358" w14:textId="77777777" w:rsidTr="00C26240">
        <w:tc>
          <w:tcPr>
            <w:tcW w:w="2513" w:type="dxa"/>
            <w:shd w:val="clear" w:color="auto" w:fill="auto"/>
            <w:vAlign w:val="bottom"/>
          </w:tcPr>
          <w:p w14:paraId="4B93726F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26240">
              <w:rPr>
                <w:iCs/>
              </w:rPr>
              <w:t>Cambodia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7299DB98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India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38A5D2B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Sierra Leone</w:t>
            </w:r>
          </w:p>
        </w:tc>
      </w:tr>
      <w:tr w:rsidR="00C26240" w:rsidRPr="00C26240" w14:paraId="2FE1A3F0" w14:textId="77777777" w:rsidTr="00C26240">
        <w:tc>
          <w:tcPr>
            <w:tcW w:w="2513" w:type="dxa"/>
            <w:shd w:val="clear" w:color="auto" w:fill="auto"/>
            <w:vAlign w:val="bottom"/>
          </w:tcPr>
          <w:p w14:paraId="2A983DB4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26240">
              <w:rPr>
                <w:iCs/>
              </w:rPr>
              <w:t>Cayman Islands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2D83E7DA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Japan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8625848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Suriname</w:t>
            </w:r>
          </w:p>
        </w:tc>
      </w:tr>
      <w:tr w:rsidR="00C26240" w:rsidRPr="00C26240" w14:paraId="23444FDE" w14:textId="77777777" w:rsidTr="00C26240">
        <w:tc>
          <w:tcPr>
            <w:tcW w:w="2513" w:type="dxa"/>
            <w:shd w:val="clear" w:color="auto" w:fill="auto"/>
            <w:vAlign w:val="bottom"/>
          </w:tcPr>
          <w:p w14:paraId="7E5B0999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26240">
              <w:rPr>
                <w:iCs/>
              </w:rPr>
              <w:t>Colombia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058C2381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Mauritania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C3AB525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Tajikistan</w:t>
            </w:r>
          </w:p>
        </w:tc>
      </w:tr>
      <w:tr w:rsidR="00C26240" w:rsidRPr="00C26240" w14:paraId="68AA11AD" w14:textId="77777777" w:rsidTr="00C26240">
        <w:tc>
          <w:tcPr>
            <w:tcW w:w="2513" w:type="dxa"/>
            <w:shd w:val="clear" w:color="auto" w:fill="auto"/>
            <w:vAlign w:val="bottom"/>
          </w:tcPr>
          <w:p w14:paraId="0EB8C235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26240">
              <w:rPr>
                <w:iCs/>
              </w:rPr>
              <w:t>Comoros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60FF1476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Mauritius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4C0EF53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Togo</w:t>
            </w:r>
          </w:p>
        </w:tc>
      </w:tr>
      <w:tr w:rsidR="00C26240" w:rsidRPr="00C26240" w14:paraId="0AC1235A" w14:textId="77777777" w:rsidTr="00C26240">
        <w:tc>
          <w:tcPr>
            <w:tcW w:w="2513" w:type="dxa"/>
            <w:shd w:val="clear" w:color="auto" w:fill="auto"/>
            <w:vAlign w:val="bottom"/>
          </w:tcPr>
          <w:p w14:paraId="5F750179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26240">
              <w:rPr>
                <w:iCs/>
              </w:rPr>
              <w:t>Congo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26C660D1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New Caledonia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37CEDF2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C26240">
              <w:rPr>
                <w:iCs/>
              </w:rPr>
              <w:t>Tonga</w:t>
            </w:r>
          </w:p>
        </w:tc>
      </w:tr>
      <w:tr w:rsidR="00C26240" w:rsidRPr="00C26240" w14:paraId="40FFC4C5" w14:textId="77777777" w:rsidTr="00C26240">
        <w:tc>
          <w:tcPr>
            <w:tcW w:w="2513" w:type="dxa"/>
            <w:shd w:val="clear" w:color="auto" w:fill="auto"/>
          </w:tcPr>
          <w:p w14:paraId="2E75DD48" w14:textId="2A89DCC4" w:rsidR="00C26240" w:rsidRPr="00C26240" w:rsidRDefault="00C26240" w:rsidP="00D178D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C26240">
              <w:rPr>
                <w:iCs/>
              </w:rPr>
              <w:t xml:space="preserve">Democratic Republic 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7AB6E5B9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597F0DA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</w:p>
        </w:tc>
      </w:tr>
      <w:tr w:rsidR="00C26240" w:rsidRPr="00C26240" w14:paraId="007E658A" w14:textId="77777777" w:rsidTr="00C26240">
        <w:tc>
          <w:tcPr>
            <w:tcW w:w="2513" w:type="dxa"/>
            <w:shd w:val="clear" w:color="auto" w:fill="auto"/>
            <w:vAlign w:val="bottom"/>
          </w:tcPr>
          <w:p w14:paraId="2F2C90C9" w14:textId="79BD0FA9" w:rsidR="00C26240" w:rsidRPr="00C26240" w:rsidRDefault="00C7661E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>
              <w:rPr>
                <w:iCs/>
              </w:rPr>
              <w:t xml:space="preserve">  </w:t>
            </w:r>
            <w:r w:rsidR="00BF5AB9">
              <w:rPr>
                <w:iCs/>
              </w:rPr>
              <w:t xml:space="preserve"> </w:t>
            </w:r>
            <w:r w:rsidR="00BF5AB9" w:rsidRPr="00C26240">
              <w:rPr>
                <w:iCs/>
              </w:rPr>
              <w:t>o</w:t>
            </w:r>
            <w:r w:rsidR="00D178D6" w:rsidRPr="00C26240">
              <w:rPr>
                <w:iCs/>
              </w:rPr>
              <w:t>f the Congo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5BBB32FA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79F975C" w14:textId="77777777" w:rsidR="00C26240" w:rsidRPr="00C26240" w:rsidRDefault="00C26240" w:rsidP="00C2624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</w:p>
        </w:tc>
      </w:tr>
    </w:tbl>
    <w:p w14:paraId="28C1D804" w14:textId="3472331A" w:rsidR="00AC6870" w:rsidRPr="00AC6870" w:rsidRDefault="00AC6870" w:rsidP="00AC6870">
      <w:pPr>
        <w:suppressAutoHyphens w:val="0"/>
        <w:spacing w:line="120" w:lineRule="exact"/>
        <w:rPr>
          <w:sz w:val="10"/>
          <w:lang w:val="en-US"/>
        </w:rPr>
      </w:pPr>
    </w:p>
    <w:p w14:paraId="1C1F3354" w14:textId="59F4739F" w:rsidR="00AC6870" w:rsidRDefault="00AC6870" w:rsidP="00AC687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AC6870">
        <w:t xml:space="preserve">Rate group VI: 45 cents per mile or 28 cents per </w:t>
      </w:r>
      <w:proofErr w:type="spellStart"/>
      <w:r w:rsidRPr="00AC6870">
        <w:t>kilometre</w:t>
      </w:r>
      <w:proofErr w:type="spellEnd"/>
    </w:p>
    <w:p w14:paraId="3158BDB2" w14:textId="12048BFB" w:rsidR="00AC6870" w:rsidRPr="00AC6870" w:rsidRDefault="00AC6870" w:rsidP="00AC6870">
      <w:pPr>
        <w:suppressAutoHyphens w:val="0"/>
        <w:spacing w:line="120" w:lineRule="exact"/>
        <w:rPr>
          <w:sz w:val="10"/>
          <w:lang w:val="en-US"/>
        </w:rPr>
      </w:pPr>
    </w:p>
    <w:tbl>
      <w:tblPr>
        <w:tblStyle w:val="TableGrid"/>
        <w:tblW w:w="0" w:type="auto"/>
        <w:tblInd w:w="1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376"/>
        <w:gridCol w:w="2440"/>
      </w:tblGrid>
      <w:tr w:rsidR="00AC6870" w:rsidRPr="00AC6870" w14:paraId="0A18775B" w14:textId="77777777" w:rsidTr="00323B1B">
        <w:tc>
          <w:tcPr>
            <w:tcW w:w="2504" w:type="dxa"/>
            <w:shd w:val="clear" w:color="auto" w:fill="auto"/>
            <w:vAlign w:val="bottom"/>
          </w:tcPr>
          <w:p w14:paraId="4E9E2546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Albania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2408D515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Germany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1E35AA1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Norway</w:t>
            </w:r>
          </w:p>
        </w:tc>
      </w:tr>
      <w:tr w:rsidR="00AC6870" w:rsidRPr="00AC6870" w14:paraId="42C31CA4" w14:textId="77777777" w:rsidTr="00D178D6">
        <w:tc>
          <w:tcPr>
            <w:tcW w:w="2504" w:type="dxa"/>
            <w:shd w:val="clear" w:color="auto" w:fill="auto"/>
            <w:vAlign w:val="bottom"/>
          </w:tcPr>
          <w:p w14:paraId="67A79F9F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Austria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24A38520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Greece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036D62C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Peru</w:t>
            </w:r>
          </w:p>
        </w:tc>
      </w:tr>
      <w:tr w:rsidR="00AC6870" w:rsidRPr="00AC6870" w14:paraId="34F4E07F" w14:textId="77777777" w:rsidTr="00D178D6">
        <w:tc>
          <w:tcPr>
            <w:tcW w:w="2504" w:type="dxa"/>
            <w:shd w:val="clear" w:color="auto" w:fill="auto"/>
            <w:vAlign w:val="bottom"/>
          </w:tcPr>
          <w:p w14:paraId="522EA46E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Belgium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6266FC88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Hong Kong, China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3F2CED1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Poland</w:t>
            </w:r>
          </w:p>
        </w:tc>
      </w:tr>
      <w:tr w:rsidR="00AC6870" w:rsidRPr="00AC6870" w14:paraId="6B9B13E1" w14:textId="77777777" w:rsidTr="00D178D6">
        <w:tc>
          <w:tcPr>
            <w:tcW w:w="2504" w:type="dxa"/>
            <w:shd w:val="clear" w:color="auto" w:fill="auto"/>
            <w:vAlign w:val="bottom"/>
          </w:tcPr>
          <w:p w14:paraId="3155474C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Bosnia and Herzegovina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2F9CFC50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Hungary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4884A67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Portugal</w:t>
            </w:r>
          </w:p>
        </w:tc>
      </w:tr>
      <w:tr w:rsidR="00AC6870" w:rsidRPr="00AC6870" w14:paraId="6A30863C" w14:textId="77777777" w:rsidTr="00D178D6">
        <w:tc>
          <w:tcPr>
            <w:tcW w:w="2504" w:type="dxa"/>
            <w:shd w:val="clear" w:color="auto" w:fill="auto"/>
            <w:vAlign w:val="bottom"/>
          </w:tcPr>
          <w:p w14:paraId="37567D00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Bulgaria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0C062FF6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Iceland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46AA45E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Republic of Korea</w:t>
            </w:r>
          </w:p>
        </w:tc>
      </w:tr>
      <w:tr w:rsidR="00AC6870" w:rsidRPr="00AC6870" w14:paraId="54041851" w14:textId="77777777" w:rsidTr="00D178D6">
        <w:tc>
          <w:tcPr>
            <w:tcW w:w="2504" w:type="dxa"/>
            <w:shd w:val="clear" w:color="auto" w:fill="auto"/>
            <w:vAlign w:val="bottom"/>
          </w:tcPr>
          <w:p w14:paraId="629A8EB3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Burkina Faso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5E61603D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Ireland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8B5DDA0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Romania</w:t>
            </w:r>
          </w:p>
        </w:tc>
      </w:tr>
      <w:tr w:rsidR="00AC6870" w:rsidRPr="00AC6870" w14:paraId="06C32C7A" w14:textId="77777777" w:rsidTr="00D178D6">
        <w:tc>
          <w:tcPr>
            <w:tcW w:w="2504" w:type="dxa"/>
            <w:shd w:val="clear" w:color="auto" w:fill="auto"/>
            <w:vAlign w:val="bottom"/>
          </w:tcPr>
          <w:p w14:paraId="3C25C96C" w14:textId="7B488304" w:rsidR="00AC6870" w:rsidRPr="00655CCC" w:rsidRDefault="005F23EB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Ca</w:t>
            </w:r>
            <w:r>
              <w:rPr>
                <w:iCs/>
              </w:rPr>
              <w:t>bo</w:t>
            </w:r>
            <w:r w:rsidRPr="00655CCC">
              <w:rPr>
                <w:iCs/>
              </w:rPr>
              <w:t xml:space="preserve"> Verde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10AD0097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Israel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7FC57DA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Rwanda</w:t>
            </w:r>
          </w:p>
        </w:tc>
      </w:tr>
      <w:tr w:rsidR="00AC6870" w:rsidRPr="00AC6870" w14:paraId="5170BC4C" w14:textId="77777777" w:rsidTr="00D178D6">
        <w:tc>
          <w:tcPr>
            <w:tcW w:w="2504" w:type="dxa"/>
            <w:shd w:val="clear" w:color="auto" w:fill="auto"/>
            <w:vAlign w:val="bottom"/>
          </w:tcPr>
          <w:p w14:paraId="088DF57A" w14:textId="7C5E9546" w:rsidR="00AC6870" w:rsidRPr="00655CCC" w:rsidRDefault="005F23EB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Cameroon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490F02CA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Italy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FEAE56F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Senegal</w:t>
            </w:r>
          </w:p>
        </w:tc>
      </w:tr>
      <w:tr w:rsidR="00AC6870" w:rsidRPr="00AC6870" w14:paraId="582A6478" w14:textId="77777777" w:rsidTr="00D178D6">
        <w:tc>
          <w:tcPr>
            <w:tcW w:w="2504" w:type="dxa"/>
            <w:shd w:val="clear" w:color="auto" w:fill="auto"/>
            <w:vAlign w:val="bottom"/>
          </w:tcPr>
          <w:p w14:paraId="6CF49BCE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Central African Republic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7F0A12C3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Kenya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07EB674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Serbia</w:t>
            </w:r>
          </w:p>
        </w:tc>
      </w:tr>
      <w:tr w:rsidR="00AC6870" w:rsidRPr="00AC6870" w14:paraId="09F46926" w14:textId="77777777" w:rsidTr="00D178D6">
        <w:tc>
          <w:tcPr>
            <w:tcW w:w="2504" w:type="dxa"/>
            <w:shd w:val="clear" w:color="auto" w:fill="auto"/>
            <w:vAlign w:val="bottom"/>
          </w:tcPr>
          <w:p w14:paraId="6D5D31BF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Chad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2B4A6AA4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Latvia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0E9F1F7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Slovakia</w:t>
            </w:r>
          </w:p>
        </w:tc>
      </w:tr>
      <w:tr w:rsidR="00AC6870" w:rsidRPr="00AC6870" w14:paraId="65101D58" w14:textId="77777777" w:rsidTr="00D178D6">
        <w:tc>
          <w:tcPr>
            <w:tcW w:w="2504" w:type="dxa"/>
            <w:shd w:val="clear" w:color="auto" w:fill="auto"/>
            <w:vAlign w:val="bottom"/>
          </w:tcPr>
          <w:p w14:paraId="0072972C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Chile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471E2795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Lithuania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AE16C99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Slovenia</w:t>
            </w:r>
          </w:p>
        </w:tc>
      </w:tr>
      <w:tr w:rsidR="00AC6870" w:rsidRPr="00AC6870" w14:paraId="4FF6F3BF" w14:textId="77777777" w:rsidTr="00D178D6">
        <w:tc>
          <w:tcPr>
            <w:tcW w:w="2504" w:type="dxa"/>
            <w:shd w:val="clear" w:color="auto" w:fill="auto"/>
            <w:vAlign w:val="bottom"/>
          </w:tcPr>
          <w:p w14:paraId="3642AB3C" w14:textId="36D9E3A2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Côte d</w:t>
            </w:r>
            <w:r w:rsidR="00B80D65">
              <w:rPr>
                <w:iCs/>
              </w:rPr>
              <w:t>’</w:t>
            </w:r>
            <w:r w:rsidRPr="00655CCC">
              <w:rPr>
                <w:iCs/>
              </w:rPr>
              <w:t>Ivoire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36AFF6B6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Luxembourg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7987CC3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Spain</w:t>
            </w:r>
          </w:p>
        </w:tc>
      </w:tr>
      <w:tr w:rsidR="00AC6870" w:rsidRPr="00AC6870" w14:paraId="7D2A4E51" w14:textId="77777777" w:rsidTr="00D178D6">
        <w:tc>
          <w:tcPr>
            <w:tcW w:w="2504" w:type="dxa"/>
            <w:shd w:val="clear" w:color="auto" w:fill="auto"/>
            <w:vAlign w:val="bottom"/>
          </w:tcPr>
          <w:p w14:paraId="4FF1B4FC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Croatia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06B91625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Macao, China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59340D1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Sweden</w:t>
            </w:r>
          </w:p>
        </w:tc>
      </w:tr>
      <w:tr w:rsidR="00AC6870" w:rsidRPr="00AC6870" w14:paraId="5D2DEF96" w14:textId="77777777" w:rsidTr="00D178D6">
        <w:tc>
          <w:tcPr>
            <w:tcW w:w="2504" w:type="dxa"/>
            <w:shd w:val="clear" w:color="auto" w:fill="auto"/>
            <w:vAlign w:val="bottom"/>
          </w:tcPr>
          <w:p w14:paraId="5B0B62B3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Cuba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5ED64ECF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Madagascar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E9A369C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Switzerland</w:t>
            </w:r>
          </w:p>
        </w:tc>
      </w:tr>
      <w:tr w:rsidR="00AC6870" w:rsidRPr="00AC6870" w14:paraId="3841E44C" w14:textId="77777777" w:rsidTr="00D178D6">
        <w:tc>
          <w:tcPr>
            <w:tcW w:w="2504" w:type="dxa"/>
            <w:shd w:val="clear" w:color="auto" w:fill="auto"/>
            <w:vAlign w:val="bottom"/>
          </w:tcPr>
          <w:p w14:paraId="464D436E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Cyprus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1D20A90E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Malawi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9024C9D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Turkey</w:t>
            </w:r>
          </w:p>
        </w:tc>
      </w:tr>
      <w:tr w:rsidR="00AC6870" w:rsidRPr="00AC6870" w14:paraId="28DDF08B" w14:textId="77777777" w:rsidTr="00D178D6">
        <w:tc>
          <w:tcPr>
            <w:tcW w:w="2504" w:type="dxa"/>
            <w:shd w:val="clear" w:color="auto" w:fill="auto"/>
            <w:vAlign w:val="bottom"/>
          </w:tcPr>
          <w:p w14:paraId="52E01977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 xml:space="preserve">Czechia 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7A3DCC9C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Mali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FDF6978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Uganda</w:t>
            </w:r>
          </w:p>
        </w:tc>
      </w:tr>
      <w:tr w:rsidR="00655CCC" w:rsidRPr="00AC6870" w14:paraId="4FC15F9C" w14:textId="77777777" w:rsidTr="00D178D6">
        <w:tc>
          <w:tcPr>
            <w:tcW w:w="2504" w:type="dxa"/>
            <w:shd w:val="clear" w:color="auto" w:fill="auto"/>
            <w:vAlign w:val="bottom"/>
          </w:tcPr>
          <w:p w14:paraId="6561D711" w14:textId="77777777" w:rsidR="00655CCC" w:rsidRPr="00655CCC" w:rsidRDefault="00655CCC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Denmark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75848775" w14:textId="77777777" w:rsidR="00655CCC" w:rsidRPr="00655CCC" w:rsidRDefault="00655CCC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Montenegro</w:t>
            </w:r>
          </w:p>
        </w:tc>
        <w:tc>
          <w:tcPr>
            <w:tcW w:w="2440" w:type="dxa"/>
            <w:shd w:val="clear" w:color="auto" w:fill="auto"/>
          </w:tcPr>
          <w:p w14:paraId="784D7D00" w14:textId="219D2D8E" w:rsidR="00655CCC" w:rsidRPr="00655CCC" w:rsidRDefault="00655CCC" w:rsidP="00D178D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80" w:lineRule="exact"/>
              <w:ind w:left="144" w:right="43"/>
              <w:jc w:val="left"/>
              <w:rPr>
                <w:iCs/>
              </w:rPr>
            </w:pPr>
            <w:r w:rsidRPr="00655CCC">
              <w:rPr>
                <w:iCs/>
              </w:rPr>
              <w:t xml:space="preserve">United Kingdom of </w:t>
            </w:r>
          </w:p>
        </w:tc>
      </w:tr>
      <w:tr w:rsidR="00655CCC" w:rsidRPr="00AC6870" w14:paraId="61EFBF1F" w14:textId="77777777" w:rsidTr="00D178D6">
        <w:tc>
          <w:tcPr>
            <w:tcW w:w="2504" w:type="dxa"/>
            <w:shd w:val="clear" w:color="auto" w:fill="auto"/>
            <w:vAlign w:val="bottom"/>
          </w:tcPr>
          <w:p w14:paraId="487DD231" w14:textId="77777777" w:rsidR="00655CCC" w:rsidRPr="00655CCC" w:rsidRDefault="00655CCC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Eritrea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1DF57892" w14:textId="77777777" w:rsidR="00655CCC" w:rsidRPr="00655CCC" w:rsidRDefault="00655CCC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Morocco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D1F398D" w14:textId="4FF3EE78" w:rsidR="00655CCC" w:rsidRPr="00655CCC" w:rsidRDefault="00BF5AB9" w:rsidP="00655CCC">
            <w:pPr>
              <w:pStyle w:val="SingleTxt"/>
              <w:spacing w:before="81" w:after="81" w:line="160" w:lineRule="exact"/>
              <w:ind w:left="144" w:right="40"/>
              <w:jc w:val="left"/>
              <w:rPr>
                <w:iCs/>
              </w:rPr>
            </w:pPr>
            <w:r>
              <w:rPr>
                <w:iCs/>
              </w:rPr>
              <w:t xml:space="preserve"> </w:t>
            </w:r>
            <w:r w:rsidR="00C7661E">
              <w:rPr>
                <w:iCs/>
              </w:rPr>
              <w:t xml:space="preserve">  </w:t>
            </w:r>
            <w:r w:rsidRPr="00655CCC">
              <w:rPr>
                <w:iCs/>
              </w:rPr>
              <w:t>G</w:t>
            </w:r>
            <w:r w:rsidR="00D178D6" w:rsidRPr="00655CCC">
              <w:rPr>
                <w:iCs/>
              </w:rPr>
              <w:t>reat Britain and</w:t>
            </w:r>
          </w:p>
        </w:tc>
      </w:tr>
      <w:tr w:rsidR="00655CCC" w:rsidRPr="00AC6870" w14:paraId="43229501" w14:textId="77777777" w:rsidTr="00D178D6">
        <w:tc>
          <w:tcPr>
            <w:tcW w:w="2504" w:type="dxa"/>
            <w:shd w:val="clear" w:color="auto" w:fill="auto"/>
            <w:vAlign w:val="bottom"/>
          </w:tcPr>
          <w:p w14:paraId="4583ED7D" w14:textId="77777777" w:rsidR="00655CCC" w:rsidRPr="00655CCC" w:rsidRDefault="00655CCC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Estonia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713ABD75" w14:textId="77777777" w:rsidR="00655CCC" w:rsidRPr="00655CCC" w:rsidRDefault="00655CCC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Mozambique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58324AA" w14:textId="7AFC3288" w:rsidR="00655CCC" w:rsidRPr="00655CCC" w:rsidRDefault="00C7661E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>
              <w:rPr>
                <w:iCs/>
              </w:rPr>
              <w:t xml:space="preserve">  </w:t>
            </w:r>
            <w:r w:rsidR="00BF5AB9">
              <w:rPr>
                <w:iCs/>
              </w:rPr>
              <w:t xml:space="preserve"> </w:t>
            </w:r>
            <w:r w:rsidR="00BF5AB9" w:rsidRPr="00655CCC">
              <w:rPr>
                <w:iCs/>
              </w:rPr>
              <w:t>N</w:t>
            </w:r>
            <w:r w:rsidR="00D178D6" w:rsidRPr="00655CCC">
              <w:rPr>
                <w:iCs/>
              </w:rPr>
              <w:t>orthern Ireland</w:t>
            </w:r>
          </w:p>
        </w:tc>
      </w:tr>
      <w:tr w:rsidR="00AC6870" w:rsidRPr="00AC6870" w14:paraId="12C3936D" w14:textId="77777777" w:rsidTr="00D178D6">
        <w:tc>
          <w:tcPr>
            <w:tcW w:w="2504" w:type="dxa"/>
            <w:shd w:val="clear" w:color="auto" w:fill="auto"/>
            <w:vAlign w:val="bottom"/>
          </w:tcPr>
          <w:p w14:paraId="20BB1BF6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Finland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452C629E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Netherlands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2D00E5B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Uruguay</w:t>
            </w:r>
          </w:p>
        </w:tc>
      </w:tr>
      <w:tr w:rsidR="00AC6870" w:rsidRPr="00AC6870" w14:paraId="303FAA0E" w14:textId="77777777" w:rsidTr="00D178D6">
        <w:tc>
          <w:tcPr>
            <w:tcW w:w="2504" w:type="dxa"/>
            <w:shd w:val="clear" w:color="auto" w:fill="auto"/>
            <w:vAlign w:val="bottom"/>
          </w:tcPr>
          <w:p w14:paraId="73FB7252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Cs/>
              </w:rPr>
            </w:pPr>
            <w:r w:rsidRPr="00655CCC">
              <w:rPr>
                <w:iCs/>
              </w:rPr>
              <w:t>France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105D96B3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Niger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16AFB82" w14:textId="77777777" w:rsidR="00AC6870" w:rsidRPr="00655CCC" w:rsidRDefault="00AC6870" w:rsidP="00655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Cs/>
              </w:rPr>
            </w:pPr>
            <w:r w:rsidRPr="00655CCC">
              <w:rPr>
                <w:iCs/>
              </w:rPr>
              <w:t>Zambia</w:t>
            </w:r>
          </w:p>
        </w:tc>
      </w:tr>
    </w:tbl>
    <w:p w14:paraId="05786266" w14:textId="4B801FBE" w:rsidR="00D178D6" w:rsidRDefault="00D178D6">
      <w:pPr>
        <w:suppressAutoHyphens w:val="0"/>
        <w:spacing w:after="200" w:line="276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79580" wp14:editId="3DC89F7E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E463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D178D6" w:rsidSect="00E62127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07B4" w14:textId="77777777" w:rsidR="008A6CA2" w:rsidRDefault="008A6CA2" w:rsidP="00556720">
      <w:r>
        <w:separator/>
      </w:r>
    </w:p>
  </w:endnote>
  <w:endnote w:type="continuationSeparator" w:id="0">
    <w:p w14:paraId="4C0C8A8A" w14:textId="77777777" w:rsidR="008A6CA2" w:rsidRDefault="008A6CA2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34E74" w14:paraId="63785B72" w14:textId="77777777" w:rsidTr="00034E74">
      <w:tc>
        <w:tcPr>
          <w:tcW w:w="4920" w:type="dxa"/>
          <w:shd w:val="clear" w:color="auto" w:fill="auto"/>
        </w:tcPr>
        <w:p w14:paraId="073D035E" w14:textId="197A4D43" w:rsidR="00034E74" w:rsidRPr="00034E74" w:rsidRDefault="00034E74" w:rsidP="00034E7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4793E">
            <w:rPr>
              <w:b w:val="0"/>
              <w:w w:val="103"/>
              <w:sz w:val="14"/>
            </w:rPr>
            <w:t>19-02508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AB6D78F" w14:textId="77777777" w:rsidR="00034E74" w:rsidRPr="00034E74" w:rsidRDefault="00034E74" w:rsidP="00034E7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1B58FDBB" w14:textId="77777777" w:rsidR="00034E74" w:rsidRPr="00034E74" w:rsidRDefault="00034E74" w:rsidP="00034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34E74" w14:paraId="14822542" w14:textId="77777777" w:rsidTr="00034E74">
      <w:tc>
        <w:tcPr>
          <w:tcW w:w="4920" w:type="dxa"/>
          <w:shd w:val="clear" w:color="auto" w:fill="auto"/>
        </w:tcPr>
        <w:p w14:paraId="75FC45AC" w14:textId="77777777" w:rsidR="00034E74" w:rsidRPr="00034E74" w:rsidRDefault="00034E74" w:rsidP="00034E7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A09C973" w14:textId="1095EA86" w:rsidR="00034E74" w:rsidRPr="00034E74" w:rsidRDefault="00034E74" w:rsidP="00034E7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4793E">
            <w:rPr>
              <w:b w:val="0"/>
              <w:w w:val="103"/>
              <w:sz w:val="14"/>
            </w:rPr>
            <w:t>19-02508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FDC1EB4" w14:textId="77777777" w:rsidR="00034E74" w:rsidRPr="00034E74" w:rsidRDefault="00034E74" w:rsidP="00034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034E74" w14:paraId="3BB7636F" w14:textId="77777777" w:rsidTr="00034E74">
      <w:tc>
        <w:tcPr>
          <w:tcW w:w="3801" w:type="dxa"/>
        </w:tcPr>
        <w:p w14:paraId="6B073031" w14:textId="2BB7706D" w:rsidR="00034E74" w:rsidRDefault="00034E74" w:rsidP="00034E74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B72613" wp14:editId="403C96EC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9/6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9/6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19-02508 (</w:t>
          </w:r>
          <w:proofErr w:type="gramStart"/>
          <w:r>
            <w:t xml:space="preserve">E)   </w:t>
          </w:r>
          <w:proofErr w:type="gramEnd"/>
          <w:r>
            <w:t xml:space="preserve"> 180219    </w:t>
          </w:r>
        </w:p>
        <w:p w14:paraId="0DD0BF2A" w14:textId="77777777" w:rsidR="00034E74" w:rsidRPr="00034E74" w:rsidRDefault="00034E74" w:rsidP="00034E74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*1902508*</w:t>
          </w:r>
        </w:p>
      </w:tc>
      <w:tc>
        <w:tcPr>
          <w:tcW w:w="4920" w:type="dxa"/>
        </w:tcPr>
        <w:p w14:paraId="1C426F5F" w14:textId="77777777" w:rsidR="00034E74" w:rsidRDefault="00034E74" w:rsidP="00034E74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F76AFE0" wp14:editId="374623E7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6E5D96" w14:textId="77777777" w:rsidR="00034E74" w:rsidRPr="00034E74" w:rsidRDefault="00034E74" w:rsidP="00034E7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AA11" w14:textId="77777777" w:rsidR="008A6CA2" w:rsidRDefault="008A6CA2" w:rsidP="00556720">
      <w:r>
        <w:separator/>
      </w:r>
    </w:p>
  </w:footnote>
  <w:footnote w:type="continuationSeparator" w:id="0">
    <w:p w14:paraId="7CDA8651" w14:textId="77777777" w:rsidR="008A6CA2" w:rsidRDefault="008A6CA2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34E74" w14:paraId="4336BEC6" w14:textId="77777777" w:rsidTr="00034E74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DC5AB65" w14:textId="6AB8B8C3" w:rsidR="00034E74" w:rsidRPr="00034E74" w:rsidRDefault="00034E74" w:rsidP="00034E7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793E">
            <w:rPr>
              <w:b/>
            </w:rPr>
            <w:t>ST/IC/2019/6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34D2FFD" w14:textId="77777777" w:rsidR="00034E74" w:rsidRDefault="00034E74" w:rsidP="00034E74">
          <w:pPr>
            <w:pStyle w:val="Header"/>
          </w:pPr>
        </w:p>
      </w:tc>
    </w:tr>
  </w:tbl>
  <w:p w14:paraId="26417ECF" w14:textId="77777777" w:rsidR="00034E74" w:rsidRPr="00034E74" w:rsidRDefault="00034E74" w:rsidP="00034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34E74" w14:paraId="080650F2" w14:textId="77777777" w:rsidTr="00034E74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253A4C3" w14:textId="77777777" w:rsidR="00034E74" w:rsidRDefault="00034E74" w:rsidP="00034E74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DE4A7CE" w14:textId="3017CC0A" w:rsidR="00034E74" w:rsidRPr="00034E74" w:rsidRDefault="00034E74" w:rsidP="00034E7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793E">
            <w:rPr>
              <w:b/>
            </w:rPr>
            <w:t>ST/IC/2019/6</w:t>
          </w:r>
          <w:r>
            <w:rPr>
              <w:b/>
            </w:rPr>
            <w:fldChar w:fldCharType="end"/>
          </w:r>
        </w:p>
      </w:tc>
    </w:tr>
  </w:tbl>
  <w:p w14:paraId="755C15D9" w14:textId="77777777" w:rsidR="00034E74" w:rsidRPr="00034E74" w:rsidRDefault="00034E74" w:rsidP="00034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034E74" w14:paraId="6E850972" w14:textId="77777777" w:rsidTr="00034E7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E11AD7B" w14:textId="77777777" w:rsidR="00034E74" w:rsidRDefault="00034E74" w:rsidP="00034E74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7391216" w14:textId="77777777" w:rsidR="00034E74" w:rsidRPr="00034E74" w:rsidRDefault="00034E74" w:rsidP="00034E7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377BDFE" w14:textId="77777777" w:rsidR="00034E74" w:rsidRDefault="00034E74" w:rsidP="00034E74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3C0979B" w14:textId="77777777" w:rsidR="00034E74" w:rsidRPr="00034E74" w:rsidRDefault="00034E74" w:rsidP="00034E7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/IC/2019/6</w:t>
          </w:r>
        </w:p>
      </w:tc>
    </w:tr>
    <w:tr w:rsidR="00034E74" w:rsidRPr="00034E74" w14:paraId="752E59C1" w14:textId="77777777" w:rsidTr="00034E74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0C84916" w14:textId="77777777" w:rsidR="00034E74" w:rsidRPr="00034E74" w:rsidRDefault="00034E74" w:rsidP="00034E74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2CE5A468" wp14:editId="00E0EB7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EA88F69" w14:textId="77777777" w:rsidR="00034E74" w:rsidRPr="00034E74" w:rsidRDefault="00034E74" w:rsidP="00034E74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3926E63" w14:textId="77777777" w:rsidR="00034E74" w:rsidRPr="00034E74" w:rsidRDefault="00034E74" w:rsidP="00034E74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3A196A1" w14:textId="476DEF1A" w:rsidR="00034E74" w:rsidRDefault="00034E74" w:rsidP="00034E74">
          <w:pPr>
            <w:pStyle w:val="Publication"/>
            <w:spacing w:before="240"/>
            <w:rPr>
              <w:color w:val="010000"/>
            </w:rPr>
          </w:pPr>
        </w:p>
        <w:p w14:paraId="491C8BBC" w14:textId="77777777" w:rsidR="00034E74" w:rsidRDefault="00034E74" w:rsidP="00034E74">
          <w:r>
            <w:t>13 February 2019</w:t>
          </w:r>
        </w:p>
        <w:p w14:paraId="67297EB1" w14:textId="28717B15" w:rsidR="00034E74" w:rsidRDefault="00034E74" w:rsidP="00034E74"/>
        <w:p w14:paraId="3DEE2C82" w14:textId="7FA6D493" w:rsidR="00034E74" w:rsidRPr="00034E74" w:rsidRDefault="00034E74" w:rsidP="00034E74"/>
      </w:tc>
    </w:tr>
  </w:tbl>
  <w:p w14:paraId="0E363BD9" w14:textId="77777777" w:rsidR="00034E74" w:rsidRPr="00034E74" w:rsidRDefault="00034E74" w:rsidP="00034E7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2508*"/>
    <w:docVar w:name="CreationDt" w:val="18/02/2019 10:54 AM"/>
    <w:docVar w:name="DocCategory" w:val="Doc"/>
    <w:docVar w:name="DocType" w:val="Final"/>
    <w:docVar w:name="DutyStation" w:val="New York"/>
    <w:docVar w:name="FooterJN" w:val="19-02508"/>
    <w:docVar w:name="jobn" w:val="19-02508 (E)"/>
    <w:docVar w:name="jobnDT" w:val="19-02508 (E)   180219"/>
    <w:docVar w:name="jobnDTDT" w:val="19-02508 (E)   180219   180219"/>
    <w:docVar w:name="JobNo" w:val="1902508E"/>
    <w:docVar w:name="JobNo2" w:val="1904365E"/>
    <w:docVar w:name="LocalDrive" w:val="0"/>
    <w:docVar w:name="OandT" w:val="AS"/>
    <w:docVar w:name="sss1" w:val="ST/IC/2019/6"/>
    <w:docVar w:name="sss2" w:val="-"/>
    <w:docVar w:name="Symbol1" w:val="ST/IC/2019/6"/>
    <w:docVar w:name="Symbol2" w:val="-"/>
  </w:docVars>
  <w:rsids>
    <w:rsidRoot w:val="008A6CA2"/>
    <w:rsid w:val="00013057"/>
    <w:rsid w:val="0001325F"/>
    <w:rsid w:val="00017FCF"/>
    <w:rsid w:val="00024D1E"/>
    <w:rsid w:val="00034E74"/>
    <w:rsid w:val="00060F76"/>
    <w:rsid w:val="000B1D86"/>
    <w:rsid w:val="000B3288"/>
    <w:rsid w:val="000C4C9C"/>
    <w:rsid w:val="000F1BA1"/>
    <w:rsid w:val="001704CF"/>
    <w:rsid w:val="001828FF"/>
    <w:rsid w:val="00183FD8"/>
    <w:rsid w:val="001A207A"/>
    <w:rsid w:val="001D4A5B"/>
    <w:rsid w:val="001F0D0F"/>
    <w:rsid w:val="002007C7"/>
    <w:rsid w:val="00200F9C"/>
    <w:rsid w:val="00213590"/>
    <w:rsid w:val="00214645"/>
    <w:rsid w:val="002706A2"/>
    <w:rsid w:val="002A28CB"/>
    <w:rsid w:val="002C1C2F"/>
    <w:rsid w:val="002C3939"/>
    <w:rsid w:val="002E09A8"/>
    <w:rsid w:val="002F5613"/>
    <w:rsid w:val="00301492"/>
    <w:rsid w:val="00317C5A"/>
    <w:rsid w:val="00323B1B"/>
    <w:rsid w:val="003317A4"/>
    <w:rsid w:val="00346E64"/>
    <w:rsid w:val="00354F5E"/>
    <w:rsid w:val="003604D9"/>
    <w:rsid w:val="0037322D"/>
    <w:rsid w:val="003818D5"/>
    <w:rsid w:val="00387DC0"/>
    <w:rsid w:val="0039165F"/>
    <w:rsid w:val="003D159A"/>
    <w:rsid w:val="003E3B08"/>
    <w:rsid w:val="003E723B"/>
    <w:rsid w:val="003F243B"/>
    <w:rsid w:val="00432E8A"/>
    <w:rsid w:val="0044179B"/>
    <w:rsid w:val="00443C3E"/>
    <w:rsid w:val="0044793E"/>
    <w:rsid w:val="00467C7E"/>
    <w:rsid w:val="00476B2A"/>
    <w:rsid w:val="00480E6D"/>
    <w:rsid w:val="004856CD"/>
    <w:rsid w:val="004B0B18"/>
    <w:rsid w:val="004B4C46"/>
    <w:rsid w:val="004D17DB"/>
    <w:rsid w:val="004F3BEC"/>
    <w:rsid w:val="00556720"/>
    <w:rsid w:val="00580824"/>
    <w:rsid w:val="00590E1D"/>
    <w:rsid w:val="005A6DFD"/>
    <w:rsid w:val="005B6E15"/>
    <w:rsid w:val="005C49C8"/>
    <w:rsid w:val="005D30CE"/>
    <w:rsid w:val="005D7373"/>
    <w:rsid w:val="005E3086"/>
    <w:rsid w:val="005F23EB"/>
    <w:rsid w:val="005F2F1C"/>
    <w:rsid w:val="00605C39"/>
    <w:rsid w:val="00612565"/>
    <w:rsid w:val="006137E4"/>
    <w:rsid w:val="0064160F"/>
    <w:rsid w:val="00655CCC"/>
    <w:rsid w:val="00674235"/>
    <w:rsid w:val="00683E5E"/>
    <w:rsid w:val="00697732"/>
    <w:rsid w:val="006A6608"/>
    <w:rsid w:val="006C282F"/>
    <w:rsid w:val="00707CAD"/>
    <w:rsid w:val="00710611"/>
    <w:rsid w:val="00764DD9"/>
    <w:rsid w:val="0076688F"/>
    <w:rsid w:val="00777887"/>
    <w:rsid w:val="00791703"/>
    <w:rsid w:val="007A620C"/>
    <w:rsid w:val="007C01B2"/>
    <w:rsid w:val="007D577E"/>
    <w:rsid w:val="007E2115"/>
    <w:rsid w:val="007F1EE6"/>
    <w:rsid w:val="0081438F"/>
    <w:rsid w:val="0084433F"/>
    <w:rsid w:val="00846D29"/>
    <w:rsid w:val="00855FFA"/>
    <w:rsid w:val="008723C3"/>
    <w:rsid w:val="008A03FB"/>
    <w:rsid w:val="008A156F"/>
    <w:rsid w:val="008A6CA2"/>
    <w:rsid w:val="008E4446"/>
    <w:rsid w:val="008F1C5D"/>
    <w:rsid w:val="0096241F"/>
    <w:rsid w:val="00974A5F"/>
    <w:rsid w:val="009919BB"/>
    <w:rsid w:val="0099599B"/>
    <w:rsid w:val="009C5483"/>
    <w:rsid w:val="009E1969"/>
    <w:rsid w:val="009F1BC1"/>
    <w:rsid w:val="00A20AC0"/>
    <w:rsid w:val="00A37F26"/>
    <w:rsid w:val="00A4466B"/>
    <w:rsid w:val="00A75ABA"/>
    <w:rsid w:val="00A83618"/>
    <w:rsid w:val="00A93A73"/>
    <w:rsid w:val="00AA2E74"/>
    <w:rsid w:val="00AC3A1E"/>
    <w:rsid w:val="00AC617F"/>
    <w:rsid w:val="00AC6870"/>
    <w:rsid w:val="00AD27C9"/>
    <w:rsid w:val="00AF5B44"/>
    <w:rsid w:val="00B27E2C"/>
    <w:rsid w:val="00B40842"/>
    <w:rsid w:val="00B770C2"/>
    <w:rsid w:val="00B80D65"/>
    <w:rsid w:val="00BB5C7D"/>
    <w:rsid w:val="00BC6476"/>
    <w:rsid w:val="00BE4C5A"/>
    <w:rsid w:val="00BF5AB9"/>
    <w:rsid w:val="00BF5B27"/>
    <w:rsid w:val="00BF6BE0"/>
    <w:rsid w:val="00BF7917"/>
    <w:rsid w:val="00C07E68"/>
    <w:rsid w:val="00C26240"/>
    <w:rsid w:val="00C34F13"/>
    <w:rsid w:val="00C4159A"/>
    <w:rsid w:val="00C67643"/>
    <w:rsid w:val="00C7661E"/>
    <w:rsid w:val="00C779E4"/>
    <w:rsid w:val="00C839B1"/>
    <w:rsid w:val="00C9225F"/>
    <w:rsid w:val="00C943FD"/>
    <w:rsid w:val="00CD3B38"/>
    <w:rsid w:val="00CD4AC4"/>
    <w:rsid w:val="00D1452D"/>
    <w:rsid w:val="00D178D6"/>
    <w:rsid w:val="00D211C8"/>
    <w:rsid w:val="00D526E8"/>
    <w:rsid w:val="00D61610"/>
    <w:rsid w:val="00D7306F"/>
    <w:rsid w:val="00DA1786"/>
    <w:rsid w:val="00DC7B16"/>
    <w:rsid w:val="00DE3452"/>
    <w:rsid w:val="00DF03B4"/>
    <w:rsid w:val="00E17077"/>
    <w:rsid w:val="00E373B4"/>
    <w:rsid w:val="00E54547"/>
    <w:rsid w:val="00E62127"/>
    <w:rsid w:val="00E870C2"/>
    <w:rsid w:val="00EA794C"/>
    <w:rsid w:val="00EB1D40"/>
    <w:rsid w:val="00ED42F5"/>
    <w:rsid w:val="00EE253B"/>
    <w:rsid w:val="00EE3471"/>
    <w:rsid w:val="00EE6C57"/>
    <w:rsid w:val="00F16EAB"/>
    <w:rsid w:val="00F27BF6"/>
    <w:rsid w:val="00F30184"/>
    <w:rsid w:val="00F30C65"/>
    <w:rsid w:val="00F32E48"/>
    <w:rsid w:val="00F51E2D"/>
    <w:rsid w:val="00F5593E"/>
    <w:rsid w:val="00F8600E"/>
    <w:rsid w:val="00F94BC6"/>
    <w:rsid w:val="00FB2F2A"/>
    <w:rsid w:val="00FC4525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C34C1"/>
  <w15:chartTrackingRefBased/>
  <w15:docId w15:val="{EA46F501-C343-49C3-8F85-615292D8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07A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1A207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1A207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1A207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1A207A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1A207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1A207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1A20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1A207A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1A20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1A207A"/>
    <w:pPr>
      <w:ind w:left="1267" w:right="1267"/>
    </w:pPr>
  </w:style>
  <w:style w:type="paragraph" w:customStyle="1" w:styleId="SingleTxt">
    <w:name w:val="__Single Txt"/>
    <w:basedOn w:val="Normal"/>
    <w:rsid w:val="001A20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A207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1A207A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1A207A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1A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07A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1A207A"/>
    <w:pPr>
      <w:numPr>
        <w:numId w:val="37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A207A"/>
    <w:pPr>
      <w:numPr>
        <w:numId w:val="3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semiHidden/>
    <w:rsid w:val="001A207A"/>
    <w:rPr>
      <w:sz w:val="6"/>
    </w:rPr>
  </w:style>
  <w:style w:type="paragraph" w:customStyle="1" w:styleId="Distribution">
    <w:name w:val="Distribution"/>
    <w:next w:val="Normal"/>
    <w:rsid w:val="001A207A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1A207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1A207A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1A207A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1A207A"/>
  </w:style>
  <w:style w:type="character" w:customStyle="1" w:styleId="EndnoteTextChar">
    <w:name w:val="Endnote Text Char"/>
    <w:basedOn w:val="DefaultParagraphFont"/>
    <w:link w:val="EndnoteText"/>
    <w:semiHidden/>
    <w:rsid w:val="001A207A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1A207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A207A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1A207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1A207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A207A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1A207A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1A207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1A207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1A20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A20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1A207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1A207A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1A207A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uiPriority w:val="99"/>
    <w:rsid w:val="001A207A"/>
    <w:rPr>
      <w:color w:val="0000FF"/>
      <w:u w:val="none"/>
    </w:rPr>
  </w:style>
  <w:style w:type="paragraph" w:styleId="PlainText">
    <w:name w:val="Plain Text"/>
    <w:basedOn w:val="Normal"/>
    <w:link w:val="PlainTextChar"/>
    <w:rsid w:val="001A207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1A207A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1A207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1A207A"/>
  </w:style>
  <w:style w:type="table" w:styleId="TableGrid">
    <w:name w:val="Table Grid"/>
    <w:basedOn w:val="TableNormal"/>
    <w:rsid w:val="001A207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E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E74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E74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34F1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243B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F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en/ST/AI/2013/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docs.org/en/ST/AI/2013/3/Amend.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en/ST/AI/2013/3/Amend.2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en/ST/AI/2013/3/Amend.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Argenis Santana</dc:creator>
  <cp:keywords/>
  <dc:description/>
  <cp:lastModifiedBy>Maria Margareth Baccay</cp:lastModifiedBy>
  <cp:revision>5</cp:revision>
  <cp:lastPrinted>2019-02-18T23:40:00Z</cp:lastPrinted>
  <dcterms:created xsi:type="dcterms:W3CDTF">2019-02-20T16:27:00Z</dcterms:created>
  <dcterms:modified xsi:type="dcterms:W3CDTF">2019-02-20T16:27:00Z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1902508</vt:lpwstr>
  </property>
  <property fmtid="{D5CDD505-2E9C-101B-9397-08002B2CF9AE}" pid="3" name="ODSRefJobNo">
    <vt:lpwstr>1904365E</vt:lpwstr>
  </property>
  <property fmtid="{D5CDD505-2E9C-101B-9397-08002B2CF9AE}" pid="4" name="Symbol1">
    <vt:lpwstr>ST/IC/2019/6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/>
  </property>
  <property fmtid="{D5CDD505-2E9C-101B-9397-08002B2CF9AE}" pid="11" name="DraftPages">
    <vt:lpwstr>3</vt:lpwstr>
  </property>
  <property fmtid="{D5CDD505-2E9C-101B-9397-08002B2CF9AE}" pid="12" name="Operator">
    <vt:lpwstr>EF (F)</vt:lpwstr>
  </property>
  <property fmtid="{D5CDD505-2E9C-101B-9397-08002B2CF9AE}" pid="13" name="Release Date">
    <vt:lpwstr>180219</vt:lpwstr>
  </property>
  <property fmtid="{D5CDD505-2E9C-101B-9397-08002B2CF9AE}" pid="14" name="Title1">
    <vt:lpwstr>		Information circular*_x000d_</vt:lpwstr>
  </property>
  <property fmtid="{D5CDD505-2E9C-101B-9397-08002B2CF9AE}" pid="15" name="Title2">
    <vt:lpwstr>Subject:	Rates of reimbursement for travel by private motor vehicle _x000d_</vt:lpwstr>
  </property>
</Properties>
</file>