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8A37" w14:textId="77777777" w:rsidR="00C372BD" w:rsidRDefault="00C372BD" w:rsidP="00C372BD">
      <w:pPr>
        <w:spacing w:line="240" w:lineRule="auto"/>
        <w:rPr>
          <w:sz w:val="2"/>
        </w:rPr>
        <w:sectPr w:rsidR="00C372BD" w:rsidSect="002556E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25E0372B" w14:textId="038FC6DB" w:rsidR="002556E4" w:rsidRPr="002556E4" w:rsidRDefault="002556E4" w:rsidP="002556E4">
      <w:pPr>
        <w:pStyle w:val="TitleHCH"/>
        <w:rPr>
          <w:lang w:val="fr-FR"/>
        </w:rPr>
      </w:pPr>
      <w:r>
        <w:rPr>
          <w:lang w:val="fr-FR"/>
        </w:rPr>
        <w:tab/>
      </w:r>
      <w:r>
        <w:rPr>
          <w:lang w:val="fr-FR"/>
        </w:rPr>
        <w:tab/>
      </w:r>
      <w:r w:rsidRPr="002556E4">
        <w:rPr>
          <w:lang w:val="fr-FR"/>
        </w:rPr>
        <w:t>Instruction administrative</w:t>
      </w:r>
    </w:p>
    <w:p w14:paraId="25B142A4" w14:textId="3DCC6745" w:rsidR="002556E4" w:rsidRPr="002556E4" w:rsidRDefault="002556E4" w:rsidP="002556E4">
      <w:pPr>
        <w:pStyle w:val="SingleTxt"/>
        <w:spacing w:after="0" w:line="120" w:lineRule="exact"/>
        <w:rPr>
          <w:b/>
          <w:bCs/>
          <w:sz w:val="10"/>
          <w:lang w:val="fr-FR"/>
        </w:rPr>
      </w:pPr>
    </w:p>
    <w:p w14:paraId="65A2A63E" w14:textId="2BD0931C" w:rsidR="002556E4" w:rsidRPr="002556E4" w:rsidRDefault="002556E4" w:rsidP="002556E4">
      <w:pPr>
        <w:pStyle w:val="SingleTxt"/>
        <w:spacing w:after="0" w:line="120" w:lineRule="exact"/>
        <w:rPr>
          <w:b/>
          <w:bCs/>
          <w:sz w:val="10"/>
          <w:lang w:val="fr-FR"/>
        </w:rPr>
      </w:pPr>
    </w:p>
    <w:p w14:paraId="370CE519" w14:textId="77777777" w:rsidR="002556E4" w:rsidRPr="002556E4" w:rsidRDefault="002556E4" w:rsidP="002556E4">
      <w:pPr>
        <w:pStyle w:val="TitleH1"/>
        <w:rPr>
          <w:lang w:val="fr-FR"/>
        </w:rPr>
      </w:pPr>
      <w:r w:rsidRPr="002556E4">
        <w:rPr>
          <w:lang w:val="fr-FR"/>
        </w:rPr>
        <w:tab/>
      </w:r>
      <w:r w:rsidRPr="002556E4">
        <w:rPr>
          <w:lang w:val="fr-FR"/>
        </w:rPr>
        <w:tab/>
        <w:t>Avances de traitement</w:t>
      </w:r>
      <w:bookmarkStart w:id="0" w:name="_GoBack"/>
      <w:bookmarkEnd w:id="0"/>
    </w:p>
    <w:p w14:paraId="04BDD191" w14:textId="0382C31E" w:rsidR="002556E4" w:rsidRPr="002556E4" w:rsidRDefault="002556E4" w:rsidP="002556E4">
      <w:pPr>
        <w:pStyle w:val="SingleTxt"/>
        <w:spacing w:after="0" w:line="120" w:lineRule="exact"/>
        <w:rPr>
          <w:sz w:val="10"/>
        </w:rPr>
      </w:pPr>
    </w:p>
    <w:p w14:paraId="4A84082D" w14:textId="463A7B9E" w:rsidR="002556E4" w:rsidRPr="002556E4" w:rsidRDefault="002556E4" w:rsidP="002556E4">
      <w:pPr>
        <w:pStyle w:val="SingleTxt"/>
        <w:spacing w:after="0" w:line="120" w:lineRule="exact"/>
        <w:rPr>
          <w:sz w:val="10"/>
        </w:rPr>
      </w:pPr>
    </w:p>
    <w:p w14:paraId="600D8404" w14:textId="1B132729" w:rsidR="002556E4" w:rsidRPr="002556E4" w:rsidRDefault="002556E4" w:rsidP="002556E4">
      <w:pPr>
        <w:pStyle w:val="SingleTxt"/>
        <w:rPr>
          <w:lang w:val="fr-FR"/>
        </w:rPr>
      </w:pPr>
      <w:r w:rsidRPr="002556E4">
        <w:rPr>
          <w:lang w:val="fr-FR"/>
        </w:rPr>
        <w:tab/>
        <w:t xml:space="preserve">En vertu du paragraphe 4.2 de la circulaire du Secrétaire général </w:t>
      </w:r>
      <w:hyperlink r:id="rId13" w:history="1">
        <w:r w:rsidRPr="002556E4">
          <w:rPr>
            <w:rStyle w:val="Hyperlink"/>
            <w:lang w:val="fr-FR"/>
          </w:rPr>
          <w:t>ST/SGB/2009/4</w:t>
        </w:r>
      </w:hyperlink>
      <w:r w:rsidRPr="002556E4">
        <w:rPr>
          <w:lang w:val="fr-FR"/>
        </w:rPr>
        <w:t>, et aux fins de l</w:t>
      </w:r>
      <w:r w:rsidR="00E41933">
        <w:rPr>
          <w:lang w:val="fr-FR"/>
        </w:rPr>
        <w:t>’</w:t>
      </w:r>
      <w:r w:rsidRPr="002556E4">
        <w:rPr>
          <w:lang w:val="fr-FR"/>
        </w:rPr>
        <w:t xml:space="preserve">application de la disposition 3.16 </w:t>
      </w:r>
      <w:r w:rsidR="002853C9">
        <w:rPr>
          <w:lang w:val="fr-FR"/>
        </w:rPr>
        <w:t xml:space="preserve">b) </w:t>
      </w:r>
      <w:r w:rsidRPr="002556E4">
        <w:rPr>
          <w:lang w:val="fr-FR"/>
        </w:rPr>
        <w:t xml:space="preserve">du Règlement du personnel concernant les avances de traitement, la </w:t>
      </w:r>
      <w:bookmarkStart w:id="1" w:name="_Hlk532994346"/>
      <w:r w:rsidRPr="002556E4">
        <w:rPr>
          <w:lang w:val="fr-FR"/>
        </w:rPr>
        <w:t xml:space="preserve">Secrétaire générale adjointe </w:t>
      </w:r>
      <w:r w:rsidR="00754E8D">
        <w:rPr>
          <w:lang w:val="fr-FR"/>
        </w:rPr>
        <w:t>à la</w:t>
      </w:r>
      <w:r w:rsidRPr="002556E4">
        <w:rPr>
          <w:lang w:val="fr-FR"/>
        </w:rPr>
        <w:t xml:space="preserve"> gestion </w:t>
      </w:r>
      <w:bookmarkEnd w:id="1"/>
      <w:r w:rsidRPr="002556E4">
        <w:rPr>
          <w:lang w:val="fr-FR"/>
        </w:rPr>
        <w:t>promulgue ce qui suit</w:t>
      </w:r>
      <w:r>
        <w:rPr>
          <w:lang w:val="fr-FR"/>
        </w:rPr>
        <w:t> :</w:t>
      </w:r>
    </w:p>
    <w:p w14:paraId="18F97555" w14:textId="77777777" w:rsidR="00374582" w:rsidRPr="00E41933" w:rsidRDefault="00374582" w:rsidP="00E41933">
      <w:pPr>
        <w:pStyle w:val="SingleTxt"/>
        <w:spacing w:after="0" w:line="120" w:lineRule="exact"/>
        <w:rPr>
          <w:b/>
          <w:bCs/>
          <w:sz w:val="10"/>
          <w:lang w:val="fr-FR"/>
        </w:rPr>
      </w:pPr>
    </w:p>
    <w:p w14:paraId="5054F244" w14:textId="77777777" w:rsidR="00374582" w:rsidRPr="00E41933" w:rsidRDefault="00374582" w:rsidP="00E41933">
      <w:pPr>
        <w:pStyle w:val="SingleTxt"/>
        <w:spacing w:after="0" w:line="120" w:lineRule="exact"/>
        <w:rPr>
          <w:b/>
          <w:bCs/>
          <w:sz w:val="10"/>
          <w:lang w:val="fr-FR"/>
        </w:rPr>
      </w:pPr>
    </w:p>
    <w:p w14:paraId="5319F778" w14:textId="54B10F4C" w:rsidR="002556E4" w:rsidRPr="002556E4" w:rsidRDefault="002556E4" w:rsidP="00E41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2556E4">
        <w:rPr>
          <w:lang w:val="fr-FR"/>
        </w:rPr>
        <w:tab/>
      </w:r>
      <w:r w:rsidRPr="002556E4">
        <w:rPr>
          <w:lang w:val="fr-FR"/>
        </w:rPr>
        <w:tab/>
        <w:t>Section 1</w:t>
      </w:r>
      <w:r w:rsidR="00374582">
        <w:rPr>
          <w:lang w:val="fr-FR"/>
        </w:rPr>
        <w:t xml:space="preserve"> </w:t>
      </w:r>
      <w:r w:rsidR="00C92588">
        <w:rPr>
          <w:lang w:val="fr-FR"/>
        </w:rPr>
        <w:br/>
      </w:r>
      <w:bookmarkStart w:id="2" w:name="_Hlk528744864"/>
      <w:r w:rsidRPr="002556E4">
        <w:rPr>
          <w:bCs/>
          <w:lang w:val="fr-FR"/>
        </w:rPr>
        <w:t>Dispositions générales</w:t>
      </w:r>
    </w:p>
    <w:p w14:paraId="57D52012" w14:textId="77777777" w:rsidR="00C92588" w:rsidRPr="00E41933" w:rsidRDefault="00C92588" w:rsidP="00E41933">
      <w:pPr>
        <w:pStyle w:val="SingleTxt"/>
        <w:spacing w:after="0" w:line="120" w:lineRule="exact"/>
        <w:rPr>
          <w:sz w:val="10"/>
          <w:lang w:val="fr-FR"/>
        </w:rPr>
      </w:pPr>
    </w:p>
    <w:p w14:paraId="70BE1188" w14:textId="77777777" w:rsidR="00C92588" w:rsidRPr="00E41933" w:rsidRDefault="00C92588" w:rsidP="00E41933">
      <w:pPr>
        <w:pStyle w:val="SingleTxt"/>
        <w:spacing w:after="0" w:line="120" w:lineRule="exact"/>
        <w:rPr>
          <w:sz w:val="10"/>
          <w:lang w:val="fr-FR"/>
        </w:rPr>
      </w:pPr>
    </w:p>
    <w:p w14:paraId="2637A92A" w14:textId="219136F4" w:rsidR="002556E4" w:rsidRPr="002556E4" w:rsidRDefault="002556E4" w:rsidP="002556E4">
      <w:pPr>
        <w:pStyle w:val="SingleTxt"/>
        <w:rPr>
          <w:lang w:val="fr-FR"/>
        </w:rPr>
      </w:pPr>
      <w:r w:rsidRPr="002556E4">
        <w:rPr>
          <w:lang w:val="fr-FR"/>
        </w:rPr>
        <w:t>1.1</w:t>
      </w:r>
      <w:r w:rsidRPr="002556E4">
        <w:rPr>
          <w:lang w:val="fr-FR"/>
        </w:rPr>
        <w:tab/>
        <w:t xml:space="preserve">La présente instruction énonce les conditions de versement et de recouvrement des avances de traitement en vertu de la disposition 3.16 </w:t>
      </w:r>
      <w:r w:rsidR="002853C9">
        <w:rPr>
          <w:lang w:val="fr-FR"/>
        </w:rPr>
        <w:t xml:space="preserve">b) </w:t>
      </w:r>
      <w:r w:rsidRPr="002556E4">
        <w:rPr>
          <w:lang w:val="fr-FR"/>
        </w:rPr>
        <w:t>Les avances de traitement sont des sommes versées aux fonctionnaires par l</w:t>
      </w:r>
      <w:r w:rsidR="00E41933">
        <w:rPr>
          <w:lang w:val="fr-FR"/>
        </w:rPr>
        <w:t>’</w:t>
      </w:r>
      <w:r w:rsidRPr="002556E4">
        <w:rPr>
          <w:lang w:val="fr-FR"/>
        </w:rPr>
        <w:t>Organisation à la demande des fonctionnaires et à valoir sur les versements à venir de leur traitement mensuel.</w:t>
      </w:r>
      <w:bookmarkStart w:id="3" w:name="_Hlk531870139"/>
      <w:bookmarkEnd w:id="3"/>
      <w:r>
        <w:rPr>
          <w:lang w:val="fr-FR"/>
        </w:rPr>
        <w:t xml:space="preserve"> </w:t>
      </w:r>
    </w:p>
    <w:p w14:paraId="406164C8" w14:textId="1D526635" w:rsidR="002556E4" w:rsidRPr="002556E4" w:rsidRDefault="002556E4" w:rsidP="002556E4">
      <w:pPr>
        <w:pStyle w:val="SingleTxt"/>
        <w:rPr>
          <w:lang w:val="fr-FR"/>
        </w:rPr>
      </w:pPr>
      <w:r w:rsidRPr="002556E4">
        <w:rPr>
          <w:lang w:val="fr-FR"/>
        </w:rPr>
        <w:t>1.2</w:t>
      </w:r>
      <w:r w:rsidRPr="002556E4">
        <w:rPr>
          <w:lang w:val="fr-FR"/>
        </w:rPr>
        <w:tab/>
        <w:t>Aux fins de la présente instruction administrative, l</w:t>
      </w:r>
      <w:r w:rsidR="00E41933">
        <w:rPr>
          <w:lang w:val="fr-FR"/>
        </w:rPr>
        <w:t>’</w:t>
      </w:r>
      <w:r w:rsidRPr="002556E4">
        <w:rPr>
          <w:lang w:val="fr-FR"/>
        </w:rPr>
        <w:t xml:space="preserve">expression </w:t>
      </w:r>
      <w:r w:rsidR="00C92588" w:rsidRPr="002556E4">
        <w:rPr>
          <w:lang w:val="fr-FR"/>
        </w:rPr>
        <w:t>«</w:t>
      </w:r>
      <w:r w:rsidR="00C92588">
        <w:rPr>
          <w:lang w:val="fr-FR"/>
        </w:rPr>
        <w:t> </w:t>
      </w:r>
      <w:r w:rsidRPr="002556E4">
        <w:rPr>
          <w:lang w:val="fr-FR"/>
        </w:rPr>
        <w:t xml:space="preserve">traitement </w:t>
      </w:r>
      <w:r w:rsidR="00C92588" w:rsidRPr="002556E4">
        <w:rPr>
          <w:lang w:val="fr-FR"/>
        </w:rPr>
        <w:t>mensuel</w:t>
      </w:r>
      <w:r w:rsidR="00C92588">
        <w:rPr>
          <w:lang w:val="fr-FR"/>
        </w:rPr>
        <w:t> </w:t>
      </w:r>
      <w:r w:rsidRPr="002556E4">
        <w:rPr>
          <w:lang w:val="fr-FR"/>
        </w:rPr>
        <w:t>» recouvre uniquement le traitement de base net et l</w:t>
      </w:r>
      <w:r w:rsidR="00E41933">
        <w:rPr>
          <w:lang w:val="fr-FR"/>
        </w:rPr>
        <w:t>’</w:t>
      </w:r>
      <w:r w:rsidRPr="002556E4">
        <w:rPr>
          <w:lang w:val="fr-FR"/>
        </w:rPr>
        <w:t>indemnité de poste, le cas échéant. Elle n</w:t>
      </w:r>
      <w:r w:rsidR="00E41933">
        <w:rPr>
          <w:lang w:val="fr-FR"/>
        </w:rPr>
        <w:t>’</w:t>
      </w:r>
      <w:r w:rsidRPr="002556E4">
        <w:rPr>
          <w:lang w:val="fr-FR"/>
        </w:rPr>
        <w:t>inclut aucune indemnité ni prime versée dans le cadre du calendrier</w:t>
      </w:r>
      <w:r>
        <w:rPr>
          <w:lang w:val="fr-FR"/>
        </w:rPr>
        <w:t xml:space="preserve"> </w:t>
      </w:r>
      <w:r w:rsidRPr="002556E4">
        <w:rPr>
          <w:lang w:val="fr-FR"/>
        </w:rPr>
        <w:t xml:space="preserve">mensuel des états de paie. Une avance de traitement ne peut être imputée </w:t>
      </w:r>
      <w:proofErr w:type="gramStart"/>
      <w:r w:rsidRPr="002556E4">
        <w:rPr>
          <w:lang w:val="fr-FR"/>
        </w:rPr>
        <w:t>sur</w:t>
      </w:r>
      <w:proofErr w:type="gramEnd"/>
      <w:r w:rsidRPr="002556E4">
        <w:rPr>
          <w:lang w:val="fr-FR"/>
        </w:rPr>
        <w:t xml:space="preserve"> les versements à venir d</w:t>
      </w:r>
      <w:r w:rsidR="00E41933">
        <w:rPr>
          <w:lang w:val="fr-FR"/>
        </w:rPr>
        <w:t>’</w:t>
      </w:r>
      <w:r w:rsidRPr="002556E4">
        <w:rPr>
          <w:lang w:val="fr-FR"/>
        </w:rPr>
        <w:t>indemnités, de primes ou d</w:t>
      </w:r>
      <w:r w:rsidR="00E41933">
        <w:rPr>
          <w:lang w:val="fr-FR"/>
        </w:rPr>
        <w:t>’</w:t>
      </w:r>
      <w:r w:rsidRPr="002556E4">
        <w:rPr>
          <w:lang w:val="fr-FR"/>
        </w:rPr>
        <w:t>autres sommes versées en dehors du barème ordinaire (par exemple</w:t>
      </w:r>
      <w:r>
        <w:rPr>
          <w:lang w:val="fr-FR"/>
        </w:rPr>
        <w:t> :</w:t>
      </w:r>
      <w:r w:rsidRPr="002556E4">
        <w:rPr>
          <w:lang w:val="fr-FR"/>
        </w:rPr>
        <w:t xml:space="preserve"> indemnité pour frais d</w:t>
      </w:r>
      <w:r w:rsidR="00E41933">
        <w:rPr>
          <w:lang w:val="fr-FR"/>
        </w:rPr>
        <w:t>’</w:t>
      </w:r>
      <w:r w:rsidRPr="002556E4">
        <w:rPr>
          <w:lang w:val="fr-FR"/>
        </w:rPr>
        <w:t>études, indemnité d</w:t>
      </w:r>
      <w:r w:rsidR="00E41933">
        <w:rPr>
          <w:lang w:val="fr-FR"/>
        </w:rPr>
        <w:t>’</w:t>
      </w:r>
      <w:r w:rsidRPr="002556E4">
        <w:rPr>
          <w:lang w:val="fr-FR"/>
        </w:rPr>
        <w:t>installation, prime de réinstallation ou versement pour frais de voyage). Les dispositions autorisant des avances sur ces indemnités, primes ou versements figurent dans les textes administratifs régissant ces types de prestations.</w:t>
      </w:r>
      <w:r>
        <w:rPr>
          <w:lang w:val="fr-FR"/>
        </w:rPr>
        <w:t xml:space="preserve"> </w:t>
      </w:r>
    </w:p>
    <w:bookmarkEnd w:id="2"/>
    <w:p w14:paraId="2C490F77" w14:textId="77777777" w:rsidR="00C92588" w:rsidRPr="00E41933" w:rsidRDefault="00C92588" w:rsidP="00E41933">
      <w:pPr>
        <w:pStyle w:val="SingleTxt"/>
        <w:spacing w:after="0" w:line="120" w:lineRule="exact"/>
        <w:rPr>
          <w:b/>
          <w:bCs/>
          <w:sz w:val="10"/>
          <w:lang w:val="fr-FR"/>
        </w:rPr>
      </w:pPr>
    </w:p>
    <w:p w14:paraId="696560CC" w14:textId="77777777" w:rsidR="00C92588" w:rsidRPr="00E41933" w:rsidRDefault="00C92588" w:rsidP="00E41933">
      <w:pPr>
        <w:pStyle w:val="SingleTxt"/>
        <w:spacing w:after="0" w:line="120" w:lineRule="exact"/>
        <w:rPr>
          <w:b/>
          <w:bCs/>
          <w:sz w:val="10"/>
          <w:lang w:val="fr-FR"/>
        </w:rPr>
      </w:pPr>
    </w:p>
    <w:p w14:paraId="660B71F3" w14:textId="711AE7A2" w:rsidR="002556E4" w:rsidRPr="002556E4" w:rsidRDefault="00C92588" w:rsidP="00E41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556E4" w:rsidRPr="002556E4">
        <w:rPr>
          <w:lang w:val="fr-FR"/>
        </w:rPr>
        <w:t>Section 2</w:t>
      </w:r>
      <w:r w:rsidR="00E41933">
        <w:rPr>
          <w:lang w:val="fr-FR"/>
        </w:rPr>
        <w:br/>
      </w:r>
      <w:r w:rsidR="002556E4" w:rsidRPr="002556E4">
        <w:rPr>
          <w:lang w:val="fr-FR"/>
        </w:rPr>
        <w:t xml:space="preserve">Avances de traitement </w:t>
      </w:r>
    </w:p>
    <w:p w14:paraId="601F712F" w14:textId="0C278A04" w:rsidR="002556E4" w:rsidRPr="00E41933" w:rsidRDefault="002556E4" w:rsidP="00E41933">
      <w:pPr>
        <w:pStyle w:val="SingleTxt"/>
        <w:spacing w:after="0" w:line="120" w:lineRule="exact"/>
        <w:rPr>
          <w:b/>
          <w:bCs/>
          <w:sz w:val="10"/>
          <w:lang w:val="fr-FR"/>
        </w:rPr>
      </w:pPr>
    </w:p>
    <w:p w14:paraId="63E67D8A" w14:textId="1C6AF8EB" w:rsidR="00C92588" w:rsidRPr="00E41933" w:rsidRDefault="00C92588" w:rsidP="00E41933">
      <w:pPr>
        <w:pStyle w:val="SingleTxt"/>
        <w:spacing w:after="0" w:line="120" w:lineRule="exact"/>
        <w:rPr>
          <w:b/>
          <w:bCs/>
          <w:sz w:val="10"/>
          <w:lang w:val="fr-FR"/>
        </w:rPr>
      </w:pPr>
    </w:p>
    <w:p w14:paraId="31460638" w14:textId="33931C40" w:rsidR="002556E4" w:rsidRPr="002556E4" w:rsidRDefault="002556E4" w:rsidP="002556E4">
      <w:pPr>
        <w:pStyle w:val="SingleTxt"/>
        <w:rPr>
          <w:lang w:val="fr-FR"/>
        </w:rPr>
      </w:pPr>
      <w:r w:rsidRPr="002556E4">
        <w:rPr>
          <w:lang w:val="fr-FR"/>
        </w:rPr>
        <w:t>2.1</w:t>
      </w:r>
      <w:r w:rsidR="00E41933">
        <w:rPr>
          <w:lang w:val="fr-FR"/>
        </w:rPr>
        <w:tab/>
      </w:r>
      <w:r w:rsidRPr="002556E4">
        <w:rPr>
          <w:lang w:val="fr-FR"/>
        </w:rPr>
        <w:t>Aux termes de la disposition 3.16</w:t>
      </w:r>
      <w:r w:rsidR="00823DF9">
        <w:rPr>
          <w:lang w:val="fr-FR"/>
        </w:rPr>
        <w:t xml:space="preserve"> b)</w:t>
      </w:r>
      <w:r w:rsidRPr="002556E4">
        <w:rPr>
          <w:lang w:val="fr-FR"/>
        </w:rPr>
        <w:t>, un fonctionnaire peut demander une avance de traitement dans des circonstances exceptionnelles et impérieuses qui échappent à son contrôle et qui lui causent des difficultés financières</w:t>
      </w:r>
      <w:r w:rsidRPr="00FD7446">
        <w:rPr>
          <w:vertAlign w:val="superscript"/>
          <w:lang w:val="fr-FR"/>
        </w:rPr>
        <w:footnoteReference w:id="1"/>
      </w:r>
      <w:r w:rsidRPr="002556E4">
        <w:rPr>
          <w:lang w:val="fr-FR"/>
        </w:rPr>
        <w:t>. En outre, un fonctionnaire peut demander une avance de traitement si, à son arrivée dans un nouveau lieu d</w:t>
      </w:r>
      <w:r w:rsidR="00E41933">
        <w:rPr>
          <w:lang w:val="fr-FR"/>
        </w:rPr>
        <w:t>’</w:t>
      </w:r>
      <w:r w:rsidRPr="002556E4">
        <w:rPr>
          <w:lang w:val="fr-FR"/>
        </w:rPr>
        <w:t xml:space="preserve">affectation, il ne dispose pas de fonds suffisants. Une avance de traitement accordée </w:t>
      </w:r>
      <w:r w:rsidRPr="002556E4">
        <w:rPr>
          <w:lang w:val="fr-FR"/>
        </w:rPr>
        <w:lastRenderedPageBreak/>
        <w:t>en raison de circonstances exceptionnelles ou impérieuses doit être liée à une situation qui n</w:t>
      </w:r>
      <w:r w:rsidR="00E41933">
        <w:rPr>
          <w:lang w:val="fr-FR"/>
        </w:rPr>
        <w:t>’</w:t>
      </w:r>
      <w:r w:rsidRPr="002556E4">
        <w:rPr>
          <w:lang w:val="fr-FR"/>
        </w:rPr>
        <w:t>était ni antérieure, ni prévisible</w:t>
      </w:r>
      <w:r>
        <w:rPr>
          <w:lang w:val="fr-FR"/>
        </w:rPr>
        <w:t> ;</w:t>
      </w:r>
      <w:r w:rsidRPr="002556E4">
        <w:rPr>
          <w:lang w:val="fr-FR"/>
        </w:rPr>
        <w:t xml:space="preserve"> en général, aucune autre situation ne justifie l</w:t>
      </w:r>
      <w:r w:rsidR="00E41933">
        <w:rPr>
          <w:lang w:val="fr-FR"/>
        </w:rPr>
        <w:t>’</w:t>
      </w:r>
      <w:r w:rsidRPr="002556E4">
        <w:rPr>
          <w:lang w:val="fr-FR"/>
        </w:rPr>
        <w:t>octroi d</w:t>
      </w:r>
      <w:r w:rsidR="00E41933">
        <w:rPr>
          <w:lang w:val="fr-FR"/>
        </w:rPr>
        <w:t>’</w:t>
      </w:r>
      <w:r w:rsidRPr="002556E4">
        <w:rPr>
          <w:lang w:val="fr-FR"/>
        </w:rPr>
        <w:t xml:space="preserve">une avance de traitement. </w:t>
      </w:r>
    </w:p>
    <w:p w14:paraId="66696CA1" w14:textId="04BF89F9" w:rsidR="002556E4" w:rsidRPr="002556E4" w:rsidRDefault="002556E4" w:rsidP="002556E4">
      <w:pPr>
        <w:pStyle w:val="SingleTxt"/>
        <w:rPr>
          <w:lang w:val="fr-FR"/>
        </w:rPr>
      </w:pPr>
      <w:r w:rsidRPr="002556E4">
        <w:rPr>
          <w:lang w:val="fr-FR"/>
        </w:rPr>
        <w:t>2.2</w:t>
      </w:r>
      <w:r w:rsidR="00A6010D">
        <w:rPr>
          <w:lang w:val="fr-FR"/>
        </w:rPr>
        <w:tab/>
      </w:r>
      <w:r w:rsidRPr="002556E4">
        <w:rPr>
          <w:lang w:val="fr-FR"/>
        </w:rPr>
        <w:t>L</w:t>
      </w:r>
      <w:r w:rsidR="00E41933">
        <w:rPr>
          <w:lang w:val="fr-FR"/>
        </w:rPr>
        <w:t>’</w:t>
      </w:r>
      <w:r w:rsidRPr="002556E4">
        <w:rPr>
          <w:lang w:val="fr-FR"/>
        </w:rPr>
        <w:t>avance de traitement doit être versée au fonctionnaire dans la monnaie dans laquelle il reçoit son traitement.</w:t>
      </w:r>
    </w:p>
    <w:p w14:paraId="757957F8" w14:textId="431CCE8D" w:rsidR="002556E4" w:rsidRPr="002556E4" w:rsidRDefault="002556E4" w:rsidP="002556E4">
      <w:pPr>
        <w:pStyle w:val="SingleTxt"/>
        <w:rPr>
          <w:lang w:val="fr-FR"/>
        </w:rPr>
      </w:pPr>
      <w:r w:rsidRPr="002556E4">
        <w:rPr>
          <w:lang w:val="fr-FR"/>
        </w:rPr>
        <w:t>2.3</w:t>
      </w:r>
      <w:r w:rsidR="00A6010D">
        <w:rPr>
          <w:lang w:val="fr-FR"/>
        </w:rPr>
        <w:tab/>
      </w:r>
      <w:r w:rsidRPr="002556E4">
        <w:rPr>
          <w:lang w:val="fr-FR"/>
        </w:rPr>
        <w:t>Si une avance de traitement a déjà été accordée à un fonctionnaire et que tout ou partie de cette avance reste à verser, aucune autre avance ne peut lui être accordée, à moins d</w:t>
      </w:r>
      <w:r w:rsidR="00E41933">
        <w:rPr>
          <w:lang w:val="fr-FR"/>
        </w:rPr>
        <w:t>’</w:t>
      </w:r>
      <w:r w:rsidRPr="002556E4">
        <w:rPr>
          <w:lang w:val="fr-FR"/>
        </w:rPr>
        <w:t>autorisation à titre exceptionnel en cas d</w:t>
      </w:r>
      <w:r w:rsidR="00E41933">
        <w:rPr>
          <w:lang w:val="fr-FR"/>
        </w:rPr>
        <w:t>’</w:t>
      </w:r>
      <w:r w:rsidRPr="002556E4">
        <w:rPr>
          <w:lang w:val="fr-FR"/>
        </w:rPr>
        <w:t>urgence.</w:t>
      </w:r>
    </w:p>
    <w:p w14:paraId="0695B745" w14:textId="77777777" w:rsidR="00C92588" w:rsidRPr="00E41933" w:rsidRDefault="00C92588" w:rsidP="00E41933">
      <w:pPr>
        <w:pStyle w:val="SingleTxt"/>
        <w:spacing w:after="0" w:line="120" w:lineRule="exact"/>
        <w:rPr>
          <w:b/>
          <w:bCs/>
          <w:sz w:val="10"/>
          <w:lang w:val="fr-FR"/>
        </w:rPr>
      </w:pPr>
    </w:p>
    <w:p w14:paraId="1BE028F2" w14:textId="77777777" w:rsidR="00C92588" w:rsidRPr="00E41933" w:rsidRDefault="00C92588" w:rsidP="00E41933">
      <w:pPr>
        <w:pStyle w:val="SingleTxt"/>
        <w:spacing w:after="0" w:line="120" w:lineRule="exact"/>
        <w:rPr>
          <w:b/>
          <w:bCs/>
          <w:sz w:val="10"/>
          <w:lang w:val="fr-FR"/>
        </w:rPr>
      </w:pPr>
    </w:p>
    <w:p w14:paraId="30059BD9" w14:textId="583833D6" w:rsidR="002556E4" w:rsidRPr="002556E4" w:rsidRDefault="002556E4" w:rsidP="00E41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556E4">
        <w:rPr>
          <w:lang w:val="fr-FR"/>
        </w:rPr>
        <w:tab/>
      </w:r>
      <w:r w:rsidRPr="002556E4">
        <w:rPr>
          <w:lang w:val="fr-FR"/>
        </w:rPr>
        <w:tab/>
        <w:t>Section 3</w:t>
      </w:r>
      <w:r w:rsidR="00C92588">
        <w:rPr>
          <w:lang w:val="fr-FR"/>
        </w:rPr>
        <w:t xml:space="preserve"> </w:t>
      </w:r>
      <w:r w:rsidR="00C92588">
        <w:rPr>
          <w:lang w:val="fr-FR"/>
        </w:rPr>
        <w:br/>
      </w:r>
      <w:r w:rsidRPr="002556E4">
        <w:rPr>
          <w:lang w:val="fr-FR"/>
        </w:rPr>
        <w:t>Demande et approbation des avances de traitement</w:t>
      </w:r>
    </w:p>
    <w:p w14:paraId="4B287603" w14:textId="77777777" w:rsidR="00C92588" w:rsidRPr="00E41933" w:rsidRDefault="00C92588" w:rsidP="00E41933">
      <w:pPr>
        <w:pStyle w:val="SingleTxt"/>
        <w:spacing w:after="0" w:line="120" w:lineRule="exact"/>
        <w:rPr>
          <w:sz w:val="10"/>
          <w:lang w:val="fr-FR"/>
        </w:rPr>
      </w:pPr>
    </w:p>
    <w:p w14:paraId="52837167" w14:textId="77777777" w:rsidR="00C92588" w:rsidRPr="00E41933" w:rsidRDefault="00C92588" w:rsidP="00E41933">
      <w:pPr>
        <w:pStyle w:val="SingleTxt"/>
        <w:spacing w:after="0" w:line="120" w:lineRule="exact"/>
        <w:rPr>
          <w:sz w:val="10"/>
          <w:lang w:val="fr-FR"/>
        </w:rPr>
      </w:pPr>
    </w:p>
    <w:p w14:paraId="623899F7" w14:textId="432CE0CC" w:rsidR="002556E4" w:rsidRPr="00E41933" w:rsidRDefault="002556E4" w:rsidP="002556E4">
      <w:pPr>
        <w:pStyle w:val="SingleTxt"/>
      </w:pPr>
      <w:r w:rsidRPr="002556E4">
        <w:rPr>
          <w:lang w:val="fr-FR"/>
        </w:rPr>
        <w:t>3.1</w:t>
      </w:r>
      <w:r w:rsidR="00A6010D">
        <w:rPr>
          <w:lang w:val="fr-FR"/>
        </w:rPr>
        <w:tab/>
      </w:r>
      <w:r w:rsidRPr="002556E4">
        <w:rPr>
          <w:lang w:val="fr-FR"/>
        </w:rPr>
        <w:t>Toute demande d</w:t>
      </w:r>
      <w:r w:rsidR="00E41933">
        <w:rPr>
          <w:lang w:val="fr-FR"/>
        </w:rPr>
        <w:t>’</w:t>
      </w:r>
      <w:r w:rsidRPr="002556E4">
        <w:rPr>
          <w:lang w:val="fr-FR"/>
        </w:rPr>
        <w:t>avance de traitement faite au titre des dispositions de la présente instruction administrative doit être soumise par écrit au partenaire ressources humaines pour approbation. Dans sa demande, le fonctionnaire doit prendre en compte les conditions énumérées dans les dispositions 2.1, 3.2 et 4.2. Il doit indiquer</w:t>
      </w:r>
      <w:r>
        <w:rPr>
          <w:lang w:val="fr-FR"/>
        </w:rPr>
        <w:t> :</w:t>
      </w:r>
    </w:p>
    <w:p w14:paraId="3077732C" w14:textId="0E6176B2" w:rsidR="002556E4" w:rsidRPr="002556E4" w:rsidRDefault="00C92588" w:rsidP="00E41933">
      <w:pPr>
        <w:pStyle w:val="SingleTxt"/>
        <w:rPr>
          <w:lang w:val="fr-FR"/>
        </w:rPr>
      </w:pPr>
      <w:r>
        <w:rPr>
          <w:lang w:val="fr-FR"/>
        </w:rPr>
        <w:tab/>
        <w:t>a)</w:t>
      </w:r>
      <w:r>
        <w:rPr>
          <w:lang w:val="fr-FR"/>
        </w:rPr>
        <w:tab/>
      </w:r>
      <w:r w:rsidR="002556E4" w:rsidRPr="002556E4">
        <w:rPr>
          <w:lang w:val="fr-FR"/>
        </w:rPr>
        <w:t>Le motif de la demande, y compris une brève description des circonstances exceptionnelles ou impérieuses</w:t>
      </w:r>
      <w:r>
        <w:rPr>
          <w:lang w:val="fr-FR"/>
        </w:rPr>
        <w:t> </w:t>
      </w:r>
      <w:r w:rsidR="002556E4" w:rsidRPr="002556E4">
        <w:rPr>
          <w:lang w:val="fr-FR"/>
        </w:rPr>
        <w:t>;</w:t>
      </w:r>
    </w:p>
    <w:p w14:paraId="718A1BAC" w14:textId="4C135538" w:rsidR="002556E4" w:rsidRPr="00E41933" w:rsidRDefault="00C92588" w:rsidP="00E41933">
      <w:pPr>
        <w:pStyle w:val="SingleTxt"/>
      </w:pPr>
      <w:r>
        <w:rPr>
          <w:lang w:val="fr-FR"/>
        </w:rPr>
        <w:tab/>
        <w:t>b)</w:t>
      </w:r>
      <w:r>
        <w:rPr>
          <w:lang w:val="fr-FR"/>
        </w:rPr>
        <w:tab/>
      </w:r>
      <w:r w:rsidR="002556E4" w:rsidRPr="002556E4">
        <w:rPr>
          <w:lang w:val="fr-FR"/>
        </w:rPr>
        <w:t>Le montant demandé</w:t>
      </w:r>
      <w:r>
        <w:rPr>
          <w:lang w:val="fr-FR"/>
        </w:rPr>
        <w:t> </w:t>
      </w:r>
      <w:r w:rsidR="002556E4" w:rsidRPr="002556E4">
        <w:rPr>
          <w:lang w:val="fr-FR"/>
        </w:rPr>
        <w:t xml:space="preserve">; </w:t>
      </w:r>
    </w:p>
    <w:p w14:paraId="5A549AA1" w14:textId="73899013" w:rsidR="002556E4" w:rsidRPr="002556E4" w:rsidRDefault="00C92588" w:rsidP="00E41933">
      <w:pPr>
        <w:pStyle w:val="SingleTxt"/>
        <w:rPr>
          <w:lang w:val="fr-FR"/>
        </w:rPr>
      </w:pPr>
      <w:r>
        <w:rPr>
          <w:lang w:val="fr-FR"/>
        </w:rPr>
        <w:tab/>
        <w:t>c)</w:t>
      </w:r>
      <w:r>
        <w:rPr>
          <w:lang w:val="fr-FR"/>
        </w:rPr>
        <w:tab/>
      </w:r>
      <w:r w:rsidR="002556E4" w:rsidRPr="002556E4">
        <w:rPr>
          <w:lang w:val="fr-FR"/>
        </w:rPr>
        <w:t xml:space="preserve">Le calendrier et le montant prévus </w:t>
      </w:r>
      <w:proofErr w:type="gramStart"/>
      <w:r w:rsidR="002556E4" w:rsidRPr="002556E4">
        <w:rPr>
          <w:lang w:val="fr-FR"/>
        </w:rPr>
        <w:t>des remboursement</w:t>
      </w:r>
      <w:proofErr w:type="gramEnd"/>
      <w:r w:rsidR="002556E4" w:rsidRPr="002556E4">
        <w:rPr>
          <w:lang w:val="fr-FR"/>
        </w:rPr>
        <w:t xml:space="preserve"> de l</w:t>
      </w:r>
      <w:r w:rsidR="00E41933">
        <w:rPr>
          <w:lang w:val="fr-FR"/>
        </w:rPr>
        <w:t>’</w:t>
      </w:r>
      <w:r w:rsidR="002556E4" w:rsidRPr="002556E4">
        <w:rPr>
          <w:lang w:val="fr-FR"/>
        </w:rPr>
        <w:t xml:space="preserve">avance. </w:t>
      </w:r>
    </w:p>
    <w:p w14:paraId="7ABD0A25" w14:textId="2BB8C954" w:rsidR="002556E4" w:rsidRPr="002556E4" w:rsidRDefault="002556E4" w:rsidP="002556E4">
      <w:pPr>
        <w:pStyle w:val="SingleTxt"/>
        <w:rPr>
          <w:lang w:val="fr-FR"/>
        </w:rPr>
      </w:pPr>
      <w:r w:rsidRPr="002556E4">
        <w:rPr>
          <w:lang w:val="fr-FR"/>
        </w:rPr>
        <w:t>3.2</w:t>
      </w:r>
      <w:r w:rsidR="00A6010D">
        <w:rPr>
          <w:lang w:val="fr-FR"/>
        </w:rPr>
        <w:tab/>
      </w:r>
      <w:r w:rsidRPr="002556E4">
        <w:rPr>
          <w:lang w:val="fr-FR"/>
        </w:rPr>
        <w:t>Le montant de l</w:t>
      </w:r>
      <w:r w:rsidR="00E41933">
        <w:rPr>
          <w:lang w:val="fr-FR"/>
        </w:rPr>
        <w:t>’</w:t>
      </w:r>
      <w:r w:rsidRPr="002556E4">
        <w:rPr>
          <w:lang w:val="fr-FR"/>
        </w:rPr>
        <w:t>avance ne peut être supérieur au total de deux mois de traitement de base net et d</w:t>
      </w:r>
      <w:r w:rsidR="00E41933">
        <w:rPr>
          <w:lang w:val="fr-FR"/>
        </w:rPr>
        <w:t>’</w:t>
      </w:r>
      <w:r w:rsidRPr="002556E4">
        <w:rPr>
          <w:lang w:val="fr-FR"/>
        </w:rPr>
        <w:t>indemnité de poste, le cas échéant. Une demande d</w:t>
      </w:r>
      <w:r w:rsidR="00E41933">
        <w:rPr>
          <w:lang w:val="fr-FR"/>
        </w:rPr>
        <w:t>’</w:t>
      </w:r>
      <w:r w:rsidRPr="002556E4">
        <w:rPr>
          <w:lang w:val="fr-FR"/>
        </w:rPr>
        <w:t xml:space="preserve">avance supérieure à ce montant peut toutefois être examinée à titre exceptionnel. </w:t>
      </w:r>
    </w:p>
    <w:p w14:paraId="413B30B7" w14:textId="6E2B9B7E" w:rsidR="002556E4" w:rsidRPr="002556E4" w:rsidRDefault="002556E4" w:rsidP="002556E4">
      <w:pPr>
        <w:pStyle w:val="SingleTxt"/>
        <w:rPr>
          <w:lang w:val="fr-FR"/>
        </w:rPr>
      </w:pPr>
      <w:bookmarkStart w:id="4" w:name="_Hlk527123284"/>
      <w:r w:rsidRPr="002556E4">
        <w:rPr>
          <w:lang w:val="fr-FR"/>
        </w:rPr>
        <w:t>3.3</w:t>
      </w:r>
      <w:r w:rsidR="00A6010D">
        <w:rPr>
          <w:lang w:val="fr-FR"/>
        </w:rPr>
        <w:tab/>
      </w:r>
      <w:r w:rsidRPr="002556E4">
        <w:rPr>
          <w:lang w:val="fr-FR"/>
        </w:rPr>
        <w:t xml:space="preserve">Après avoir analysé la demande au vu des sections 2.1 et 3.1, le partenaire ressources humaines fera sa recommandation au chef du bureau des ressources humaines local ou au </w:t>
      </w:r>
      <w:r w:rsidR="00FA3A55">
        <w:rPr>
          <w:lang w:val="fr-FR"/>
        </w:rPr>
        <w:t>C</w:t>
      </w:r>
      <w:r w:rsidRPr="002556E4">
        <w:rPr>
          <w:lang w:val="fr-FR"/>
        </w:rPr>
        <w:t xml:space="preserve">hef du Service administratif. </w:t>
      </w:r>
    </w:p>
    <w:p w14:paraId="16C8BF50" w14:textId="19F91867" w:rsidR="002556E4" w:rsidRPr="002556E4" w:rsidRDefault="002556E4" w:rsidP="002556E4">
      <w:pPr>
        <w:pStyle w:val="SingleTxt"/>
        <w:rPr>
          <w:lang w:val="fr-FR"/>
        </w:rPr>
      </w:pPr>
      <w:r w:rsidRPr="002556E4">
        <w:rPr>
          <w:lang w:val="fr-FR"/>
        </w:rPr>
        <w:t>3.4</w:t>
      </w:r>
      <w:r w:rsidR="00A6010D">
        <w:rPr>
          <w:lang w:val="fr-FR"/>
        </w:rPr>
        <w:tab/>
      </w:r>
      <w:r w:rsidRPr="002556E4">
        <w:rPr>
          <w:lang w:val="fr-FR"/>
        </w:rPr>
        <w:t>Le délégataire prendra la décision d</w:t>
      </w:r>
      <w:r w:rsidR="00E41933">
        <w:rPr>
          <w:lang w:val="fr-FR"/>
        </w:rPr>
        <w:t>’</w:t>
      </w:r>
      <w:r w:rsidRPr="002556E4">
        <w:rPr>
          <w:lang w:val="fr-FR"/>
        </w:rPr>
        <w:t>approuver, de modifier ou de rejeter la demande d</w:t>
      </w:r>
      <w:r w:rsidR="00E41933">
        <w:rPr>
          <w:lang w:val="fr-FR"/>
        </w:rPr>
        <w:t>’</w:t>
      </w:r>
      <w:r w:rsidRPr="002556E4">
        <w:rPr>
          <w:lang w:val="fr-FR"/>
        </w:rPr>
        <w:t>avance de traitement.</w:t>
      </w:r>
      <w:r>
        <w:rPr>
          <w:lang w:val="fr-FR"/>
        </w:rPr>
        <w:t xml:space="preserve"> </w:t>
      </w:r>
      <w:r w:rsidRPr="002556E4">
        <w:rPr>
          <w:lang w:val="fr-FR"/>
        </w:rPr>
        <w:t>Dans sa décision, il sera tenu compte des clauses et conditions d</w:t>
      </w:r>
      <w:r w:rsidR="00E41933">
        <w:rPr>
          <w:lang w:val="fr-FR"/>
        </w:rPr>
        <w:t>’</w:t>
      </w:r>
      <w:r w:rsidRPr="002556E4">
        <w:rPr>
          <w:lang w:val="fr-FR"/>
        </w:rPr>
        <w:t>emploi actuelles du fonctionnaire ainsi que des montants déjà prélevés sur son traitement mensuel. Une avance de traitement ne doit pas dépasser le montant total qu</w:t>
      </w:r>
      <w:r w:rsidR="00E41933">
        <w:rPr>
          <w:lang w:val="fr-FR"/>
        </w:rPr>
        <w:t>’</w:t>
      </w:r>
      <w:r w:rsidRPr="002556E4">
        <w:rPr>
          <w:lang w:val="fr-FR"/>
        </w:rPr>
        <w:t>il est prévu de verser au fonctionnaire, au titre de son traitement de base net et de l</w:t>
      </w:r>
      <w:r w:rsidR="00E41933">
        <w:rPr>
          <w:lang w:val="fr-FR"/>
        </w:rPr>
        <w:t>’</w:t>
      </w:r>
      <w:r w:rsidRPr="002556E4">
        <w:rPr>
          <w:lang w:val="fr-FR"/>
        </w:rPr>
        <w:t>indemnité de poste, le cas échéant, jusqu</w:t>
      </w:r>
      <w:r w:rsidR="00E41933">
        <w:rPr>
          <w:lang w:val="fr-FR"/>
        </w:rPr>
        <w:t>’</w:t>
      </w:r>
      <w:r w:rsidRPr="002556E4">
        <w:rPr>
          <w:lang w:val="fr-FR"/>
        </w:rPr>
        <w:t>à la fin de son engagement. Les avances de traitement doivent être recouvrées dans un délai ne dépassant pas 12 mois. Si l</w:t>
      </w:r>
      <w:r w:rsidR="00E41933">
        <w:rPr>
          <w:lang w:val="fr-FR"/>
        </w:rPr>
        <w:t>’</w:t>
      </w:r>
      <w:r w:rsidRPr="002556E4">
        <w:rPr>
          <w:lang w:val="fr-FR"/>
        </w:rPr>
        <w:t>engagement du fonctionnaire doit se terminer avant l</w:t>
      </w:r>
      <w:r w:rsidR="00E41933">
        <w:rPr>
          <w:lang w:val="fr-FR"/>
        </w:rPr>
        <w:t>’</w:t>
      </w:r>
      <w:r w:rsidRPr="002556E4">
        <w:rPr>
          <w:lang w:val="fr-FR"/>
        </w:rPr>
        <w:t>échéance de 12 mois, l</w:t>
      </w:r>
      <w:r w:rsidR="00E41933">
        <w:rPr>
          <w:lang w:val="fr-FR"/>
        </w:rPr>
        <w:t>’</w:t>
      </w:r>
      <w:r w:rsidRPr="002556E4">
        <w:rPr>
          <w:lang w:val="fr-FR"/>
        </w:rPr>
        <w:t>avance devra avoir été récupérée au plus tard à la date d</w:t>
      </w:r>
      <w:r w:rsidR="00E41933">
        <w:rPr>
          <w:lang w:val="fr-FR"/>
        </w:rPr>
        <w:t>’</w:t>
      </w:r>
      <w:r w:rsidRPr="002556E4">
        <w:rPr>
          <w:lang w:val="fr-FR"/>
        </w:rPr>
        <w:t>expiration de l</w:t>
      </w:r>
      <w:r w:rsidR="00E41933">
        <w:rPr>
          <w:lang w:val="fr-FR"/>
        </w:rPr>
        <w:t>’</w:t>
      </w:r>
      <w:r w:rsidRPr="002556E4">
        <w:rPr>
          <w:lang w:val="fr-FR"/>
        </w:rPr>
        <w:t>engagement ou être imputée sur les derniers émoluments du fonctionnaire.</w:t>
      </w:r>
    </w:p>
    <w:p w14:paraId="2E6029F1" w14:textId="0429E2FD" w:rsidR="002556E4" w:rsidRPr="002556E4" w:rsidRDefault="002556E4" w:rsidP="002556E4">
      <w:pPr>
        <w:pStyle w:val="SingleTxt"/>
        <w:rPr>
          <w:lang w:val="fr-FR"/>
        </w:rPr>
      </w:pPr>
      <w:r w:rsidRPr="002556E4">
        <w:rPr>
          <w:lang w:val="fr-FR"/>
        </w:rPr>
        <w:t>3.5</w:t>
      </w:r>
      <w:r w:rsidR="00A6010D">
        <w:rPr>
          <w:lang w:val="fr-FR"/>
        </w:rPr>
        <w:tab/>
      </w:r>
      <w:r w:rsidRPr="002556E4">
        <w:rPr>
          <w:lang w:val="fr-FR"/>
        </w:rPr>
        <w:t>Si la demande d</w:t>
      </w:r>
      <w:r w:rsidR="00E41933">
        <w:rPr>
          <w:lang w:val="fr-FR"/>
        </w:rPr>
        <w:t>’</w:t>
      </w:r>
      <w:r w:rsidRPr="002556E4">
        <w:rPr>
          <w:lang w:val="fr-FR"/>
        </w:rPr>
        <w:t>avance de traitement est approuvée, le fonctionnaire doit remplir le formulaire joint en annexe et indiquer par écrit le montant de l</w:t>
      </w:r>
      <w:r w:rsidR="00E41933">
        <w:rPr>
          <w:lang w:val="fr-FR"/>
        </w:rPr>
        <w:t>’</w:t>
      </w:r>
      <w:r w:rsidRPr="002556E4">
        <w:rPr>
          <w:lang w:val="fr-FR"/>
        </w:rPr>
        <w:t>avance de traitement et le calendrier de remboursement (aux fins de prélèvements)</w:t>
      </w:r>
      <w:r>
        <w:rPr>
          <w:lang w:val="fr-FR"/>
        </w:rPr>
        <w:t> ;</w:t>
      </w:r>
      <w:r w:rsidRPr="002556E4">
        <w:rPr>
          <w:lang w:val="fr-FR"/>
        </w:rPr>
        <w:t xml:space="preserve"> le tout doit être approuvé par le délégataire concerné. Après confirmation des modalités de remboursement, le délégataire communiquera au service responsable de la gestion des états de paie les détails de l</w:t>
      </w:r>
      <w:r w:rsidR="00E41933">
        <w:rPr>
          <w:lang w:val="fr-FR"/>
        </w:rPr>
        <w:t>’</w:t>
      </w:r>
      <w:r w:rsidRPr="002556E4">
        <w:rPr>
          <w:lang w:val="fr-FR"/>
        </w:rPr>
        <w:t>avance de traitement et du remboursement.</w:t>
      </w:r>
    </w:p>
    <w:bookmarkEnd w:id="4"/>
    <w:p w14:paraId="03645178" w14:textId="77777777" w:rsidR="00C92588" w:rsidRPr="00E41933" w:rsidRDefault="00C92588" w:rsidP="00E41933">
      <w:pPr>
        <w:pStyle w:val="SingleTxt"/>
        <w:spacing w:after="0" w:line="120" w:lineRule="exact"/>
        <w:rPr>
          <w:b/>
          <w:bCs/>
          <w:sz w:val="10"/>
          <w:lang w:val="fr-FR"/>
        </w:rPr>
      </w:pPr>
    </w:p>
    <w:p w14:paraId="2A0DA3BE" w14:textId="77777777" w:rsidR="00C92588" w:rsidRPr="00E41933" w:rsidRDefault="00C92588" w:rsidP="00E41933">
      <w:pPr>
        <w:pStyle w:val="SingleTxt"/>
        <w:spacing w:after="0" w:line="120" w:lineRule="exact"/>
        <w:rPr>
          <w:b/>
          <w:bCs/>
          <w:sz w:val="10"/>
          <w:lang w:val="fr-FR"/>
        </w:rPr>
      </w:pPr>
    </w:p>
    <w:p w14:paraId="3FE47389" w14:textId="6700FD31" w:rsidR="002556E4" w:rsidRPr="002556E4" w:rsidRDefault="00C92588" w:rsidP="005336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002556E4" w:rsidRPr="002556E4">
        <w:rPr>
          <w:lang w:val="fr-FR"/>
        </w:rPr>
        <w:t>Section 4</w:t>
      </w:r>
      <w:r>
        <w:rPr>
          <w:lang w:val="fr-FR"/>
        </w:rPr>
        <w:t xml:space="preserve"> </w:t>
      </w:r>
      <w:r>
        <w:rPr>
          <w:lang w:val="fr-FR"/>
        </w:rPr>
        <w:br/>
      </w:r>
      <w:r w:rsidR="002556E4" w:rsidRPr="002556E4">
        <w:rPr>
          <w:lang w:val="fr-FR"/>
        </w:rPr>
        <w:t xml:space="preserve">Recouvrement des avances de traitement </w:t>
      </w:r>
    </w:p>
    <w:p w14:paraId="0406C201" w14:textId="77777777" w:rsidR="00C92588" w:rsidRPr="00E41933" w:rsidRDefault="00C92588" w:rsidP="000A301F">
      <w:pPr>
        <w:pStyle w:val="SingleTxt"/>
        <w:keepNext/>
        <w:keepLines/>
        <w:spacing w:after="0" w:line="120" w:lineRule="exact"/>
        <w:rPr>
          <w:sz w:val="10"/>
          <w:lang w:val="fr-FR"/>
        </w:rPr>
      </w:pPr>
    </w:p>
    <w:p w14:paraId="3D4B1D1F" w14:textId="77777777" w:rsidR="00C92588" w:rsidRPr="00E41933" w:rsidRDefault="00C92588" w:rsidP="000A301F">
      <w:pPr>
        <w:pStyle w:val="SingleTxt"/>
        <w:keepNext/>
        <w:keepLines/>
        <w:spacing w:after="0" w:line="120" w:lineRule="exact"/>
        <w:rPr>
          <w:sz w:val="10"/>
          <w:lang w:val="fr-FR"/>
        </w:rPr>
      </w:pPr>
    </w:p>
    <w:p w14:paraId="3A3119EC" w14:textId="5AA7C871" w:rsidR="002556E4" w:rsidRPr="002556E4" w:rsidRDefault="002556E4" w:rsidP="002556E4">
      <w:pPr>
        <w:pStyle w:val="SingleTxt"/>
        <w:rPr>
          <w:lang w:val="fr-FR"/>
        </w:rPr>
      </w:pPr>
      <w:r w:rsidRPr="002556E4">
        <w:rPr>
          <w:lang w:val="fr-FR"/>
        </w:rPr>
        <w:t>4.1</w:t>
      </w:r>
      <w:r w:rsidR="00A6010D">
        <w:rPr>
          <w:lang w:val="fr-FR"/>
        </w:rPr>
        <w:tab/>
      </w:r>
      <w:r w:rsidRPr="002556E4">
        <w:rPr>
          <w:lang w:val="fr-FR"/>
        </w:rPr>
        <w:t xml:space="preserve">Les avances de traitement sont recouvrées en un remboursement intégral unique ou en une série de prélèvements mensuels correspondant au montant tel que déterminé </w:t>
      </w:r>
      <w:r w:rsidRPr="002556E4">
        <w:rPr>
          <w:lang w:val="fr-FR"/>
        </w:rPr>
        <w:lastRenderedPageBreak/>
        <w:t>au moment où l</w:t>
      </w:r>
      <w:r w:rsidR="00E41933">
        <w:rPr>
          <w:lang w:val="fr-FR"/>
        </w:rPr>
        <w:t>’</w:t>
      </w:r>
      <w:r w:rsidRPr="002556E4">
        <w:rPr>
          <w:lang w:val="fr-FR"/>
        </w:rPr>
        <w:t>avance de traitement a été autorisée.</w:t>
      </w:r>
      <w:r>
        <w:rPr>
          <w:lang w:val="fr-FR"/>
        </w:rPr>
        <w:t xml:space="preserve"> </w:t>
      </w:r>
      <w:r w:rsidRPr="002556E4">
        <w:rPr>
          <w:lang w:val="fr-FR"/>
        </w:rPr>
        <w:t>Le calendrier de recouvrement fait partie de l</w:t>
      </w:r>
      <w:r w:rsidR="00E41933">
        <w:rPr>
          <w:lang w:val="fr-FR"/>
        </w:rPr>
        <w:t>’</w:t>
      </w:r>
      <w:r w:rsidRPr="002556E4">
        <w:rPr>
          <w:lang w:val="fr-FR"/>
        </w:rPr>
        <w:t>accord écrit concernant l</w:t>
      </w:r>
      <w:r w:rsidR="00E41933">
        <w:rPr>
          <w:lang w:val="fr-FR"/>
        </w:rPr>
        <w:t>’</w:t>
      </w:r>
      <w:r w:rsidRPr="002556E4">
        <w:rPr>
          <w:lang w:val="fr-FR"/>
        </w:rPr>
        <w:t xml:space="preserve">avance de traitement entre le fonctionnaire et le service administratif concerné. Normalement, le recouvrement commencera à la première période de paie après le versement au fonctionnaire de son avance de traitement. </w:t>
      </w:r>
    </w:p>
    <w:p w14:paraId="08BC53B2" w14:textId="71C17FA6" w:rsidR="002556E4" w:rsidRPr="002556E4" w:rsidRDefault="002556E4" w:rsidP="002556E4">
      <w:pPr>
        <w:pStyle w:val="SingleTxt"/>
        <w:rPr>
          <w:lang w:val="fr-FR"/>
        </w:rPr>
      </w:pPr>
      <w:r w:rsidRPr="002556E4">
        <w:rPr>
          <w:lang w:val="fr-FR"/>
        </w:rPr>
        <w:t>4.2</w:t>
      </w:r>
      <w:r w:rsidR="00A6010D">
        <w:rPr>
          <w:lang w:val="fr-FR"/>
        </w:rPr>
        <w:tab/>
      </w:r>
      <w:r w:rsidRPr="002556E4">
        <w:rPr>
          <w:lang w:val="fr-FR"/>
        </w:rPr>
        <w:t>À la cessation de service, tout solde d</w:t>
      </w:r>
      <w:r w:rsidR="00E41933">
        <w:rPr>
          <w:lang w:val="fr-FR"/>
        </w:rPr>
        <w:t>’</w:t>
      </w:r>
      <w:r w:rsidRPr="002556E4">
        <w:rPr>
          <w:lang w:val="fr-FR"/>
        </w:rPr>
        <w:t>une avance de traitement qui n</w:t>
      </w:r>
      <w:r w:rsidR="00E41933">
        <w:rPr>
          <w:lang w:val="fr-FR"/>
        </w:rPr>
        <w:t>’</w:t>
      </w:r>
      <w:r w:rsidRPr="002556E4">
        <w:rPr>
          <w:lang w:val="fr-FR"/>
        </w:rPr>
        <w:t xml:space="preserve">a pas encore été remboursé sera imputé dans sa totalité sur le traitement final. </w:t>
      </w:r>
    </w:p>
    <w:p w14:paraId="3EB4759F" w14:textId="77777777" w:rsidR="00C92588" w:rsidRPr="00E41933" w:rsidRDefault="00C92588" w:rsidP="00E41933">
      <w:pPr>
        <w:pStyle w:val="SingleTxt"/>
        <w:spacing w:after="0" w:line="120" w:lineRule="exact"/>
        <w:rPr>
          <w:b/>
          <w:bCs/>
          <w:sz w:val="10"/>
          <w:lang w:val="fr-FR"/>
        </w:rPr>
      </w:pPr>
    </w:p>
    <w:p w14:paraId="285E30D4" w14:textId="77777777" w:rsidR="00C92588" w:rsidRPr="00E41933" w:rsidRDefault="00C92588" w:rsidP="00E41933">
      <w:pPr>
        <w:pStyle w:val="SingleTxt"/>
        <w:spacing w:after="0" w:line="120" w:lineRule="exact"/>
        <w:rPr>
          <w:b/>
          <w:bCs/>
          <w:sz w:val="10"/>
          <w:lang w:val="fr-FR"/>
        </w:rPr>
      </w:pPr>
    </w:p>
    <w:p w14:paraId="23037EE8" w14:textId="649B21B1" w:rsidR="002556E4" w:rsidRPr="002556E4" w:rsidRDefault="00C92588" w:rsidP="00E419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556E4" w:rsidRPr="002556E4">
        <w:rPr>
          <w:lang w:val="fr-FR"/>
        </w:rPr>
        <w:t>Section 5</w:t>
      </w:r>
      <w:r>
        <w:rPr>
          <w:lang w:val="fr-FR"/>
        </w:rPr>
        <w:t xml:space="preserve"> </w:t>
      </w:r>
      <w:r>
        <w:rPr>
          <w:lang w:val="fr-FR"/>
        </w:rPr>
        <w:br/>
      </w:r>
      <w:r w:rsidR="002556E4" w:rsidRPr="002556E4">
        <w:rPr>
          <w:lang w:val="fr-FR"/>
        </w:rPr>
        <w:t>Dispositions finales</w:t>
      </w:r>
    </w:p>
    <w:p w14:paraId="582855BC" w14:textId="2B7C87E8" w:rsidR="002556E4" w:rsidRPr="00E41933" w:rsidRDefault="002556E4" w:rsidP="00E41933">
      <w:pPr>
        <w:pStyle w:val="SingleTxt"/>
        <w:spacing w:after="0" w:line="120" w:lineRule="exact"/>
        <w:rPr>
          <w:sz w:val="10"/>
          <w:lang w:val="fr-FR"/>
        </w:rPr>
      </w:pPr>
    </w:p>
    <w:p w14:paraId="637690FE" w14:textId="56A54593" w:rsidR="00C92588" w:rsidRPr="00E41933" w:rsidRDefault="00C92588" w:rsidP="00E41933">
      <w:pPr>
        <w:pStyle w:val="SingleTxt"/>
        <w:spacing w:after="0" w:line="120" w:lineRule="exact"/>
        <w:rPr>
          <w:sz w:val="10"/>
          <w:lang w:val="fr-FR"/>
        </w:rPr>
      </w:pPr>
    </w:p>
    <w:p w14:paraId="1E6DE3C4" w14:textId="2E687D36" w:rsidR="002556E4" w:rsidRPr="002556E4" w:rsidRDefault="00FD7446" w:rsidP="002556E4">
      <w:pPr>
        <w:pStyle w:val="SingleTxt"/>
        <w:rPr>
          <w:lang w:val="fr-FR"/>
        </w:rPr>
      </w:pPr>
      <w:r>
        <w:rPr>
          <w:lang w:val="fr-FR"/>
        </w:rPr>
        <w:tab/>
      </w:r>
      <w:r w:rsidR="002556E4" w:rsidRPr="002556E4">
        <w:rPr>
          <w:lang w:val="fr-FR"/>
        </w:rPr>
        <w:t>La présente instruction administrative entre en vigueur à la date de sa publication.</w:t>
      </w:r>
    </w:p>
    <w:p w14:paraId="78C7A134" w14:textId="78F639CF" w:rsidR="002556E4" w:rsidRPr="000A301F" w:rsidRDefault="002556E4" w:rsidP="000A301F">
      <w:pPr>
        <w:pStyle w:val="SingleTxt"/>
        <w:spacing w:after="0" w:line="120" w:lineRule="exact"/>
        <w:rPr>
          <w:sz w:val="10"/>
          <w:lang w:val="fr-FR"/>
        </w:rPr>
      </w:pPr>
    </w:p>
    <w:p w14:paraId="01A8E19F" w14:textId="264C666F" w:rsidR="002556E4" w:rsidRDefault="002556E4" w:rsidP="00E41933">
      <w:pPr>
        <w:pStyle w:val="SingleTxt"/>
        <w:jc w:val="right"/>
        <w:rPr>
          <w:b/>
          <w:bCs/>
          <w:lang w:val="fr-FR"/>
        </w:rPr>
      </w:pPr>
      <w:r w:rsidRPr="002556E4">
        <w:rPr>
          <w:lang w:val="fr-FR"/>
        </w:rPr>
        <w:t>La Secrétaire générale adjointe</w:t>
      </w:r>
      <w:r w:rsidR="00DA2E6B">
        <w:rPr>
          <w:lang w:val="fr-FR"/>
        </w:rPr>
        <w:t xml:space="preserve"> </w:t>
      </w:r>
      <w:r w:rsidR="00823DF9">
        <w:rPr>
          <w:lang w:val="fr-FR"/>
        </w:rPr>
        <w:t>à la</w:t>
      </w:r>
      <w:r w:rsidRPr="002556E4">
        <w:rPr>
          <w:lang w:val="fr-FR"/>
        </w:rPr>
        <w:t xml:space="preserve"> gestion</w:t>
      </w:r>
      <w:r w:rsidR="00A6010D">
        <w:rPr>
          <w:lang w:val="fr-FR"/>
        </w:rPr>
        <w:br/>
      </w:r>
      <w:r w:rsidRPr="002556E4">
        <w:rPr>
          <w:lang w:val="fr-FR"/>
        </w:rPr>
        <w:t>(</w:t>
      </w:r>
      <w:r w:rsidRPr="002556E4">
        <w:rPr>
          <w:i/>
          <w:iCs/>
          <w:lang w:val="fr-FR"/>
        </w:rPr>
        <w:t>Signé</w:t>
      </w:r>
      <w:r w:rsidRPr="002556E4">
        <w:rPr>
          <w:lang w:val="fr-FR"/>
        </w:rPr>
        <w:t xml:space="preserve">) Jan </w:t>
      </w:r>
      <w:r w:rsidRPr="002556E4">
        <w:rPr>
          <w:b/>
          <w:bCs/>
          <w:lang w:val="fr-FR"/>
        </w:rPr>
        <w:t>Beagle</w:t>
      </w:r>
    </w:p>
    <w:p w14:paraId="23965665" w14:textId="77777777" w:rsidR="002556E4" w:rsidRPr="002556E4" w:rsidRDefault="002556E4" w:rsidP="002556E4">
      <w:pPr>
        <w:pStyle w:val="SingleTxt"/>
        <w:rPr>
          <w:b/>
          <w:bCs/>
          <w:lang w:val="fr-FR"/>
        </w:rPr>
      </w:pPr>
      <w:r w:rsidRPr="002556E4">
        <w:rPr>
          <w:b/>
          <w:bCs/>
          <w:lang w:val="fr-FR"/>
        </w:rPr>
        <w:br w:type="page"/>
      </w:r>
    </w:p>
    <w:p w14:paraId="597D2BC5" w14:textId="621E4B57" w:rsidR="002556E4" w:rsidRDefault="001060D2" w:rsidP="00E419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556E4">
        <w:rPr>
          <w:lang w:val="fr-FR"/>
        </w:rPr>
        <w:lastRenderedPageBreak/>
        <w:t>A</w:t>
      </w:r>
      <w:r>
        <w:rPr>
          <w:lang w:val="fr-FR"/>
        </w:rPr>
        <w:t>nnexe</w:t>
      </w:r>
    </w:p>
    <w:p w14:paraId="61655632" w14:textId="2A84901E" w:rsidR="00C92588" w:rsidRDefault="00C92588" w:rsidP="001060D2">
      <w:pPr>
        <w:pStyle w:val="SingleTxt"/>
        <w:spacing w:after="0" w:line="120" w:lineRule="exact"/>
        <w:rPr>
          <w:sz w:val="10"/>
          <w:lang w:val="fr-FR"/>
        </w:rPr>
      </w:pPr>
    </w:p>
    <w:tbl>
      <w:tblPr>
        <w:tblW w:w="9702" w:type="dxa"/>
        <w:tblInd w:w="108" w:type="dxa"/>
        <w:tblLayout w:type="fixed"/>
        <w:tblLook w:val="0000" w:firstRow="0" w:lastRow="0" w:firstColumn="0" w:lastColumn="0" w:noHBand="0" w:noVBand="0"/>
      </w:tblPr>
      <w:tblGrid>
        <w:gridCol w:w="4320"/>
        <w:gridCol w:w="1080"/>
        <w:gridCol w:w="4302"/>
      </w:tblGrid>
      <w:tr w:rsidR="001060D2" w:rsidRPr="001060D2" w14:paraId="35341ACC" w14:textId="77777777" w:rsidTr="001060D2">
        <w:trPr>
          <w:trHeight w:val="787"/>
        </w:trPr>
        <w:tc>
          <w:tcPr>
            <w:tcW w:w="4320" w:type="dxa"/>
            <w:vAlign w:val="center"/>
          </w:tcPr>
          <w:p w14:paraId="000CE7FF" w14:textId="77777777" w:rsidR="001060D2" w:rsidRPr="001060D2" w:rsidRDefault="001060D2" w:rsidP="001060D2">
            <w:pPr>
              <w:tabs>
                <w:tab w:val="left" w:pos="627"/>
              </w:tabs>
              <w:spacing w:before="40" w:after="80" w:line="240" w:lineRule="auto"/>
              <w:jc w:val="right"/>
              <w:rPr>
                <w:rFonts w:eastAsia="Times New Roman"/>
                <w:b/>
                <w:bCs/>
                <w:spacing w:val="0"/>
                <w:w w:val="100"/>
                <w:kern w:val="0"/>
                <w:sz w:val="24"/>
                <w:szCs w:val="24"/>
                <w:lang w:val="en-US" w:eastAsia="zh-CN"/>
              </w:rPr>
            </w:pPr>
            <w:r w:rsidRPr="001060D2">
              <w:rPr>
                <w:rFonts w:eastAsia="Times New Roman"/>
                <w:b/>
                <w:bCs/>
                <w:spacing w:val="0"/>
                <w:w w:val="100"/>
                <w:kern w:val="0"/>
                <w:sz w:val="24"/>
                <w:szCs w:val="24"/>
                <w:lang w:val="en-US" w:eastAsia="zh-CN"/>
              </w:rPr>
              <w:t>UNITED NATIONS</w:t>
            </w:r>
          </w:p>
        </w:tc>
        <w:tc>
          <w:tcPr>
            <w:tcW w:w="1080" w:type="dxa"/>
          </w:tcPr>
          <w:p w14:paraId="0A2CD2B8" w14:textId="77777777" w:rsidR="001060D2" w:rsidRPr="001060D2" w:rsidRDefault="001060D2" w:rsidP="001060D2">
            <w:pPr>
              <w:tabs>
                <w:tab w:val="left" w:pos="627"/>
              </w:tabs>
              <w:spacing w:before="40" w:after="80" w:line="240" w:lineRule="auto"/>
              <w:jc w:val="center"/>
              <w:rPr>
                <w:rFonts w:eastAsia="Times New Roman"/>
                <w:b/>
                <w:bCs/>
                <w:spacing w:val="0"/>
                <w:w w:val="100"/>
                <w:kern w:val="0"/>
                <w:sz w:val="24"/>
                <w:szCs w:val="24"/>
                <w:lang w:val="en-US" w:eastAsia="zh-CN"/>
              </w:rPr>
            </w:pPr>
            <w:r w:rsidRPr="001060D2">
              <w:rPr>
                <w:rFonts w:eastAsia="Times New Roman"/>
                <w:b/>
                <w:bCs/>
                <w:noProof/>
                <w:spacing w:val="0"/>
                <w:w w:val="100"/>
                <w:kern w:val="0"/>
                <w:sz w:val="24"/>
                <w:szCs w:val="24"/>
                <w:lang w:val="en-US" w:eastAsia="zh-CN"/>
              </w:rPr>
              <w:drawing>
                <wp:inline distT="0" distB="0" distL="0" distR="0" wp14:anchorId="2AF4E73E" wp14:editId="4195873C">
                  <wp:extent cx="4572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421" t="-473" r="-421" b="-473"/>
                          <a:stretch>
                            <a:fillRect/>
                          </a:stretch>
                        </pic:blipFill>
                        <pic:spPr bwMode="auto">
                          <a:xfrm>
                            <a:off x="0" y="0"/>
                            <a:ext cx="457200" cy="409575"/>
                          </a:xfrm>
                          <a:prstGeom prst="rect">
                            <a:avLst/>
                          </a:prstGeom>
                          <a:noFill/>
                          <a:ln>
                            <a:noFill/>
                          </a:ln>
                        </pic:spPr>
                      </pic:pic>
                    </a:graphicData>
                  </a:graphic>
                </wp:inline>
              </w:drawing>
            </w:r>
          </w:p>
        </w:tc>
        <w:tc>
          <w:tcPr>
            <w:tcW w:w="4302" w:type="dxa"/>
            <w:vAlign w:val="center"/>
          </w:tcPr>
          <w:p w14:paraId="749C8F58" w14:textId="77777777" w:rsidR="001060D2" w:rsidRPr="001060D2" w:rsidRDefault="001060D2" w:rsidP="001060D2">
            <w:pPr>
              <w:tabs>
                <w:tab w:val="left" w:pos="627"/>
              </w:tabs>
              <w:spacing w:before="40" w:after="80" w:line="240" w:lineRule="auto"/>
              <w:rPr>
                <w:rFonts w:eastAsia="Times New Roman"/>
                <w:b/>
                <w:bCs/>
                <w:spacing w:val="0"/>
                <w:w w:val="100"/>
                <w:kern w:val="0"/>
                <w:sz w:val="24"/>
                <w:szCs w:val="24"/>
                <w:lang w:val="en-US" w:eastAsia="zh-CN"/>
              </w:rPr>
            </w:pPr>
            <w:r w:rsidRPr="001060D2">
              <w:rPr>
                <w:rFonts w:eastAsia="Times New Roman"/>
                <w:b/>
                <w:bCs/>
                <w:spacing w:val="0"/>
                <w:w w:val="100"/>
                <w:kern w:val="0"/>
                <w:sz w:val="24"/>
                <w:szCs w:val="24"/>
                <w:lang w:val="en-US" w:eastAsia="zh-CN"/>
              </w:rPr>
              <w:t>NATIONS UNIES</w:t>
            </w:r>
          </w:p>
        </w:tc>
      </w:tr>
    </w:tbl>
    <w:p w14:paraId="3A99A60A" w14:textId="3383B0FD" w:rsidR="001060D2" w:rsidRPr="001060D2" w:rsidRDefault="001060D2" w:rsidP="001060D2">
      <w:pPr>
        <w:tabs>
          <w:tab w:val="left" w:pos="627"/>
        </w:tabs>
        <w:spacing w:line="240" w:lineRule="auto"/>
        <w:jc w:val="center"/>
        <w:rPr>
          <w:rFonts w:eastAsia="Times New Roman"/>
          <w:b/>
          <w:caps/>
          <w:snapToGrid w:val="0"/>
          <w:spacing w:val="0"/>
          <w:w w:val="100"/>
          <w:kern w:val="0"/>
          <w:sz w:val="24"/>
          <w:szCs w:val="24"/>
          <w:lang w:val="en-US"/>
        </w:rPr>
      </w:pPr>
    </w:p>
    <w:p w14:paraId="3A5220D7" w14:textId="3D483E91" w:rsidR="002556E4" w:rsidRPr="002556E4" w:rsidRDefault="002556E4" w:rsidP="00E41933">
      <w:pPr>
        <w:pStyle w:val="H1"/>
        <w:ind w:left="1267" w:hanging="1267"/>
        <w:jc w:val="center"/>
      </w:pPr>
      <w:r w:rsidRPr="002556E4">
        <w:rPr>
          <w:bCs/>
          <w:lang w:val="fr-FR"/>
        </w:rPr>
        <w:t>Accord concernant une avance de traitement</w:t>
      </w:r>
    </w:p>
    <w:p w14:paraId="67B6DEDF" w14:textId="6D90FAE2" w:rsidR="00C92588" w:rsidRPr="00E41933" w:rsidRDefault="00C92588" w:rsidP="00E41933">
      <w:pPr>
        <w:tabs>
          <w:tab w:val="left" w:pos="627"/>
        </w:tabs>
        <w:spacing w:line="240" w:lineRule="auto"/>
        <w:jc w:val="center"/>
        <w:rPr>
          <w:rFonts w:eastAsia="Times New Roman"/>
          <w:b/>
          <w:caps/>
          <w:snapToGrid w:val="0"/>
          <w:spacing w:val="0"/>
          <w:w w:val="100"/>
          <w:kern w:val="0"/>
          <w:sz w:val="24"/>
          <w:szCs w:val="24"/>
          <w:lang w:val="fr-FR"/>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0"/>
      </w:tblGrid>
      <w:tr w:rsidR="00870923" w:rsidRPr="005336D9" w14:paraId="42114A0B" w14:textId="77777777" w:rsidTr="00E41933">
        <w:trPr>
          <w:trHeight w:val="270"/>
        </w:trPr>
        <w:tc>
          <w:tcPr>
            <w:tcW w:w="9810" w:type="dxa"/>
            <w:tcBorders>
              <w:top w:val="nil"/>
              <w:left w:val="nil"/>
              <w:bottom w:val="nil"/>
              <w:right w:val="nil"/>
            </w:tcBorders>
            <w:vAlign w:val="center"/>
          </w:tcPr>
          <w:tbl>
            <w:tblPr>
              <w:tblStyle w:val="TableGrid1"/>
              <w:tblW w:w="0" w:type="auto"/>
              <w:tblInd w:w="72" w:type="dxa"/>
              <w:tblLayout w:type="fixed"/>
              <w:tblLook w:val="04A0" w:firstRow="1" w:lastRow="0" w:firstColumn="1" w:lastColumn="0" w:noHBand="0" w:noVBand="1"/>
            </w:tblPr>
            <w:tblGrid>
              <w:gridCol w:w="3877"/>
              <w:gridCol w:w="3060"/>
              <w:gridCol w:w="2705"/>
            </w:tblGrid>
            <w:tr w:rsidR="00AF5C76" w:rsidRPr="005336D9" w14:paraId="13171705" w14:textId="77777777" w:rsidTr="00E41933">
              <w:tc>
                <w:tcPr>
                  <w:tcW w:w="3877" w:type="dxa"/>
                  <w:vAlign w:val="center"/>
                </w:tcPr>
                <w:p w14:paraId="1A53299C" w14:textId="77777777" w:rsidR="001060D2" w:rsidRPr="005336D9" w:rsidRDefault="001060D2" w:rsidP="005336D9">
                  <w:pPr>
                    <w:tabs>
                      <w:tab w:val="left" w:pos="627"/>
                    </w:tabs>
                    <w:spacing w:line="180" w:lineRule="exact"/>
                    <w:rPr>
                      <w:rFonts w:asciiTheme="majorBidi" w:eastAsia="SimSun" w:hAnsiTheme="majorBidi" w:cstheme="majorBidi"/>
                      <w:bCs/>
                      <w:snapToGrid w:val="0"/>
                      <w:spacing w:val="0"/>
                      <w:w w:val="100"/>
                      <w:kern w:val="0"/>
                      <w:sz w:val="24"/>
                      <w:szCs w:val="24"/>
                      <w:lang w:val="fr-FR"/>
                    </w:rPr>
                  </w:pPr>
                </w:p>
                <w:p w14:paraId="5BD1196D" w14:textId="77777777" w:rsidR="00AF5C76" w:rsidRPr="005336D9" w:rsidRDefault="00AF5C76">
                  <w:pPr>
                    <w:tabs>
                      <w:tab w:val="left" w:pos="627"/>
                    </w:tabs>
                    <w:spacing w:line="276" w:lineRule="auto"/>
                    <w:rPr>
                      <w:rFonts w:asciiTheme="majorBidi" w:eastAsia="SimSun" w:hAnsiTheme="majorBidi" w:cstheme="majorBidi"/>
                      <w:b/>
                      <w:spacing w:val="0"/>
                      <w:w w:val="100"/>
                      <w:kern w:val="0"/>
                      <w:sz w:val="24"/>
                      <w:szCs w:val="24"/>
                      <w:lang w:val="fr-FR" w:eastAsia="zh-CN"/>
                    </w:rPr>
                  </w:pPr>
                  <w:r w:rsidRPr="005336D9">
                    <w:rPr>
                      <w:rFonts w:asciiTheme="majorBidi" w:eastAsia="SimSun" w:hAnsiTheme="majorBidi" w:cstheme="majorBidi"/>
                      <w:b/>
                      <w:spacing w:val="0"/>
                      <w:w w:val="100"/>
                      <w:kern w:val="0"/>
                      <w:sz w:val="24"/>
                      <w:szCs w:val="24"/>
                      <w:lang w:val="fr-FR" w:eastAsia="zh-CN"/>
                    </w:rPr>
                    <w:t>Nom du ou de la fonctionnaire</w:t>
                  </w:r>
                  <w:r w:rsidR="002B73EA" w:rsidRPr="005336D9">
                    <w:rPr>
                      <w:rFonts w:asciiTheme="majorBidi" w:eastAsia="SimSun" w:hAnsiTheme="majorBidi" w:cstheme="majorBidi"/>
                      <w:b/>
                      <w:spacing w:val="0"/>
                      <w:w w:val="100"/>
                      <w:kern w:val="0"/>
                      <w:sz w:val="24"/>
                      <w:szCs w:val="24"/>
                      <w:lang w:val="fr-FR" w:eastAsia="zh-CN"/>
                    </w:rPr>
                    <w:t> </w:t>
                  </w:r>
                  <w:r w:rsidRPr="005336D9">
                    <w:rPr>
                      <w:rFonts w:asciiTheme="majorBidi" w:eastAsia="SimSun" w:hAnsiTheme="majorBidi" w:cstheme="majorBidi"/>
                      <w:b/>
                      <w:spacing w:val="0"/>
                      <w:w w:val="100"/>
                      <w:kern w:val="0"/>
                      <w:sz w:val="24"/>
                      <w:szCs w:val="24"/>
                      <w:lang w:val="fr-FR" w:eastAsia="zh-CN"/>
                    </w:rPr>
                    <w:t>:      </w:t>
                  </w:r>
                </w:p>
                <w:p w14:paraId="5218C33F" w14:textId="70F756FD" w:rsidR="001060D2" w:rsidRPr="005336D9" w:rsidRDefault="001060D2">
                  <w:pPr>
                    <w:tabs>
                      <w:tab w:val="left" w:pos="627"/>
                    </w:tabs>
                    <w:spacing w:line="276" w:lineRule="auto"/>
                    <w:rPr>
                      <w:rFonts w:asciiTheme="majorBidi" w:eastAsia="SimSun" w:hAnsiTheme="majorBidi" w:cstheme="majorBidi"/>
                      <w:bCs/>
                      <w:snapToGrid w:val="0"/>
                      <w:spacing w:val="0"/>
                      <w:w w:val="100"/>
                      <w:kern w:val="0"/>
                      <w:sz w:val="24"/>
                      <w:szCs w:val="24"/>
                      <w:lang w:val="fr-FR" w:eastAsia="zh-CN"/>
                    </w:rPr>
                  </w:pPr>
                </w:p>
              </w:tc>
              <w:tc>
                <w:tcPr>
                  <w:tcW w:w="3060" w:type="dxa"/>
                  <w:vAlign w:val="center"/>
                </w:tcPr>
                <w:p w14:paraId="7B4E261C" w14:textId="77777777" w:rsidR="001060D2" w:rsidRPr="005336D9" w:rsidRDefault="001060D2" w:rsidP="005336D9">
                  <w:pPr>
                    <w:tabs>
                      <w:tab w:val="left" w:pos="627"/>
                    </w:tabs>
                    <w:spacing w:line="180" w:lineRule="exact"/>
                    <w:rPr>
                      <w:rFonts w:asciiTheme="majorBidi" w:eastAsia="SimSun" w:hAnsiTheme="majorBidi" w:cstheme="majorBidi"/>
                      <w:bCs/>
                      <w:snapToGrid w:val="0"/>
                      <w:spacing w:val="0"/>
                      <w:w w:val="100"/>
                      <w:kern w:val="0"/>
                      <w:sz w:val="24"/>
                      <w:szCs w:val="24"/>
                      <w:lang w:val="fr-FR"/>
                    </w:rPr>
                  </w:pPr>
                </w:p>
                <w:p w14:paraId="686741F1" w14:textId="77777777" w:rsidR="00AF5C76" w:rsidRPr="005336D9" w:rsidRDefault="00AF5C76">
                  <w:pPr>
                    <w:tabs>
                      <w:tab w:val="left" w:pos="627"/>
                    </w:tabs>
                    <w:spacing w:line="276" w:lineRule="auto"/>
                    <w:rPr>
                      <w:rFonts w:asciiTheme="majorBidi" w:eastAsia="SimSun" w:hAnsiTheme="majorBidi" w:cstheme="majorBidi"/>
                      <w:b/>
                      <w:spacing w:val="0"/>
                      <w:w w:val="100"/>
                      <w:kern w:val="0"/>
                      <w:sz w:val="24"/>
                      <w:szCs w:val="24"/>
                      <w:lang w:val="fr-FR" w:eastAsia="zh-CN"/>
                    </w:rPr>
                  </w:pPr>
                  <w:r w:rsidRPr="005336D9">
                    <w:rPr>
                      <w:rFonts w:asciiTheme="majorBidi" w:eastAsia="SimSun" w:hAnsiTheme="majorBidi" w:cstheme="majorBidi"/>
                      <w:b/>
                      <w:spacing w:val="0"/>
                      <w:w w:val="100"/>
                      <w:kern w:val="0"/>
                      <w:sz w:val="24"/>
                      <w:szCs w:val="24"/>
                      <w:lang w:val="fr-FR" w:eastAsia="zh-CN"/>
                    </w:rPr>
                    <w:t>Numéro de code :       </w:t>
                  </w:r>
                </w:p>
                <w:p w14:paraId="7BE20B86" w14:textId="7FC94BA0" w:rsidR="001060D2" w:rsidRPr="005336D9" w:rsidRDefault="001060D2">
                  <w:pPr>
                    <w:tabs>
                      <w:tab w:val="left" w:pos="627"/>
                    </w:tabs>
                    <w:spacing w:line="276" w:lineRule="auto"/>
                    <w:rPr>
                      <w:rFonts w:asciiTheme="majorBidi" w:eastAsia="SimSun" w:hAnsiTheme="majorBidi" w:cstheme="majorBidi"/>
                      <w:bCs/>
                      <w:snapToGrid w:val="0"/>
                      <w:spacing w:val="0"/>
                      <w:w w:val="100"/>
                      <w:kern w:val="0"/>
                      <w:sz w:val="24"/>
                      <w:szCs w:val="24"/>
                      <w:lang w:val="en-GB" w:eastAsia="zh-CN"/>
                    </w:rPr>
                  </w:pPr>
                </w:p>
              </w:tc>
              <w:tc>
                <w:tcPr>
                  <w:tcW w:w="2705" w:type="dxa"/>
                  <w:vAlign w:val="center"/>
                </w:tcPr>
                <w:p w14:paraId="58A94635" w14:textId="77777777" w:rsidR="001060D2" w:rsidRPr="005336D9" w:rsidRDefault="001060D2" w:rsidP="005336D9">
                  <w:pPr>
                    <w:tabs>
                      <w:tab w:val="left" w:pos="627"/>
                    </w:tabs>
                    <w:spacing w:line="180" w:lineRule="exact"/>
                    <w:rPr>
                      <w:rFonts w:asciiTheme="majorBidi" w:eastAsia="SimSun" w:hAnsiTheme="majorBidi" w:cstheme="majorBidi"/>
                      <w:bCs/>
                      <w:snapToGrid w:val="0"/>
                      <w:spacing w:val="0"/>
                      <w:w w:val="100"/>
                      <w:kern w:val="0"/>
                      <w:sz w:val="24"/>
                      <w:szCs w:val="24"/>
                      <w:lang w:val="en-GB"/>
                    </w:rPr>
                  </w:pPr>
                </w:p>
                <w:p w14:paraId="7786E4FE" w14:textId="3F3D442A" w:rsidR="001060D2" w:rsidRPr="005336D9" w:rsidRDefault="00AF5C76">
                  <w:pPr>
                    <w:tabs>
                      <w:tab w:val="left" w:pos="627"/>
                    </w:tabs>
                    <w:spacing w:line="276" w:lineRule="auto"/>
                    <w:rPr>
                      <w:rFonts w:asciiTheme="majorBidi" w:eastAsia="SimSun" w:hAnsiTheme="majorBidi" w:cstheme="majorBidi"/>
                      <w:b/>
                      <w:snapToGrid w:val="0"/>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Département</w:t>
                  </w:r>
                  <w:r w:rsidR="002B73EA" w:rsidRPr="005336D9">
                    <w:rPr>
                      <w:rFonts w:asciiTheme="majorBidi" w:eastAsia="SimSun" w:hAnsiTheme="majorBidi" w:cstheme="majorBidi"/>
                      <w:b/>
                      <w:spacing w:val="0"/>
                      <w:w w:val="100"/>
                      <w:kern w:val="0"/>
                      <w:sz w:val="24"/>
                      <w:szCs w:val="24"/>
                      <w:lang w:val="fr-FR" w:eastAsia="zh-CN"/>
                    </w:rPr>
                    <w:t> </w:t>
                  </w:r>
                  <w:r w:rsidRPr="005336D9">
                    <w:rPr>
                      <w:rFonts w:asciiTheme="majorBidi" w:eastAsia="SimSun" w:hAnsiTheme="majorBidi" w:cstheme="majorBidi"/>
                      <w:b/>
                      <w:spacing w:val="0"/>
                      <w:w w:val="100"/>
                      <w:kern w:val="0"/>
                      <w:sz w:val="24"/>
                      <w:szCs w:val="24"/>
                      <w:lang w:val="fr-FR" w:eastAsia="zh-CN"/>
                    </w:rPr>
                    <w:t>:       </w:t>
                  </w:r>
                </w:p>
                <w:p w14:paraId="1F30180B" w14:textId="77777777" w:rsidR="00AF5C76" w:rsidRPr="005336D9" w:rsidRDefault="00AF5C76">
                  <w:pPr>
                    <w:tabs>
                      <w:tab w:val="left" w:pos="627"/>
                    </w:tabs>
                    <w:spacing w:line="276" w:lineRule="auto"/>
                    <w:rPr>
                      <w:rFonts w:asciiTheme="majorBidi" w:eastAsia="SimSun" w:hAnsiTheme="majorBidi" w:cstheme="majorBidi"/>
                      <w:bCs/>
                      <w:snapToGrid w:val="0"/>
                      <w:spacing w:val="0"/>
                      <w:w w:val="100"/>
                      <w:kern w:val="0"/>
                      <w:sz w:val="24"/>
                      <w:szCs w:val="24"/>
                      <w:lang w:val="en-GB"/>
                    </w:rPr>
                  </w:pPr>
                </w:p>
              </w:tc>
            </w:tr>
          </w:tbl>
          <w:p w14:paraId="217935CA" w14:textId="77777777" w:rsidR="00AF5C76" w:rsidRPr="005336D9" w:rsidRDefault="00AF5C76" w:rsidP="00AF5C76">
            <w:pPr>
              <w:tabs>
                <w:tab w:val="left" w:pos="627"/>
              </w:tabs>
              <w:spacing w:after="200" w:line="276" w:lineRule="auto"/>
              <w:rPr>
                <w:rFonts w:asciiTheme="majorBidi" w:eastAsiaTheme="minorEastAsia" w:hAnsiTheme="majorBidi" w:cstheme="majorBidi"/>
                <w:bCs/>
                <w:snapToGrid w:val="0"/>
                <w:spacing w:val="0"/>
                <w:w w:val="100"/>
                <w:kern w:val="0"/>
                <w:sz w:val="24"/>
                <w:szCs w:val="24"/>
              </w:rPr>
            </w:pPr>
          </w:p>
        </w:tc>
      </w:tr>
      <w:tr w:rsidR="00870923" w:rsidRPr="005336D9" w14:paraId="53928BFC" w14:textId="77777777" w:rsidTr="00E41933">
        <w:trPr>
          <w:trHeight w:val="504"/>
        </w:trPr>
        <w:tc>
          <w:tcPr>
            <w:tcW w:w="9810" w:type="dxa"/>
            <w:tcBorders>
              <w:top w:val="nil"/>
              <w:left w:val="nil"/>
              <w:bottom w:val="nil"/>
              <w:right w:val="nil"/>
            </w:tcBorders>
          </w:tcPr>
          <w:p w14:paraId="1B229008" w14:textId="77777777" w:rsidR="001060D2" w:rsidRPr="005336D9" w:rsidRDefault="001060D2" w:rsidP="001060D2">
            <w:pPr>
              <w:tabs>
                <w:tab w:val="left" w:pos="627"/>
              </w:tabs>
              <w:spacing w:line="120" w:lineRule="exact"/>
              <w:rPr>
                <w:rFonts w:asciiTheme="majorBidi" w:eastAsiaTheme="minorEastAsia" w:hAnsiTheme="majorBidi" w:cstheme="majorBidi"/>
                <w:spacing w:val="0"/>
                <w:w w:val="100"/>
                <w:kern w:val="0"/>
                <w:sz w:val="24"/>
                <w:szCs w:val="24"/>
                <w:lang w:val="fr-FR" w:eastAsia="zh-CN"/>
              </w:rPr>
            </w:pPr>
          </w:p>
          <w:p w14:paraId="4584F3D2" w14:textId="77777777" w:rsidR="001060D2" w:rsidRPr="005336D9" w:rsidRDefault="001060D2" w:rsidP="001060D2">
            <w:pPr>
              <w:tabs>
                <w:tab w:val="left" w:pos="627"/>
              </w:tabs>
              <w:spacing w:line="120" w:lineRule="exact"/>
              <w:rPr>
                <w:rFonts w:asciiTheme="majorBidi" w:eastAsiaTheme="minorEastAsia" w:hAnsiTheme="majorBidi" w:cstheme="majorBidi"/>
                <w:spacing w:val="0"/>
                <w:w w:val="100"/>
                <w:kern w:val="0"/>
                <w:sz w:val="24"/>
                <w:szCs w:val="24"/>
                <w:lang w:val="fr-FR" w:eastAsia="zh-CN"/>
              </w:rPr>
            </w:pPr>
          </w:p>
          <w:p w14:paraId="2C5262A9" w14:textId="6BD9313B" w:rsidR="00AF5C76" w:rsidRPr="005336D9" w:rsidRDefault="00AF5C76" w:rsidP="001060D2">
            <w:pPr>
              <w:spacing w:after="120" w:line="240" w:lineRule="auto"/>
              <w:rPr>
                <w:rFonts w:asciiTheme="majorBidi" w:eastAsiaTheme="minorEastAsia" w:hAnsiTheme="majorBidi" w:cstheme="majorBidi"/>
                <w:snapToGrid w:val="0"/>
                <w:spacing w:val="0"/>
                <w:w w:val="100"/>
                <w:kern w:val="0"/>
                <w:sz w:val="24"/>
                <w:szCs w:val="24"/>
                <w:lang w:eastAsia="zh-CN"/>
              </w:rPr>
            </w:pPr>
            <w:r w:rsidRPr="005336D9">
              <w:rPr>
                <w:rFonts w:asciiTheme="majorBidi" w:eastAsiaTheme="minorEastAsia" w:hAnsiTheme="majorBidi" w:cstheme="majorBidi"/>
                <w:spacing w:val="0"/>
                <w:w w:val="100"/>
                <w:kern w:val="0"/>
                <w:sz w:val="24"/>
                <w:szCs w:val="24"/>
                <w:lang w:val="fr-FR" w:eastAsia="zh-CN"/>
              </w:rPr>
              <w:t>1.</w:t>
            </w:r>
            <w:r w:rsidR="001060D2" w:rsidRPr="005336D9">
              <w:rPr>
                <w:rFonts w:asciiTheme="majorBidi" w:eastAsiaTheme="minorEastAsia" w:hAnsiTheme="majorBidi" w:cstheme="majorBidi"/>
                <w:spacing w:val="0"/>
                <w:w w:val="100"/>
                <w:kern w:val="0"/>
                <w:sz w:val="24"/>
                <w:szCs w:val="24"/>
                <w:lang w:val="fr-FR" w:eastAsia="zh-CN"/>
              </w:rPr>
              <w:tab/>
            </w:r>
            <w:r w:rsidRPr="005336D9">
              <w:rPr>
                <w:rFonts w:asciiTheme="majorBidi" w:eastAsiaTheme="minorEastAsia" w:hAnsiTheme="majorBidi" w:cstheme="majorBidi"/>
                <w:spacing w:val="0"/>
                <w:w w:val="100"/>
                <w:kern w:val="0"/>
                <w:sz w:val="24"/>
                <w:szCs w:val="24"/>
                <w:lang w:val="fr-FR" w:eastAsia="zh-CN"/>
              </w:rPr>
              <w:t>En vertu de l</w:t>
            </w:r>
            <w:r w:rsidR="00E41933" w:rsidRPr="005336D9">
              <w:rPr>
                <w:rFonts w:asciiTheme="majorBidi" w:eastAsiaTheme="minorEastAsia" w:hAnsiTheme="majorBidi" w:cstheme="majorBidi"/>
                <w:spacing w:val="0"/>
                <w:w w:val="100"/>
                <w:kern w:val="0"/>
                <w:sz w:val="24"/>
                <w:szCs w:val="24"/>
                <w:lang w:val="fr-FR" w:eastAsia="zh-CN"/>
              </w:rPr>
              <w:t>’</w:t>
            </w:r>
            <w:r w:rsidRPr="005336D9">
              <w:rPr>
                <w:rFonts w:asciiTheme="majorBidi" w:eastAsiaTheme="minorEastAsia" w:hAnsiTheme="majorBidi" w:cstheme="majorBidi"/>
                <w:spacing w:val="0"/>
                <w:w w:val="100"/>
                <w:kern w:val="0"/>
                <w:sz w:val="24"/>
                <w:szCs w:val="24"/>
                <w:lang w:val="fr-FR" w:eastAsia="zh-CN"/>
              </w:rPr>
              <w:t xml:space="preserve">instruction administrative </w:t>
            </w:r>
            <w:hyperlink r:id="rId15" w:history="1">
              <w:r w:rsidRPr="005336D9">
                <w:rPr>
                  <w:rStyle w:val="Hyperlink"/>
                  <w:rFonts w:asciiTheme="majorBidi" w:eastAsiaTheme="minorEastAsia" w:hAnsiTheme="majorBidi" w:cstheme="majorBidi"/>
                  <w:spacing w:val="0"/>
                  <w:w w:val="100"/>
                  <w:kern w:val="0"/>
                  <w:sz w:val="24"/>
                  <w:szCs w:val="24"/>
                  <w:lang w:val="fr-FR" w:eastAsia="zh-CN"/>
                </w:rPr>
                <w:t>ST/AI/2018/12</w:t>
              </w:r>
            </w:hyperlink>
            <w:r w:rsidRPr="005336D9">
              <w:rPr>
                <w:rFonts w:asciiTheme="majorBidi" w:eastAsiaTheme="minorEastAsia" w:hAnsiTheme="majorBidi" w:cstheme="majorBidi"/>
                <w:spacing w:val="0"/>
                <w:w w:val="100"/>
                <w:kern w:val="0"/>
                <w:sz w:val="24"/>
                <w:szCs w:val="24"/>
                <w:lang w:val="fr-FR" w:eastAsia="zh-CN"/>
              </w:rPr>
              <w:t>, ________________________________ a demandé une avance de traitement à hauteur de____________.</w:t>
            </w:r>
          </w:p>
          <w:p w14:paraId="14BFDC2E" w14:textId="77777777" w:rsidR="001060D2" w:rsidRPr="005336D9" w:rsidRDefault="00AF5C76" w:rsidP="00E41933">
            <w:pPr>
              <w:spacing w:after="120" w:line="240" w:lineRule="auto"/>
              <w:rPr>
                <w:rFonts w:asciiTheme="majorBidi" w:eastAsiaTheme="minorEastAsia" w:hAnsiTheme="majorBidi" w:cstheme="majorBidi"/>
                <w:spacing w:val="0"/>
                <w:w w:val="100"/>
                <w:kern w:val="0"/>
                <w:sz w:val="24"/>
                <w:szCs w:val="24"/>
                <w:lang w:val="fr-FR" w:eastAsia="zh-CN"/>
              </w:rPr>
            </w:pPr>
            <w:r w:rsidRPr="005336D9">
              <w:rPr>
                <w:rFonts w:asciiTheme="majorBidi" w:eastAsiaTheme="minorEastAsia" w:hAnsiTheme="majorBidi" w:cstheme="majorBidi"/>
                <w:spacing w:val="0"/>
                <w:w w:val="100"/>
                <w:kern w:val="0"/>
                <w:sz w:val="24"/>
                <w:szCs w:val="24"/>
                <w:lang w:val="fr-FR" w:eastAsia="zh-CN"/>
              </w:rPr>
              <w:t>2.</w:t>
            </w:r>
            <w:r w:rsidR="001060D2" w:rsidRPr="005336D9">
              <w:rPr>
                <w:rFonts w:asciiTheme="majorBidi" w:eastAsiaTheme="minorEastAsia" w:hAnsiTheme="majorBidi" w:cstheme="majorBidi"/>
                <w:spacing w:val="0"/>
                <w:w w:val="100"/>
                <w:kern w:val="0"/>
                <w:sz w:val="24"/>
                <w:szCs w:val="24"/>
                <w:lang w:val="fr-FR" w:eastAsia="zh-CN"/>
              </w:rPr>
              <w:tab/>
            </w:r>
            <w:r w:rsidRPr="005336D9">
              <w:rPr>
                <w:rFonts w:asciiTheme="majorBidi" w:eastAsiaTheme="minorEastAsia" w:hAnsiTheme="majorBidi" w:cstheme="majorBidi"/>
                <w:spacing w:val="0"/>
                <w:w w:val="100"/>
                <w:kern w:val="0"/>
                <w:sz w:val="24"/>
                <w:szCs w:val="24"/>
                <w:lang w:val="fr-FR" w:eastAsia="zh-CN"/>
              </w:rPr>
              <w:t>Le ou la fonctionnaire confirme :</w:t>
            </w:r>
          </w:p>
          <w:p w14:paraId="0C4B48C1" w14:textId="064293DB" w:rsidR="001060D2" w:rsidRPr="005336D9" w:rsidRDefault="001060D2" w:rsidP="00E41933">
            <w:pPr>
              <w:tabs>
                <w:tab w:val="left" w:pos="504"/>
              </w:tabs>
              <w:spacing w:after="120" w:line="240" w:lineRule="auto"/>
              <w:ind w:left="950" w:hanging="950"/>
              <w:rPr>
                <w:rFonts w:asciiTheme="majorBidi" w:eastAsia="Times New Roman" w:hAnsiTheme="majorBidi" w:cstheme="majorBidi"/>
                <w:spacing w:val="0"/>
                <w:w w:val="100"/>
                <w:kern w:val="0"/>
                <w:sz w:val="24"/>
                <w:szCs w:val="24"/>
                <w:lang w:eastAsia="zh-CN"/>
              </w:rPr>
            </w:pPr>
            <w:r w:rsidRPr="005336D9">
              <w:rPr>
                <w:rFonts w:asciiTheme="majorBidi" w:eastAsia="Times New Roman" w:hAnsiTheme="majorBidi" w:cstheme="majorBidi"/>
                <w:spacing w:val="0"/>
                <w:w w:val="100"/>
                <w:kern w:val="0"/>
                <w:sz w:val="24"/>
                <w:szCs w:val="24"/>
                <w:lang w:eastAsia="zh-CN"/>
              </w:rPr>
              <w:tab/>
            </w:r>
            <w:r w:rsidR="00FD7446" w:rsidRPr="005336D9">
              <w:rPr>
                <w:rFonts w:asciiTheme="majorBidi" w:eastAsia="Times New Roman" w:hAnsiTheme="majorBidi" w:cstheme="majorBidi"/>
                <w:spacing w:val="0"/>
                <w:w w:val="100"/>
                <w:kern w:val="0"/>
                <w:sz w:val="24"/>
                <w:szCs w:val="24"/>
                <w:lang w:eastAsia="zh-CN"/>
              </w:rPr>
              <w:t>a)</w:t>
            </w:r>
            <w:r w:rsidR="002B73EA" w:rsidRPr="005336D9">
              <w:rPr>
                <w:rFonts w:asciiTheme="majorBidi" w:eastAsia="Times New Roman" w:hAnsiTheme="majorBidi" w:cstheme="majorBidi"/>
                <w:spacing w:val="0"/>
                <w:w w:val="100"/>
                <w:kern w:val="0"/>
                <w:sz w:val="24"/>
                <w:szCs w:val="24"/>
                <w:lang w:eastAsia="zh-CN"/>
              </w:rPr>
              <w:tab/>
            </w:r>
            <w:r w:rsidR="00AF5C76" w:rsidRPr="005336D9">
              <w:rPr>
                <w:rFonts w:asciiTheme="majorBidi" w:eastAsia="Times New Roman" w:hAnsiTheme="majorBidi" w:cstheme="majorBidi"/>
                <w:spacing w:val="0"/>
                <w:w w:val="100"/>
                <w:kern w:val="0"/>
                <w:sz w:val="24"/>
                <w:szCs w:val="24"/>
                <w:lang w:eastAsia="zh-CN"/>
              </w:rPr>
              <w:t>Avoir lu et compris l</w:t>
            </w:r>
            <w:r w:rsidR="00E41933" w:rsidRPr="005336D9">
              <w:rPr>
                <w:rFonts w:asciiTheme="majorBidi" w:eastAsia="Times New Roman" w:hAnsiTheme="majorBidi" w:cstheme="majorBidi"/>
                <w:spacing w:val="0"/>
                <w:w w:val="100"/>
                <w:kern w:val="0"/>
                <w:sz w:val="24"/>
                <w:szCs w:val="24"/>
                <w:lang w:eastAsia="zh-CN"/>
              </w:rPr>
              <w:t>’</w:t>
            </w:r>
            <w:r w:rsidR="00AF5C76" w:rsidRPr="005336D9">
              <w:rPr>
                <w:rFonts w:asciiTheme="majorBidi" w:eastAsia="Times New Roman" w:hAnsiTheme="majorBidi" w:cstheme="majorBidi"/>
                <w:spacing w:val="0"/>
                <w:w w:val="100"/>
                <w:kern w:val="0"/>
                <w:sz w:val="24"/>
                <w:szCs w:val="24"/>
                <w:lang w:eastAsia="zh-CN"/>
              </w:rPr>
              <w:t xml:space="preserve">instruction administrative publiée sous la cote </w:t>
            </w:r>
            <w:hyperlink r:id="rId16" w:history="1">
              <w:r w:rsidR="00AF5C76" w:rsidRPr="005336D9">
                <w:rPr>
                  <w:rStyle w:val="Hyperlink"/>
                  <w:rFonts w:asciiTheme="majorBidi" w:eastAsia="Times New Roman" w:hAnsiTheme="majorBidi" w:cstheme="majorBidi"/>
                  <w:spacing w:val="0"/>
                  <w:w w:val="100"/>
                  <w:kern w:val="0"/>
                  <w:sz w:val="24"/>
                  <w:szCs w:val="24"/>
                  <w:lang w:eastAsia="zh-CN"/>
                </w:rPr>
                <w:t>ST/AI/2018/12</w:t>
              </w:r>
            </w:hyperlink>
            <w:r w:rsidR="00AF5C76" w:rsidRPr="005336D9">
              <w:rPr>
                <w:rFonts w:asciiTheme="majorBidi" w:eastAsia="Times New Roman" w:hAnsiTheme="majorBidi" w:cstheme="majorBidi"/>
                <w:spacing w:val="0"/>
                <w:w w:val="100"/>
                <w:kern w:val="0"/>
                <w:sz w:val="24"/>
                <w:szCs w:val="24"/>
                <w:lang w:eastAsia="zh-CN"/>
              </w:rPr>
              <w:t>, plus particulièrement les dispositions 2.1, 3.2 et 4.2 ;</w:t>
            </w:r>
          </w:p>
          <w:p w14:paraId="739C8977" w14:textId="67F4C345" w:rsidR="00AF5C76" w:rsidRPr="005336D9" w:rsidRDefault="001060D2" w:rsidP="001060D2">
            <w:pPr>
              <w:tabs>
                <w:tab w:val="left" w:pos="504"/>
              </w:tabs>
              <w:spacing w:after="120" w:line="240" w:lineRule="auto"/>
              <w:ind w:left="950" w:hanging="950"/>
              <w:rPr>
                <w:rFonts w:asciiTheme="majorBidi" w:eastAsiaTheme="minorEastAsia" w:hAnsiTheme="majorBidi" w:cstheme="majorBidi"/>
                <w:snapToGrid w:val="0"/>
                <w:spacing w:val="0"/>
                <w:w w:val="95"/>
                <w:kern w:val="0"/>
                <w:sz w:val="24"/>
                <w:szCs w:val="24"/>
                <w:lang w:eastAsia="zh-CN"/>
              </w:rPr>
            </w:pPr>
            <w:r w:rsidRPr="005336D9">
              <w:rPr>
                <w:rFonts w:asciiTheme="majorBidi" w:eastAsia="Times New Roman" w:hAnsiTheme="majorBidi" w:cstheme="majorBidi"/>
                <w:spacing w:val="0"/>
                <w:w w:val="100"/>
                <w:kern w:val="0"/>
                <w:sz w:val="24"/>
                <w:szCs w:val="24"/>
                <w:lang w:eastAsia="zh-CN"/>
              </w:rPr>
              <w:tab/>
            </w:r>
            <w:r w:rsidR="00AF5C76" w:rsidRPr="005336D9">
              <w:rPr>
                <w:rFonts w:asciiTheme="majorBidi" w:eastAsia="Times New Roman" w:hAnsiTheme="majorBidi" w:cstheme="majorBidi"/>
                <w:spacing w:val="0"/>
                <w:w w:val="100"/>
                <w:kern w:val="0"/>
                <w:sz w:val="24"/>
                <w:szCs w:val="24"/>
                <w:lang w:eastAsia="zh-CN"/>
              </w:rPr>
              <w:t>b)</w:t>
            </w:r>
            <w:r w:rsidR="002B73EA" w:rsidRPr="005336D9">
              <w:rPr>
                <w:rFonts w:asciiTheme="majorBidi" w:eastAsia="Times New Roman" w:hAnsiTheme="majorBidi" w:cstheme="majorBidi"/>
                <w:spacing w:val="0"/>
                <w:w w:val="100"/>
                <w:kern w:val="0"/>
                <w:sz w:val="24"/>
                <w:szCs w:val="24"/>
                <w:lang w:eastAsia="zh-CN"/>
              </w:rPr>
              <w:tab/>
            </w:r>
            <w:r w:rsidR="00AF5C76" w:rsidRPr="005336D9">
              <w:rPr>
                <w:rFonts w:asciiTheme="majorBidi" w:eastAsia="Times New Roman" w:hAnsiTheme="majorBidi" w:cstheme="majorBidi"/>
                <w:spacing w:val="0"/>
                <w:w w:val="100"/>
                <w:kern w:val="0"/>
                <w:sz w:val="24"/>
                <w:szCs w:val="24"/>
                <w:lang w:eastAsia="zh-CN"/>
              </w:rPr>
              <w:t>Accepter que l</w:t>
            </w:r>
            <w:r w:rsidR="00E41933" w:rsidRPr="005336D9">
              <w:rPr>
                <w:rFonts w:asciiTheme="majorBidi" w:eastAsia="Times New Roman" w:hAnsiTheme="majorBidi" w:cstheme="majorBidi"/>
                <w:spacing w:val="0"/>
                <w:w w:val="100"/>
                <w:kern w:val="0"/>
                <w:sz w:val="24"/>
                <w:szCs w:val="24"/>
                <w:lang w:eastAsia="zh-CN"/>
              </w:rPr>
              <w:t>’</w:t>
            </w:r>
            <w:r w:rsidR="00AF5C76" w:rsidRPr="005336D9">
              <w:rPr>
                <w:rFonts w:asciiTheme="majorBidi" w:eastAsia="Times New Roman" w:hAnsiTheme="majorBidi" w:cstheme="majorBidi"/>
                <w:spacing w:val="0"/>
                <w:w w:val="100"/>
                <w:kern w:val="0"/>
                <w:sz w:val="24"/>
                <w:szCs w:val="24"/>
                <w:lang w:eastAsia="zh-CN"/>
              </w:rPr>
              <w:t>avance de traitement soit recouvrée selon les modalités indiquées au paragraphe 3 ci-après.</w:t>
            </w:r>
            <w:r w:rsidR="00AF5C76" w:rsidRPr="005336D9">
              <w:rPr>
                <w:rFonts w:asciiTheme="majorBidi" w:eastAsiaTheme="minorEastAsia" w:hAnsiTheme="majorBidi" w:cstheme="majorBidi"/>
                <w:spacing w:val="0"/>
                <w:w w:val="95"/>
                <w:kern w:val="0"/>
                <w:sz w:val="24"/>
                <w:szCs w:val="24"/>
                <w:lang w:val="fr-FR" w:eastAsia="zh-CN"/>
              </w:rPr>
              <w:t xml:space="preserve"> </w:t>
            </w:r>
          </w:p>
          <w:p w14:paraId="156EB7EC" w14:textId="432EEFEE" w:rsidR="001060D2" w:rsidRPr="005336D9" w:rsidRDefault="00AF5C76" w:rsidP="001060D2">
            <w:pPr>
              <w:spacing w:after="120" w:line="240" w:lineRule="auto"/>
              <w:rPr>
                <w:rFonts w:asciiTheme="majorBidi" w:eastAsiaTheme="minorEastAsia" w:hAnsiTheme="majorBidi" w:cstheme="majorBidi"/>
                <w:snapToGrid w:val="0"/>
                <w:spacing w:val="0"/>
                <w:w w:val="100"/>
                <w:kern w:val="0"/>
                <w:sz w:val="24"/>
                <w:szCs w:val="24"/>
                <w:lang w:eastAsia="zh-CN"/>
              </w:rPr>
            </w:pPr>
            <w:r w:rsidRPr="005336D9">
              <w:rPr>
                <w:rFonts w:asciiTheme="majorBidi" w:eastAsiaTheme="minorEastAsia" w:hAnsiTheme="majorBidi" w:cstheme="majorBidi"/>
                <w:spacing w:val="0"/>
                <w:w w:val="100"/>
                <w:kern w:val="0"/>
                <w:sz w:val="24"/>
                <w:szCs w:val="24"/>
                <w:lang w:val="fr-FR" w:eastAsia="zh-CN"/>
              </w:rPr>
              <w:t>3.</w:t>
            </w:r>
            <w:r w:rsidR="00FA3A55" w:rsidRPr="005336D9">
              <w:rPr>
                <w:rFonts w:asciiTheme="majorBidi" w:eastAsiaTheme="minorEastAsia" w:hAnsiTheme="majorBidi" w:cstheme="majorBidi"/>
                <w:spacing w:val="0"/>
                <w:w w:val="100"/>
                <w:kern w:val="0"/>
                <w:sz w:val="24"/>
                <w:szCs w:val="24"/>
                <w:lang w:val="fr-FR" w:eastAsia="zh-CN"/>
              </w:rPr>
              <w:tab/>
            </w:r>
            <w:r w:rsidRPr="005336D9">
              <w:rPr>
                <w:rFonts w:asciiTheme="majorBidi" w:eastAsiaTheme="minorEastAsia" w:hAnsiTheme="majorBidi" w:cstheme="majorBidi"/>
                <w:spacing w:val="0"/>
                <w:w w:val="100"/>
                <w:kern w:val="0"/>
                <w:sz w:val="24"/>
                <w:szCs w:val="24"/>
                <w:lang w:val="fr-FR" w:eastAsia="zh-CN"/>
              </w:rPr>
              <w:t>Après avoir examiné la demande, et sous réserve de recevoir une confirmation signée du ou de la fonctionnaire, l</w:t>
            </w:r>
            <w:r w:rsidR="00E41933" w:rsidRPr="005336D9">
              <w:rPr>
                <w:rFonts w:asciiTheme="majorBidi" w:eastAsiaTheme="minorEastAsia" w:hAnsiTheme="majorBidi" w:cstheme="majorBidi"/>
                <w:spacing w:val="0"/>
                <w:w w:val="100"/>
                <w:kern w:val="0"/>
                <w:sz w:val="24"/>
                <w:szCs w:val="24"/>
                <w:lang w:val="fr-FR" w:eastAsia="zh-CN"/>
              </w:rPr>
              <w:t>’</w:t>
            </w:r>
            <w:r w:rsidRPr="005336D9">
              <w:rPr>
                <w:rFonts w:asciiTheme="majorBidi" w:eastAsiaTheme="minorEastAsia" w:hAnsiTheme="majorBidi" w:cstheme="majorBidi"/>
                <w:spacing w:val="0"/>
                <w:w w:val="100"/>
                <w:kern w:val="0"/>
                <w:sz w:val="24"/>
                <w:szCs w:val="24"/>
                <w:lang w:val="fr-FR" w:eastAsia="zh-CN"/>
              </w:rPr>
              <w:t>Organisation des Nations Unies convient de verser une avance d</w:t>
            </w:r>
            <w:r w:rsidR="00E41933" w:rsidRPr="005336D9">
              <w:rPr>
                <w:rFonts w:asciiTheme="majorBidi" w:eastAsiaTheme="minorEastAsia" w:hAnsiTheme="majorBidi" w:cstheme="majorBidi"/>
                <w:spacing w:val="0"/>
                <w:w w:val="100"/>
                <w:kern w:val="0"/>
                <w:sz w:val="24"/>
                <w:szCs w:val="24"/>
                <w:lang w:val="fr-FR" w:eastAsia="zh-CN"/>
              </w:rPr>
              <w:t>’</w:t>
            </w:r>
            <w:r w:rsidRPr="005336D9">
              <w:rPr>
                <w:rFonts w:asciiTheme="majorBidi" w:eastAsiaTheme="minorEastAsia" w:hAnsiTheme="majorBidi" w:cstheme="majorBidi"/>
                <w:spacing w:val="0"/>
                <w:w w:val="100"/>
                <w:kern w:val="0"/>
                <w:sz w:val="24"/>
                <w:szCs w:val="24"/>
                <w:lang w:val="fr-FR" w:eastAsia="zh-CN"/>
              </w:rPr>
              <w:t>un montant de _____________ en vertu de l</w:t>
            </w:r>
            <w:r w:rsidR="00E41933" w:rsidRPr="005336D9">
              <w:rPr>
                <w:rFonts w:asciiTheme="majorBidi" w:eastAsiaTheme="minorEastAsia" w:hAnsiTheme="majorBidi" w:cstheme="majorBidi"/>
                <w:spacing w:val="0"/>
                <w:w w:val="100"/>
                <w:kern w:val="0"/>
                <w:sz w:val="24"/>
                <w:szCs w:val="24"/>
                <w:lang w:val="fr-FR" w:eastAsia="zh-CN"/>
              </w:rPr>
              <w:t>’</w:t>
            </w:r>
            <w:r w:rsidRPr="005336D9">
              <w:rPr>
                <w:rFonts w:asciiTheme="majorBidi" w:eastAsiaTheme="minorEastAsia" w:hAnsiTheme="majorBidi" w:cstheme="majorBidi"/>
                <w:spacing w:val="0"/>
                <w:w w:val="100"/>
                <w:kern w:val="0"/>
                <w:sz w:val="24"/>
                <w:szCs w:val="24"/>
                <w:lang w:val="fr-FR" w:eastAsia="zh-CN"/>
              </w:rPr>
              <w:t xml:space="preserve">instruction administrative </w:t>
            </w:r>
            <w:hyperlink r:id="rId17" w:history="1">
              <w:r w:rsidRPr="005336D9">
                <w:rPr>
                  <w:rStyle w:val="Hyperlink"/>
                  <w:rFonts w:asciiTheme="majorBidi" w:eastAsiaTheme="minorEastAsia" w:hAnsiTheme="majorBidi" w:cstheme="majorBidi"/>
                  <w:spacing w:val="0"/>
                  <w:w w:val="100"/>
                  <w:kern w:val="0"/>
                  <w:sz w:val="24"/>
                  <w:szCs w:val="24"/>
                  <w:lang w:val="fr-FR" w:eastAsia="zh-CN"/>
                </w:rPr>
                <w:t>ST/AI/2018/12</w:t>
              </w:r>
            </w:hyperlink>
            <w:r w:rsidRPr="005336D9">
              <w:rPr>
                <w:rFonts w:asciiTheme="majorBidi" w:eastAsiaTheme="minorEastAsia" w:hAnsiTheme="majorBidi" w:cstheme="majorBidi"/>
                <w:spacing w:val="0"/>
                <w:w w:val="100"/>
                <w:kern w:val="0"/>
                <w:sz w:val="24"/>
                <w:szCs w:val="24"/>
                <w:lang w:val="fr-FR" w:eastAsia="zh-CN"/>
              </w:rPr>
              <w:t>, le recouvrement se faisant selon les modalités suivantes</w:t>
            </w:r>
            <w:r w:rsidR="002B73EA" w:rsidRPr="005336D9">
              <w:rPr>
                <w:rFonts w:asciiTheme="majorBidi" w:eastAsiaTheme="minorEastAsia" w:hAnsiTheme="majorBidi" w:cstheme="majorBidi"/>
                <w:spacing w:val="0"/>
                <w:w w:val="100"/>
                <w:kern w:val="0"/>
                <w:sz w:val="24"/>
                <w:szCs w:val="24"/>
                <w:lang w:val="fr-FR" w:eastAsia="zh-CN"/>
              </w:rPr>
              <w:t> </w:t>
            </w:r>
            <w:r w:rsidRPr="005336D9">
              <w:rPr>
                <w:rFonts w:asciiTheme="majorBidi" w:eastAsiaTheme="minorEastAsia" w:hAnsiTheme="majorBidi" w:cstheme="majorBidi"/>
                <w:spacing w:val="0"/>
                <w:w w:val="100"/>
                <w:kern w:val="0"/>
                <w:sz w:val="24"/>
                <w:szCs w:val="24"/>
                <w:lang w:val="fr-FR" w:eastAsia="zh-CN"/>
              </w:rPr>
              <w:t>:</w:t>
            </w:r>
          </w:p>
        </w:tc>
      </w:tr>
      <w:tr w:rsidR="00870923" w:rsidRPr="005336D9" w14:paraId="74058525" w14:textId="77777777" w:rsidTr="00E41933">
        <w:trPr>
          <w:trHeight w:val="835"/>
        </w:trPr>
        <w:tc>
          <w:tcPr>
            <w:tcW w:w="9810" w:type="dxa"/>
            <w:tcBorders>
              <w:top w:val="nil"/>
              <w:left w:val="nil"/>
              <w:bottom w:val="nil"/>
              <w:right w:val="nil"/>
            </w:tcBorders>
          </w:tcPr>
          <w:p w14:paraId="14209A8D" w14:textId="77777777" w:rsidR="00F7382E" w:rsidRDefault="00F7382E"/>
          <w:tbl>
            <w:tblPr>
              <w:tblStyle w:val="TableGrid1"/>
              <w:tblW w:w="0" w:type="auto"/>
              <w:tblInd w:w="1890" w:type="dxa"/>
              <w:tblLayout w:type="fixed"/>
              <w:tblLook w:val="04A0" w:firstRow="1" w:lastRow="0" w:firstColumn="1" w:lastColumn="0" w:noHBand="0" w:noVBand="1"/>
            </w:tblPr>
            <w:tblGrid>
              <w:gridCol w:w="5111"/>
              <w:gridCol w:w="1819"/>
            </w:tblGrid>
            <w:tr w:rsidR="00AF5C76" w:rsidRPr="005336D9" w14:paraId="6F3FFAAD" w14:textId="77777777" w:rsidTr="00F156A7">
              <w:tc>
                <w:tcPr>
                  <w:tcW w:w="5111" w:type="dxa"/>
                  <w:tcBorders>
                    <w:top w:val="nil"/>
                    <w:left w:val="nil"/>
                    <w:bottom w:val="nil"/>
                    <w:right w:val="nil"/>
                  </w:tcBorders>
                </w:tcPr>
                <w:p w14:paraId="04DF439B" w14:textId="77777777" w:rsidR="00AF5C76" w:rsidRPr="005336D9" w:rsidRDefault="00AF5C76" w:rsidP="005336D9">
                  <w:pPr>
                    <w:tabs>
                      <w:tab w:val="left" w:pos="627"/>
                    </w:tabs>
                    <w:spacing w:line="360" w:lineRule="auto"/>
                    <w:jc w:val="both"/>
                    <w:rPr>
                      <w:rFonts w:asciiTheme="majorBidi" w:eastAsia="SimSun" w:hAnsiTheme="majorBidi" w:cstheme="majorBidi"/>
                      <w:b/>
                      <w:snapToGrid w:val="0"/>
                      <w:spacing w:val="0"/>
                      <w:w w:val="100"/>
                      <w:kern w:val="0"/>
                      <w:sz w:val="24"/>
                      <w:szCs w:val="24"/>
                      <w:lang w:val="fr-FR" w:eastAsia="zh-CN"/>
                    </w:rPr>
                  </w:pPr>
                  <w:r w:rsidRPr="005336D9">
                    <w:rPr>
                      <w:rFonts w:asciiTheme="majorBidi" w:eastAsia="SimSun" w:hAnsiTheme="majorBidi" w:cstheme="majorBidi"/>
                      <w:b/>
                      <w:spacing w:val="0"/>
                      <w:w w:val="100"/>
                      <w:kern w:val="0"/>
                      <w:sz w:val="24"/>
                      <w:szCs w:val="24"/>
                      <w:lang w:val="fr-FR" w:eastAsia="zh-CN"/>
                    </w:rPr>
                    <w:t>Nombre de prélèvements :</w:t>
                  </w:r>
                </w:p>
              </w:tc>
              <w:tc>
                <w:tcPr>
                  <w:tcW w:w="1819" w:type="dxa"/>
                  <w:tcBorders>
                    <w:top w:val="nil"/>
                    <w:left w:val="nil"/>
                    <w:bottom w:val="nil"/>
                    <w:right w:val="nil"/>
                  </w:tcBorders>
                </w:tcPr>
                <w:p w14:paraId="0431380D" w14:textId="202342D2" w:rsidR="00AF5C76" w:rsidRPr="005336D9" w:rsidRDefault="00AF5C76" w:rsidP="005336D9">
                  <w:pPr>
                    <w:spacing w:line="360" w:lineRule="auto"/>
                    <w:rPr>
                      <w:rFonts w:asciiTheme="majorBidi" w:eastAsia="SimSun" w:hAnsiTheme="majorBidi" w:cstheme="majorBidi"/>
                      <w:spacing w:val="0"/>
                      <w:w w:val="100"/>
                      <w:kern w:val="0"/>
                      <w:sz w:val="24"/>
                      <w:szCs w:val="24"/>
                      <w:lang w:val="fr-FR"/>
                    </w:rPr>
                  </w:pPr>
                  <w:r w:rsidRPr="005336D9">
                    <w:rPr>
                      <w:rFonts w:asciiTheme="majorBidi" w:eastAsia="SimSun" w:hAnsiTheme="majorBidi" w:cstheme="majorBidi"/>
                      <w:bCs/>
                      <w:snapToGrid w:val="0"/>
                      <w:spacing w:val="0"/>
                      <w:w w:val="100"/>
                      <w:kern w:val="0"/>
                      <w:sz w:val="24"/>
                      <w:szCs w:val="24"/>
                      <w:lang w:val="en-GB"/>
                    </w:rPr>
                    <w:fldChar w:fldCharType="begin">
                      <w:ffData>
                        <w:name w:val="Text1"/>
                        <w:enabled/>
                        <w:calcOnExit w:val="0"/>
                        <w:textInput>
                          <w:maxLength w:val="50"/>
                        </w:textInput>
                      </w:ffData>
                    </w:fldChar>
                  </w:r>
                  <w:r w:rsidRPr="005336D9">
                    <w:rPr>
                      <w:rFonts w:asciiTheme="majorBidi" w:eastAsia="SimSun" w:hAnsiTheme="majorBidi" w:cstheme="majorBidi"/>
                      <w:bCs/>
                      <w:snapToGrid w:val="0"/>
                      <w:spacing w:val="0"/>
                      <w:w w:val="100"/>
                      <w:kern w:val="0"/>
                      <w:sz w:val="24"/>
                      <w:szCs w:val="24"/>
                      <w:lang w:val="fr-FR"/>
                    </w:rPr>
                    <w:instrText xml:space="preserve"> FORMTEXT </w:instrText>
                  </w:r>
                  <w:r w:rsidRPr="005336D9">
                    <w:rPr>
                      <w:rFonts w:asciiTheme="majorBidi" w:eastAsia="SimSun" w:hAnsiTheme="majorBidi" w:cstheme="majorBidi"/>
                      <w:bCs/>
                      <w:snapToGrid w:val="0"/>
                      <w:spacing w:val="0"/>
                      <w:w w:val="100"/>
                      <w:kern w:val="0"/>
                      <w:sz w:val="24"/>
                      <w:szCs w:val="24"/>
                      <w:lang w:val="en-GB"/>
                    </w:rPr>
                  </w:r>
                  <w:r w:rsidRPr="005336D9">
                    <w:rPr>
                      <w:rFonts w:asciiTheme="majorBidi" w:eastAsia="SimSun" w:hAnsiTheme="majorBidi" w:cstheme="majorBidi"/>
                      <w:bCs/>
                      <w:snapToGrid w:val="0"/>
                      <w:spacing w:val="0"/>
                      <w:w w:val="100"/>
                      <w:kern w:val="0"/>
                      <w:sz w:val="24"/>
                      <w:szCs w:val="24"/>
                      <w:lang w:val="en-GB"/>
                    </w:rPr>
                    <w:fldChar w:fldCharType="separate"/>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Pr="005336D9">
                    <w:rPr>
                      <w:rFonts w:asciiTheme="majorBidi" w:eastAsia="SimSun" w:hAnsiTheme="majorBidi" w:cstheme="majorBidi"/>
                      <w:bCs/>
                      <w:snapToGrid w:val="0"/>
                      <w:spacing w:val="0"/>
                      <w:w w:val="100"/>
                      <w:kern w:val="0"/>
                      <w:sz w:val="24"/>
                      <w:szCs w:val="24"/>
                      <w:lang w:val="en-GB"/>
                    </w:rPr>
                    <w:fldChar w:fldCharType="end"/>
                  </w:r>
                </w:p>
              </w:tc>
            </w:tr>
            <w:tr w:rsidR="00AF5C76" w:rsidRPr="005336D9" w14:paraId="4E0E30F0" w14:textId="77777777" w:rsidTr="00F156A7">
              <w:tc>
                <w:tcPr>
                  <w:tcW w:w="5111" w:type="dxa"/>
                  <w:tcBorders>
                    <w:top w:val="nil"/>
                    <w:left w:val="nil"/>
                    <w:bottom w:val="nil"/>
                    <w:right w:val="nil"/>
                  </w:tcBorders>
                </w:tcPr>
                <w:p w14:paraId="0480A248" w14:textId="77777777" w:rsidR="00AF5C76" w:rsidRPr="005336D9" w:rsidRDefault="00AF5C76" w:rsidP="005336D9">
                  <w:pPr>
                    <w:tabs>
                      <w:tab w:val="left" w:pos="627"/>
                    </w:tabs>
                    <w:spacing w:line="360" w:lineRule="auto"/>
                    <w:jc w:val="both"/>
                    <w:rPr>
                      <w:rFonts w:asciiTheme="majorBidi" w:eastAsia="SimSun" w:hAnsiTheme="majorBidi" w:cstheme="majorBidi"/>
                      <w:b/>
                      <w:snapToGrid w:val="0"/>
                      <w:spacing w:val="0"/>
                      <w:w w:val="100"/>
                      <w:kern w:val="0"/>
                      <w:sz w:val="24"/>
                      <w:szCs w:val="24"/>
                      <w:lang w:val="fr-FR" w:eastAsia="zh-CN"/>
                    </w:rPr>
                  </w:pPr>
                  <w:r w:rsidRPr="005336D9">
                    <w:rPr>
                      <w:rFonts w:asciiTheme="majorBidi" w:eastAsia="SimSun" w:hAnsiTheme="majorBidi" w:cstheme="majorBidi"/>
                      <w:b/>
                      <w:spacing w:val="0"/>
                      <w:w w:val="100"/>
                      <w:kern w:val="0"/>
                      <w:sz w:val="24"/>
                      <w:szCs w:val="24"/>
                      <w:lang w:val="fr-FR" w:eastAsia="zh-CN"/>
                    </w:rPr>
                    <w:t>Montant du prélèvement mensuel :</w:t>
                  </w:r>
                </w:p>
              </w:tc>
              <w:tc>
                <w:tcPr>
                  <w:tcW w:w="1819" w:type="dxa"/>
                  <w:tcBorders>
                    <w:top w:val="nil"/>
                    <w:left w:val="nil"/>
                    <w:bottom w:val="nil"/>
                    <w:right w:val="nil"/>
                  </w:tcBorders>
                </w:tcPr>
                <w:p w14:paraId="55DE5921" w14:textId="09FDC202" w:rsidR="00AF5C76" w:rsidRPr="005336D9" w:rsidRDefault="00AF5C76" w:rsidP="005336D9">
                  <w:pPr>
                    <w:spacing w:line="360" w:lineRule="auto"/>
                    <w:rPr>
                      <w:rFonts w:asciiTheme="majorBidi" w:eastAsia="SimSun" w:hAnsiTheme="majorBidi" w:cstheme="majorBidi"/>
                      <w:spacing w:val="0"/>
                      <w:w w:val="100"/>
                      <w:kern w:val="0"/>
                      <w:sz w:val="24"/>
                      <w:szCs w:val="24"/>
                      <w:lang w:val="fr-FR"/>
                    </w:rPr>
                  </w:pPr>
                  <w:r w:rsidRPr="005336D9">
                    <w:rPr>
                      <w:rFonts w:asciiTheme="majorBidi" w:eastAsia="SimSun" w:hAnsiTheme="majorBidi" w:cstheme="majorBidi"/>
                      <w:bCs/>
                      <w:snapToGrid w:val="0"/>
                      <w:spacing w:val="0"/>
                      <w:w w:val="100"/>
                      <w:kern w:val="0"/>
                      <w:sz w:val="24"/>
                      <w:szCs w:val="24"/>
                      <w:lang w:val="en-GB"/>
                    </w:rPr>
                    <w:fldChar w:fldCharType="begin">
                      <w:ffData>
                        <w:name w:val="Text1"/>
                        <w:enabled/>
                        <w:calcOnExit w:val="0"/>
                        <w:textInput>
                          <w:maxLength w:val="50"/>
                        </w:textInput>
                      </w:ffData>
                    </w:fldChar>
                  </w:r>
                  <w:r w:rsidRPr="005336D9">
                    <w:rPr>
                      <w:rFonts w:asciiTheme="majorBidi" w:eastAsia="SimSun" w:hAnsiTheme="majorBidi" w:cstheme="majorBidi"/>
                      <w:bCs/>
                      <w:snapToGrid w:val="0"/>
                      <w:spacing w:val="0"/>
                      <w:w w:val="100"/>
                      <w:kern w:val="0"/>
                      <w:sz w:val="24"/>
                      <w:szCs w:val="24"/>
                      <w:lang w:val="fr-FR"/>
                    </w:rPr>
                    <w:instrText xml:space="preserve"> FORMTEXT </w:instrText>
                  </w:r>
                  <w:r w:rsidRPr="005336D9">
                    <w:rPr>
                      <w:rFonts w:asciiTheme="majorBidi" w:eastAsia="SimSun" w:hAnsiTheme="majorBidi" w:cstheme="majorBidi"/>
                      <w:bCs/>
                      <w:snapToGrid w:val="0"/>
                      <w:spacing w:val="0"/>
                      <w:w w:val="100"/>
                      <w:kern w:val="0"/>
                      <w:sz w:val="24"/>
                      <w:szCs w:val="24"/>
                      <w:lang w:val="en-GB"/>
                    </w:rPr>
                  </w:r>
                  <w:r w:rsidRPr="005336D9">
                    <w:rPr>
                      <w:rFonts w:asciiTheme="majorBidi" w:eastAsia="SimSun" w:hAnsiTheme="majorBidi" w:cstheme="majorBidi"/>
                      <w:bCs/>
                      <w:snapToGrid w:val="0"/>
                      <w:spacing w:val="0"/>
                      <w:w w:val="100"/>
                      <w:kern w:val="0"/>
                      <w:sz w:val="24"/>
                      <w:szCs w:val="24"/>
                      <w:lang w:val="en-GB"/>
                    </w:rPr>
                    <w:fldChar w:fldCharType="separate"/>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Pr="005336D9">
                    <w:rPr>
                      <w:rFonts w:asciiTheme="majorBidi" w:eastAsia="SimSun" w:hAnsiTheme="majorBidi" w:cstheme="majorBidi"/>
                      <w:bCs/>
                      <w:snapToGrid w:val="0"/>
                      <w:spacing w:val="0"/>
                      <w:w w:val="100"/>
                      <w:kern w:val="0"/>
                      <w:sz w:val="24"/>
                      <w:szCs w:val="24"/>
                      <w:lang w:val="en-GB"/>
                    </w:rPr>
                    <w:fldChar w:fldCharType="end"/>
                  </w:r>
                </w:p>
              </w:tc>
            </w:tr>
            <w:tr w:rsidR="00AF5C76" w:rsidRPr="005336D9" w14:paraId="29ECDB56" w14:textId="77777777" w:rsidTr="00F156A7">
              <w:tc>
                <w:tcPr>
                  <w:tcW w:w="5111" w:type="dxa"/>
                  <w:tcBorders>
                    <w:top w:val="nil"/>
                    <w:left w:val="nil"/>
                    <w:bottom w:val="nil"/>
                    <w:right w:val="nil"/>
                  </w:tcBorders>
                </w:tcPr>
                <w:p w14:paraId="11783AE3" w14:textId="77777777" w:rsidR="00AF5C76" w:rsidRPr="005336D9" w:rsidRDefault="00AF5C76" w:rsidP="005336D9">
                  <w:pPr>
                    <w:tabs>
                      <w:tab w:val="left" w:pos="627"/>
                    </w:tabs>
                    <w:spacing w:line="360" w:lineRule="auto"/>
                    <w:jc w:val="both"/>
                    <w:rPr>
                      <w:rFonts w:asciiTheme="majorBidi" w:eastAsia="SimSun" w:hAnsiTheme="majorBidi" w:cstheme="majorBidi"/>
                      <w:b/>
                      <w:snapToGrid w:val="0"/>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Date du premier prélèvement :</w:t>
                  </w:r>
                </w:p>
              </w:tc>
              <w:tc>
                <w:tcPr>
                  <w:tcW w:w="1819" w:type="dxa"/>
                  <w:tcBorders>
                    <w:top w:val="nil"/>
                    <w:left w:val="nil"/>
                    <w:bottom w:val="nil"/>
                    <w:right w:val="nil"/>
                  </w:tcBorders>
                </w:tcPr>
                <w:p w14:paraId="4C77C5D2" w14:textId="4BD1C83A" w:rsidR="00AF5C76" w:rsidRPr="005336D9" w:rsidRDefault="00AF5C76" w:rsidP="005336D9">
                  <w:pPr>
                    <w:spacing w:line="360" w:lineRule="auto"/>
                    <w:rPr>
                      <w:rFonts w:asciiTheme="majorBidi" w:eastAsia="SimSun" w:hAnsiTheme="majorBidi" w:cstheme="majorBidi"/>
                      <w:spacing w:val="0"/>
                      <w:w w:val="100"/>
                      <w:kern w:val="0"/>
                      <w:sz w:val="24"/>
                      <w:szCs w:val="24"/>
                      <w:lang w:val="en-GB"/>
                    </w:rPr>
                  </w:pPr>
                  <w:r w:rsidRPr="005336D9">
                    <w:rPr>
                      <w:rFonts w:asciiTheme="majorBidi" w:eastAsia="SimSun" w:hAnsiTheme="majorBidi" w:cstheme="majorBidi"/>
                      <w:bCs/>
                      <w:snapToGrid w:val="0"/>
                      <w:spacing w:val="0"/>
                      <w:w w:val="100"/>
                      <w:kern w:val="0"/>
                      <w:sz w:val="24"/>
                      <w:szCs w:val="24"/>
                      <w:lang w:val="en-GB"/>
                    </w:rPr>
                    <w:fldChar w:fldCharType="begin">
                      <w:ffData>
                        <w:name w:val="Text1"/>
                        <w:enabled/>
                        <w:calcOnExit w:val="0"/>
                        <w:textInput>
                          <w:maxLength w:val="50"/>
                        </w:textInput>
                      </w:ffData>
                    </w:fldChar>
                  </w:r>
                  <w:r w:rsidRPr="005336D9">
                    <w:rPr>
                      <w:rFonts w:asciiTheme="majorBidi" w:eastAsia="SimSun" w:hAnsiTheme="majorBidi" w:cstheme="majorBidi"/>
                      <w:bCs/>
                      <w:snapToGrid w:val="0"/>
                      <w:spacing w:val="0"/>
                      <w:w w:val="100"/>
                      <w:kern w:val="0"/>
                      <w:sz w:val="24"/>
                      <w:szCs w:val="24"/>
                      <w:lang w:val="en-GB"/>
                    </w:rPr>
                    <w:instrText xml:space="preserve"> FORMTEXT </w:instrText>
                  </w:r>
                  <w:r w:rsidRPr="005336D9">
                    <w:rPr>
                      <w:rFonts w:asciiTheme="majorBidi" w:eastAsia="SimSun" w:hAnsiTheme="majorBidi" w:cstheme="majorBidi"/>
                      <w:bCs/>
                      <w:snapToGrid w:val="0"/>
                      <w:spacing w:val="0"/>
                      <w:w w:val="100"/>
                      <w:kern w:val="0"/>
                      <w:sz w:val="24"/>
                      <w:szCs w:val="24"/>
                      <w:lang w:val="en-GB"/>
                    </w:rPr>
                  </w:r>
                  <w:r w:rsidRPr="005336D9">
                    <w:rPr>
                      <w:rFonts w:asciiTheme="majorBidi" w:eastAsia="SimSun" w:hAnsiTheme="majorBidi" w:cstheme="majorBidi"/>
                      <w:bCs/>
                      <w:snapToGrid w:val="0"/>
                      <w:spacing w:val="0"/>
                      <w:w w:val="100"/>
                      <w:kern w:val="0"/>
                      <w:sz w:val="24"/>
                      <w:szCs w:val="24"/>
                      <w:lang w:val="en-GB"/>
                    </w:rPr>
                    <w:fldChar w:fldCharType="separate"/>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Pr="005336D9">
                    <w:rPr>
                      <w:rFonts w:asciiTheme="majorBidi" w:eastAsia="SimSun" w:hAnsiTheme="majorBidi" w:cstheme="majorBidi"/>
                      <w:bCs/>
                      <w:snapToGrid w:val="0"/>
                      <w:spacing w:val="0"/>
                      <w:w w:val="100"/>
                      <w:kern w:val="0"/>
                      <w:sz w:val="24"/>
                      <w:szCs w:val="24"/>
                      <w:lang w:val="en-GB"/>
                    </w:rPr>
                    <w:fldChar w:fldCharType="end"/>
                  </w:r>
                </w:p>
              </w:tc>
            </w:tr>
            <w:tr w:rsidR="00AF5C76" w:rsidRPr="005336D9" w14:paraId="2271DE3C" w14:textId="77777777" w:rsidTr="00F156A7">
              <w:tc>
                <w:tcPr>
                  <w:tcW w:w="5111" w:type="dxa"/>
                  <w:tcBorders>
                    <w:top w:val="nil"/>
                    <w:left w:val="nil"/>
                    <w:bottom w:val="nil"/>
                    <w:right w:val="nil"/>
                  </w:tcBorders>
                </w:tcPr>
                <w:p w14:paraId="7EA7481B" w14:textId="77777777" w:rsidR="00AF5C76" w:rsidRPr="005336D9" w:rsidRDefault="00AF5C76" w:rsidP="005336D9">
                  <w:pPr>
                    <w:tabs>
                      <w:tab w:val="left" w:pos="627"/>
                    </w:tabs>
                    <w:spacing w:line="360" w:lineRule="auto"/>
                    <w:jc w:val="both"/>
                    <w:rPr>
                      <w:rFonts w:asciiTheme="majorBidi" w:eastAsia="SimSun" w:hAnsiTheme="majorBidi" w:cstheme="majorBidi"/>
                      <w:b/>
                      <w:snapToGrid w:val="0"/>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Date du dernier prélèvement :</w:t>
                  </w:r>
                </w:p>
              </w:tc>
              <w:tc>
                <w:tcPr>
                  <w:tcW w:w="1819" w:type="dxa"/>
                  <w:tcBorders>
                    <w:top w:val="nil"/>
                    <w:left w:val="nil"/>
                    <w:bottom w:val="nil"/>
                    <w:right w:val="nil"/>
                  </w:tcBorders>
                </w:tcPr>
                <w:p w14:paraId="72863A27" w14:textId="4347988D" w:rsidR="00AF5C76" w:rsidRPr="005336D9" w:rsidRDefault="00AF5C76" w:rsidP="005336D9">
                  <w:pPr>
                    <w:spacing w:line="360" w:lineRule="auto"/>
                    <w:rPr>
                      <w:rFonts w:asciiTheme="majorBidi" w:eastAsia="SimSun" w:hAnsiTheme="majorBidi" w:cstheme="majorBidi"/>
                      <w:spacing w:val="0"/>
                      <w:w w:val="100"/>
                      <w:kern w:val="0"/>
                      <w:sz w:val="24"/>
                      <w:szCs w:val="24"/>
                      <w:lang w:val="en-GB"/>
                    </w:rPr>
                  </w:pPr>
                  <w:r w:rsidRPr="005336D9">
                    <w:rPr>
                      <w:rFonts w:asciiTheme="majorBidi" w:eastAsia="SimSun" w:hAnsiTheme="majorBidi" w:cstheme="majorBidi"/>
                      <w:bCs/>
                      <w:snapToGrid w:val="0"/>
                      <w:spacing w:val="0"/>
                      <w:w w:val="100"/>
                      <w:kern w:val="0"/>
                      <w:sz w:val="24"/>
                      <w:szCs w:val="24"/>
                      <w:lang w:val="en-GB"/>
                    </w:rPr>
                    <w:fldChar w:fldCharType="begin">
                      <w:ffData>
                        <w:name w:val="Text1"/>
                        <w:enabled/>
                        <w:calcOnExit w:val="0"/>
                        <w:textInput>
                          <w:maxLength w:val="50"/>
                        </w:textInput>
                      </w:ffData>
                    </w:fldChar>
                  </w:r>
                  <w:r w:rsidRPr="005336D9">
                    <w:rPr>
                      <w:rFonts w:asciiTheme="majorBidi" w:eastAsia="SimSun" w:hAnsiTheme="majorBidi" w:cstheme="majorBidi"/>
                      <w:bCs/>
                      <w:snapToGrid w:val="0"/>
                      <w:spacing w:val="0"/>
                      <w:w w:val="100"/>
                      <w:kern w:val="0"/>
                      <w:sz w:val="24"/>
                      <w:szCs w:val="24"/>
                      <w:lang w:val="en-GB"/>
                    </w:rPr>
                    <w:instrText xml:space="preserve"> FORMTEXT </w:instrText>
                  </w:r>
                  <w:r w:rsidRPr="005336D9">
                    <w:rPr>
                      <w:rFonts w:asciiTheme="majorBidi" w:eastAsia="SimSun" w:hAnsiTheme="majorBidi" w:cstheme="majorBidi"/>
                      <w:bCs/>
                      <w:snapToGrid w:val="0"/>
                      <w:spacing w:val="0"/>
                      <w:w w:val="100"/>
                      <w:kern w:val="0"/>
                      <w:sz w:val="24"/>
                      <w:szCs w:val="24"/>
                      <w:lang w:val="en-GB"/>
                    </w:rPr>
                  </w:r>
                  <w:r w:rsidRPr="005336D9">
                    <w:rPr>
                      <w:rFonts w:asciiTheme="majorBidi" w:eastAsia="SimSun" w:hAnsiTheme="majorBidi" w:cstheme="majorBidi"/>
                      <w:bCs/>
                      <w:snapToGrid w:val="0"/>
                      <w:spacing w:val="0"/>
                      <w:w w:val="100"/>
                      <w:kern w:val="0"/>
                      <w:sz w:val="24"/>
                      <w:szCs w:val="24"/>
                      <w:lang w:val="en-GB"/>
                    </w:rPr>
                    <w:fldChar w:fldCharType="separate"/>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Pr="005336D9">
                    <w:rPr>
                      <w:rFonts w:asciiTheme="majorBidi" w:eastAsia="SimSun" w:hAnsiTheme="majorBidi" w:cstheme="majorBidi"/>
                      <w:bCs/>
                      <w:snapToGrid w:val="0"/>
                      <w:spacing w:val="0"/>
                      <w:w w:val="100"/>
                      <w:kern w:val="0"/>
                      <w:sz w:val="24"/>
                      <w:szCs w:val="24"/>
                      <w:lang w:val="en-GB"/>
                    </w:rPr>
                    <w:fldChar w:fldCharType="end"/>
                  </w:r>
                </w:p>
              </w:tc>
            </w:tr>
            <w:tr w:rsidR="00AF5C76" w:rsidRPr="005336D9" w14:paraId="79C9B07F" w14:textId="77777777" w:rsidTr="00F156A7">
              <w:tc>
                <w:tcPr>
                  <w:tcW w:w="5111" w:type="dxa"/>
                  <w:tcBorders>
                    <w:top w:val="nil"/>
                    <w:left w:val="nil"/>
                    <w:bottom w:val="nil"/>
                    <w:right w:val="nil"/>
                  </w:tcBorders>
                </w:tcPr>
                <w:p w14:paraId="05676537" w14:textId="77777777" w:rsidR="00AF5C76" w:rsidRPr="005336D9" w:rsidRDefault="00AF5C76" w:rsidP="005336D9">
                  <w:pPr>
                    <w:tabs>
                      <w:tab w:val="left" w:pos="627"/>
                    </w:tabs>
                    <w:spacing w:line="360" w:lineRule="auto"/>
                    <w:jc w:val="both"/>
                    <w:rPr>
                      <w:rFonts w:asciiTheme="majorBidi" w:eastAsia="SimSun" w:hAnsiTheme="majorBidi" w:cstheme="majorBidi"/>
                      <w:b/>
                      <w:snapToGrid w:val="0"/>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Montant du dernier prélèvement :</w:t>
                  </w:r>
                </w:p>
              </w:tc>
              <w:tc>
                <w:tcPr>
                  <w:tcW w:w="1819" w:type="dxa"/>
                  <w:tcBorders>
                    <w:top w:val="nil"/>
                    <w:left w:val="nil"/>
                    <w:bottom w:val="nil"/>
                    <w:right w:val="nil"/>
                  </w:tcBorders>
                </w:tcPr>
                <w:p w14:paraId="6AA2920B" w14:textId="18DE1590" w:rsidR="00AF5C76" w:rsidRPr="005336D9" w:rsidRDefault="00AF5C76" w:rsidP="005336D9">
                  <w:pPr>
                    <w:spacing w:line="360" w:lineRule="auto"/>
                    <w:rPr>
                      <w:rFonts w:asciiTheme="majorBidi" w:eastAsia="SimSun" w:hAnsiTheme="majorBidi" w:cstheme="majorBidi"/>
                      <w:spacing w:val="0"/>
                      <w:w w:val="100"/>
                      <w:kern w:val="0"/>
                      <w:sz w:val="24"/>
                      <w:szCs w:val="24"/>
                      <w:lang w:val="en-GB"/>
                    </w:rPr>
                  </w:pPr>
                  <w:r w:rsidRPr="005336D9">
                    <w:rPr>
                      <w:rFonts w:asciiTheme="majorBidi" w:eastAsia="SimSun" w:hAnsiTheme="majorBidi" w:cstheme="majorBidi"/>
                      <w:bCs/>
                      <w:snapToGrid w:val="0"/>
                      <w:spacing w:val="0"/>
                      <w:w w:val="100"/>
                      <w:kern w:val="0"/>
                      <w:sz w:val="24"/>
                      <w:szCs w:val="24"/>
                      <w:lang w:val="en-GB"/>
                    </w:rPr>
                    <w:fldChar w:fldCharType="begin">
                      <w:ffData>
                        <w:name w:val="Text1"/>
                        <w:enabled/>
                        <w:calcOnExit w:val="0"/>
                        <w:textInput>
                          <w:maxLength w:val="50"/>
                        </w:textInput>
                      </w:ffData>
                    </w:fldChar>
                  </w:r>
                  <w:r w:rsidRPr="005336D9">
                    <w:rPr>
                      <w:rFonts w:asciiTheme="majorBidi" w:eastAsia="SimSun" w:hAnsiTheme="majorBidi" w:cstheme="majorBidi"/>
                      <w:bCs/>
                      <w:snapToGrid w:val="0"/>
                      <w:spacing w:val="0"/>
                      <w:w w:val="100"/>
                      <w:kern w:val="0"/>
                      <w:sz w:val="24"/>
                      <w:szCs w:val="24"/>
                      <w:lang w:val="en-GB"/>
                    </w:rPr>
                    <w:instrText xml:space="preserve"> FORMTEXT </w:instrText>
                  </w:r>
                  <w:r w:rsidRPr="005336D9">
                    <w:rPr>
                      <w:rFonts w:asciiTheme="majorBidi" w:eastAsia="SimSun" w:hAnsiTheme="majorBidi" w:cstheme="majorBidi"/>
                      <w:bCs/>
                      <w:snapToGrid w:val="0"/>
                      <w:spacing w:val="0"/>
                      <w:w w:val="100"/>
                      <w:kern w:val="0"/>
                      <w:sz w:val="24"/>
                      <w:szCs w:val="24"/>
                      <w:lang w:val="en-GB"/>
                    </w:rPr>
                  </w:r>
                  <w:r w:rsidRPr="005336D9">
                    <w:rPr>
                      <w:rFonts w:asciiTheme="majorBidi" w:eastAsia="SimSun" w:hAnsiTheme="majorBidi" w:cstheme="majorBidi"/>
                      <w:bCs/>
                      <w:snapToGrid w:val="0"/>
                      <w:spacing w:val="0"/>
                      <w:w w:val="100"/>
                      <w:kern w:val="0"/>
                      <w:sz w:val="24"/>
                      <w:szCs w:val="24"/>
                      <w:lang w:val="en-GB"/>
                    </w:rPr>
                    <w:fldChar w:fldCharType="separate"/>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00810FDA">
                    <w:rPr>
                      <w:rFonts w:asciiTheme="majorBidi" w:eastAsia="SimSun" w:hAnsiTheme="majorBidi" w:cstheme="majorBidi"/>
                      <w:bCs/>
                      <w:noProof/>
                      <w:snapToGrid w:val="0"/>
                      <w:spacing w:val="0"/>
                      <w:w w:val="100"/>
                      <w:kern w:val="0"/>
                      <w:sz w:val="24"/>
                      <w:szCs w:val="24"/>
                      <w:lang w:val="en-GB"/>
                    </w:rPr>
                    <w:t> </w:t>
                  </w:r>
                  <w:r w:rsidRPr="005336D9">
                    <w:rPr>
                      <w:rFonts w:asciiTheme="majorBidi" w:eastAsia="SimSun" w:hAnsiTheme="majorBidi" w:cstheme="majorBidi"/>
                      <w:bCs/>
                      <w:snapToGrid w:val="0"/>
                      <w:spacing w:val="0"/>
                      <w:w w:val="100"/>
                      <w:kern w:val="0"/>
                      <w:sz w:val="24"/>
                      <w:szCs w:val="24"/>
                      <w:lang w:val="en-GB"/>
                    </w:rPr>
                    <w:fldChar w:fldCharType="end"/>
                  </w:r>
                </w:p>
              </w:tc>
            </w:tr>
          </w:tbl>
          <w:p w14:paraId="0A6C33A2" w14:textId="77777777" w:rsidR="00AF5C76" w:rsidRPr="005336D9" w:rsidRDefault="00AF5C76" w:rsidP="005336D9">
            <w:pPr>
              <w:tabs>
                <w:tab w:val="left" w:pos="627"/>
              </w:tabs>
              <w:spacing w:line="360" w:lineRule="auto"/>
              <w:jc w:val="both"/>
              <w:rPr>
                <w:rFonts w:asciiTheme="majorBidi" w:eastAsiaTheme="minorEastAsia" w:hAnsiTheme="majorBidi" w:cstheme="majorBidi"/>
                <w:snapToGrid w:val="0"/>
                <w:spacing w:val="0"/>
                <w:w w:val="100"/>
                <w:kern w:val="0"/>
                <w:sz w:val="24"/>
                <w:szCs w:val="24"/>
              </w:rPr>
            </w:pPr>
          </w:p>
        </w:tc>
      </w:tr>
    </w:tbl>
    <w:p w14:paraId="12D1DE98" w14:textId="77777777" w:rsidR="00AF5C76" w:rsidRPr="005336D9" w:rsidRDefault="00AF5C76" w:rsidP="005336D9">
      <w:pPr>
        <w:spacing w:after="120" w:line="276" w:lineRule="auto"/>
        <w:rPr>
          <w:rFonts w:asciiTheme="majorBidi" w:eastAsiaTheme="minorEastAsia" w:hAnsiTheme="majorBidi" w:cstheme="majorBidi"/>
          <w:spacing w:val="0"/>
          <w:w w:val="100"/>
          <w:kern w:val="0"/>
          <w:sz w:val="24"/>
          <w:szCs w:val="24"/>
        </w:rPr>
      </w:pPr>
    </w:p>
    <w:tbl>
      <w:tblPr>
        <w:tblStyle w:val="TableGrid1"/>
        <w:tblW w:w="9837" w:type="dxa"/>
        <w:tblInd w:w="9" w:type="dxa"/>
        <w:tblLayout w:type="fixed"/>
        <w:tblLook w:val="04A0" w:firstRow="1" w:lastRow="0" w:firstColumn="1" w:lastColumn="0" w:noHBand="0" w:noVBand="1"/>
      </w:tblPr>
      <w:tblGrid>
        <w:gridCol w:w="5949"/>
        <w:gridCol w:w="3888"/>
      </w:tblGrid>
      <w:tr w:rsidR="00AF5C76" w:rsidRPr="005336D9" w14:paraId="04AD01FD" w14:textId="77777777" w:rsidTr="00E41933">
        <w:tc>
          <w:tcPr>
            <w:tcW w:w="5949" w:type="dxa"/>
            <w:tcBorders>
              <w:top w:val="nil"/>
              <w:left w:val="nil"/>
              <w:bottom w:val="nil"/>
              <w:right w:val="nil"/>
            </w:tcBorders>
          </w:tcPr>
          <w:p w14:paraId="3FB2075E" w14:textId="77777777" w:rsidR="00AF5C76" w:rsidRPr="005336D9" w:rsidRDefault="00AF5C76" w:rsidP="001060D2">
            <w:pPr>
              <w:tabs>
                <w:tab w:val="right" w:pos="5645"/>
              </w:tabs>
              <w:spacing w:line="276" w:lineRule="auto"/>
              <w:rPr>
                <w:rFonts w:asciiTheme="majorBidi" w:eastAsia="SimSun" w:hAnsiTheme="majorBidi" w:cstheme="majorBidi"/>
                <w:b/>
                <w:spacing w:val="0"/>
                <w:w w:val="100"/>
                <w:kern w:val="0"/>
                <w:sz w:val="24"/>
                <w:szCs w:val="24"/>
                <w:u w:val="single"/>
                <w:lang w:val="fr-FR" w:eastAsia="zh-CN"/>
              </w:rPr>
            </w:pPr>
            <w:r w:rsidRPr="005336D9">
              <w:rPr>
                <w:rFonts w:asciiTheme="majorBidi" w:eastAsia="SimSun" w:hAnsiTheme="majorBidi" w:cstheme="majorBidi"/>
                <w:b/>
                <w:spacing w:val="0"/>
                <w:w w:val="100"/>
                <w:kern w:val="0"/>
                <w:sz w:val="24"/>
                <w:szCs w:val="24"/>
                <w:lang w:val="fr-FR" w:eastAsia="zh-CN"/>
              </w:rPr>
              <w:t>Signature du demandeur</w:t>
            </w:r>
            <w:r w:rsidR="002B73EA" w:rsidRPr="005336D9">
              <w:rPr>
                <w:rFonts w:asciiTheme="majorBidi" w:eastAsia="SimSun" w:hAnsiTheme="majorBidi" w:cstheme="majorBidi"/>
                <w:b/>
                <w:spacing w:val="0"/>
                <w:w w:val="100"/>
                <w:kern w:val="0"/>
                <w:sz w:val="24"/>
                <w:szCs w:val="24"/>
                <w:lang w:val="fr-FR" w:eastAsia="zh-CN"/>
              </w:rPr>
              <w:t> </w:t>
            </w:r>
            <w:r w:rsidRPr="005336D9">
              <w:rPr>
                <w:rFonts w:asciiTheme="majorBidi" w:eastAsia="SimSun" w:hAnsiTheme="majorBidi" w:cstheme="majorBidi"/>
                <w:b/>
                <w:spacing w:val="0"/>
                <w:w w:val="100"/>
                <w:kern w:val="0"/>
                <w:sz w:val="24"/>
                <w:szCs w:val="24"/>
                <w:lang w:val="fr-FR" w:eastAsia="zh-CN"/>
              </w:rPr>
              <w:t>:</w:t>
            </w:r>
            <w:r w:rsidR="001060D2" w:rsidRPr="005336D9">
              <w:rPr>
                <w:rFonts w:asciiTheme="majorBidi" w:eastAsia="SimSun" w:hAnsiTheme="majorBidi" w:cstheme="majorBidi"/>
                <w:b/>
                <w:spacing w:val="0"/>
                <w:w w:val="100"/>
                <w:kern w:val="0"/>
                <w:sz w:val="24"/>
                <w:szCs w:val="24"/>
                <w:lang w:val="fr-FR" w:eastAsia="zh-CN"/>
              </w:rPr>
              <w:t xml:space="preserve"> </w:t>
            </w:r>
            <w:r w:rsidR="001060D2" w:rsidRPr="005336D9">
              <w:rPr>
                <w:rFonts w:asciiTheme="majorBidi" w:eastAsia="SimSun" w:hAnsiTheme="majorBidi" w:cstheme="majorBidi"/>
                <w:b/>
                <w:spacing w:val="0"/>
                <w:w w:val="100"/>
                <w:kern w:val="0"/>
                <w:sz w:val="24"/>
                <w:szCs w:val="24"/>
                <w:u w:val="single"/>
                <w:lang w:val="fr-FR" w:eastAsia="zh-CN"/>
              </w:rPr>
              <w:tab/>
            </w:r>
          </w:p>
          <w:p w14:paraId="18553454" w14:textId="7748D220" w:rsidR="001060D2" w:rsidRPr="005336D9" w:rsidRDefault="001060D2" w:rsidP="001060D2">
            <w:pPr>
              <w:tabs>
                <w:tab w:val="right" w:pos="5645"/>
              </w:tabs>
              <w:spacing w:line="276" w:lineRule="auto"/>
              <w:rPr>
                <w:rFonts w:asciiTheme="majorBidi" w:eastAsia="SimSun" w:hAnsiTheme="majorBidi" w:cstheme="majorBidi"/>
                <w:b/>
                <w:spacing w:val="0"/>
                <w:w w:val="100"/>
                <w:kern w:val="0"/>
                <w:sz w:val="24"/>
                <w:szCs w:val="24"/>
                <w:lang w:val="en-GB" w:eastAsia="zh-CN"/>
              </w:rPr>
            </w:pPr>
          </w:p>
        </w:tc>
        <w:tc>
          <w:tcPr>
            <w:tcW w:w="3888" w:type="dxa"/>
            <w:tcBorders>
              <w:top w:val="nil"/>
              <w:left w:val="nil"/>
              <w:bottom w:val="nil"/>
              <w:right w:val="nil"/>
            </w:tcBorders>
          </w:tcPr>
          <w:p w14:paraId="17C53C75" w14:textId="31622FC0" w:rsidR="00AF5C76" w:rsidRPr="005336D9" w:rsidRDefault="00AF5C76" w:rsidP="001060D2">
            <w:pPr>
              <w:tabs>
                <w:tab w:val="right" w:pos="3561"/>
              </w:tabs>
              <w:spacing w:line="276" w:lineRule="auto"/>
              <w:ind w:left="-15"/>
              <w:rPr>
                <w:rFonts w:asciiTheme="majorBidi" w:eastAsia="SimSun" w:hAnsiTheme="majorBidi" w:cstheme="majorBidi"/>
                <w:b/>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Date</w:t>
            </w:r>
            <w:r w:rsidR="002B73EA" w:rsidRPr="005336D9">
              <w:rPr>
                <w:rFonts w:asciiTheme="majorBidi" w:eastAsia="SimSun" w:hAnsiTheme="majorBidi" w:cstheme="majorBidi"/>
                <w:b/>
                <w:spacing w:val="0"/>
                <w:w w:val="100"/>
                <w:kern w:val="0"/>
                <w:sz w:val="24"/>
                <w:szCs w:val="24"/>
                <w:lang w:val="fr-FR" w:eastAsia="zh-CN"/>
              </w:rPr>
              <w:t> </w:t>
            </w:r>
            <w:r w:rsidRPr="005336D9">
              <w:rPr>
                <w:rFonts w:asciiTheme="majorBidi" w:eastAsia="SimSun" w:hAnsiTheme="majorBidi" w:cstheme="majorBidi"/>
                <w:b/>
                <w:spacing w:val="0"/>
                <w:w w:val="100"/>
                <w:kern w:val="0"/>
                <w:sz w:val="24"/>
                <w:szCs w:val="24"/>
                <w:lang w:val="fr-FR" w:eastAsia="zh-CN"/>
              </w:rPr>
              <w:t>:</w:t>
            </w:r>
            <w:r w:rsidR="001060D2" w:rsidRPr="005336D9">
              <w:rPr>
                <w:rFonts w:asciiTheme="majorBidi" w:eastAsia="SimSun" w:hAnsiTheme="majorBidi" w:cstheme="majorBidi"/>
                <w:b/>
                <w:spacing w:val="0"/>
                <w:w w:val="100"/>
                <w:kern w:val="0"/>
                <w:sz w:val="24"/>
                <w:szCs w:val="24"/>
                <w:lang w:val="fr-FR" w:eastAsia="zh-CN"/>
              </w:rPr>
              <w:t xml:space="preserve"> </w:t>
            </w:r>
            <w:r w:rsidR="001060D2" w:rsidRPr="005336D9">
              <w:rPr>
                <w:rFonts w:asciiTheme="majorBidi" w:eastAsia="SimSun" w:hAnsiTheme="majorBidi" w:cstheme="majorBidi"/>
                <w:b/>
                <w:spacing w:val="0"/>
                <w:w w:val="100"/>
                <w:kern w:val="0"/>
                <w:sz w:val="24"/>
                <w:szCs w:val="24"/>
                <w:u w:val="single"/>
                <w:lang w:val="fr-FR" w:eastAsia="zh-CN"/>
              </w:rPr>
              <w:tab/>
            </w:r>
          </w:p>
        </w:tc>
      </w:tr>
    </w:tbl>
    <w:p w14:paraId="7C320433" w14:textId="41D5DCE1" w:rsidR="00AF5C76" w:rsidRPr="005336D9" w:rsidRDefault="00AF5C76" w:rsidP="005336D9">
      <w:pPr>
        <w:spacing w:line="120" w:lineRule="exact"/>
        <w:rPr>
          <w:rFonts w:asciiTheme="majorBidi" w:eastAsiaTheme="minorEastAsia" w:hAnsiTheme="majorBidi" w:cstheme="majorBidi"/>
          <w:b/>
          <w:spacing w:val="0"/>
          <w:w w:val="100"/>
          <w:kern w:val="0"/>
          <w:sz w:val="10"/>
          <w:szCs w:val="24"/>
        </w:rPr>
      </w:pPr>
    </w:p>
    <w:tbl>
      <w:tblPr>
        <w:tblStyle w:val="TableGrid1"/>
        <w:tblW w:w="9882" w:type="dxa"/>
        <w:tblInd w:w="-41" w:type="dxa"/>
        <w:tblLayout w:type="fixed"/>
        <w:tblLook w:val="04A0" w:firstRow="1" w:lastRow="0" w:firstColumn="1" w:lastColumn="0" w:noHBand="0" w:noVBand="1"/>
      </w:tblPr>
      <w:tblGrid>
        <w:gridCol w:w="5994"/>
        <w:gridCol w:w="3888"/>
      </w:tblGrid>
      <w:tr w:rsidR="001060D2" w:rsidRPr="005336D9" w14:paraId="08EC0CF7" w14:textId="77777777" w:rsidTr="005336D9">
        <w:tc>
          <w:tcPr>
            <w:tcW w:w="5994" w:type="dxa"/>
            <w:tcBorders>
              <w:top w:val="nil"/>
              <w:left w:val="nil"/>
              <w:bottom w:val="nil"/>
              <w:right w:val="nil"/>
            </w:tcBorders>
          </w:tcPr>
          <w:p w14:paraId="7B6789F6" w14:textId="6AF3DA3C" w:rsidR="001060D2" w:rsidRPr="005336D9" w:rsidRDefault="001060D2" w:rsidP="000D34AF">
            <w:pPr>
              <w:tabs>
                <w:tab w:val="right" w:pos="5645"/>
              </w:tabs>
              <w:spacing w:line="276" w:lineRule="auto"/>
              <w:rPr>
                <w:rFonts w:asciiTheme="majorBidi" w:eastAsia="SimSun" w:hAnsiTheme="majorBidi" w:cstheme="majorBidi"/>
                <w:b/>
                <w:spacing w:val="0"/>
                <w:w w:val="100"/>
                <w:kern w:val="0"/>
                <w:sz w:val="24"/>
                <w:szCs w:val="24"/>
                <w:u w:val="single"/>
                <w:lang w:val="fr-FR" w:eastAsia="zh-CN"/>
              </w:rPr>
            </w:pPr>
            <w:r w:rsidRPr="005336D9">
              <w:rPr>
                <w:rFonts w:asciiTheme="majorBidi" w:eastAsia="SimSun" w:hAnsiTheme="majorBidi" w:cstheme="majorBidi"/>
                <w:b/>
                <w:spacing w:val="0"/>
                <w:w w:val="100"/>
                <w:kern w:val="0"/>
                <w:sz w:val="24"/>
                <w:szCs w:val="24"/>
                <w:lang w:val="fr-FR" w:eastAsia="zh-CN"/>
              </w:rPr>
              <w:t xml:space="preserve">Signature du délégataire : </w:t>
            </w:r>
            <w:r w:rsidRPr="005336D9">
              <w:rPr>
                <w:rFonts w:asciiTheme="majorBidi" w:eastAsia="SimSun" w:hAnsiTheme="majorBidi" w:cstheme="majorBidi"/>
                <w:b/>
                <w:spacing w:val="0"/>
                <w:w w:val="100"/>
                <w:kern w:val="0"/>
                <w:sz w:val="24"/>
                <w:szCs w:val="24"/>
                <w:u w:val="single"/>
                <w:lang w:val="fr-FR" w:eastAsia="zh-CN"/>
              </w:rPr>
              <w:tab/>
            </w:r>
          </w:p>
          <w:p w14:paraId="4E24A2F2" w14:textId="77777777" w:rsidR="001060D2" w:rsidRPr="005336D9" w:rsidRDefault="001060D2" w:rsidP="000D34AF">
            <w:pPr>
              <w:tabs>
                <w:tab w:val="right" w:pos="5645"/>
              </w:tabs>
              <w:spacing w:line="276" w:lineRule="auto"/>
              <w:rPr>
                <w:rFonts w:asciiTheme="majorBidi" w:eastAsia="SimSun" w:hAnsiTheme="majorBidi" w:cstheme="majorBidi"/>
                <w:b/>
                <w:spacing w:val="0"/>
                <w:w w:val="100"/>
                <w:kern w:val="0"/>
                <w:sz w:val="24"/>
                <w:szCs w:val="24"/>
                <w:lang w:val="en-GB" w:eastAsia="zh-CN"/>
              </w:rPr>
            </w:pPr>
          </w:p>
        </w:tc>
        <w:tc>
          <w:tcPr>
            <w:tcW w:w="3888" w:type="dxa"/>
            <w:tcBorders>
              <w:top w:val="nil"/>
              <w:left w:val="nil"/>
              <w:bottom w:val="nil"/>
              <w:right w:val="nil"/>
            </w:tcBorders>
          </w:tcPr>
          <w:p w14:paraId="6E8BEC10" w14:textId="77777777" w:rsidR="001060D2" w:rsidRPr="005336D9" w:rsidRDefault="001060D2" w:rsidP="000D34AF">
            <w:pPr>
              <w:tabs>
                <w:tab w:val="right" w:pos="3561"/>
              </w:tabs>
              <w:spacing w:line="276" w:lineRule="auto"/>
              <w:ind w:left="-15"/>
              <w:rPr>
                <w:rFonts w:asciiTheme="majorBidi" w:eastAsia="SimSun" w:hAnsiTheme="majorBidi" w:cstheme="majorBidi"/>
                <w:b/>
                <w:spacing w:val="0"/>
                <w:w w:val="100"/>
                <w:kern w:val="0"/>
                <w:sz w:val="24"/>
                <w:szCs w:val="24"/>
                <w:lang w:val="en-GB" w:eastAsia="zh-CN"/>
              </w:rPr>
            </w:pPr>
            <w:r w:rsidRPr="005336D9">
              <w:rPr>
                <w:rFonts w:asciiTheme="majorBidi" w:eastAsia="SimSun" w:hAnsiTheme="majorBidi" w:cstheme="majorBidi"/>
                <w:b/>
                <w:spacing w:val="0"/>
                <w:w w:val="100"/>
                <w:kern w:val="0"/>
                <w:sz w:val="24"/>
                <w:szCs w:val="24"/>
                <w:lang w:val="fr-FR" w:eastAsia="zh-CN"/>
              </w:rPr>
              <w:t xml:space="preserve">Date : </w:t>
            </w:r>
            <w:r w:rsidRPr="005336D9">
              <w:rPr>
                <w:rFonts w:asciiTheme="majorBidi" w:eastAsia="SimSun" w:hAnsiTheme="majorBidi" w:cstheme="majorBidi"/>
                <w:b/>
                <w:spacing w:val="0"/>
                <w:w w:val="100"/>
                <w:kern w:val="0"/>
                <w:sz w:val="24"/>
                <w:szCs w:val="24"/>
                <w:u w:val="single"/>
                <w:lang w:val="fr-FR" w:eastAsia="zh-CN"/>
              </w:rPr>
              <w:tab/>
            </w:r>
          </w:p>
        </w:tc>
      </w:tr>
      <w:tr w:rsidR="00AF5C76" w:rsidRPr="005336D9" w14:paraId="6F3718C9" w14:textId="77777777" w:rsidTr="005336D9">
        <w:tc>
          <w:tcPr>
            <w:tcW w:w="9882" w:type="dxa"/>
            <w:gridSpan w:val="2"/>
            <w:tcBorders>
              <w:top w:val="nil"/>
              <w:left w:val="nil"/>
              <w:bottom w:val="nil"/>
              <w:right w:val="nil"/>
            </w:tcBorders>
          </w:tcPr>
          <w:p w14:paraId="63D32E84" w14:textId="77777777" w:rsidR="00AF5C76" w:rsidRPr="005336D9" w:rsidRDefault="00AF5C76" w:rsidP="00AF5C76">
            <w:pPr>
              <w:spacing w:line="276" w:lineRule="auto"/>
              <w:rPr>
                <w:rFonts w:asciiTheme="majorBidi" w:eastAsia="SimSun" w:hAnsiTheme="majorBidi" w:cstheme="majorBidi"/>
                <w:spacing w:val="0"/>
                <w:w w:val="100"/>
                <w:kern w:val="0"/>
                <w:sz w:val="24"/>
                <w:szCs w:val="24"/>
                <w:lang w:val="fr-FR"/>
              </w:rPr>
            </w:pPr>
          </w:p>
          <w:p w14:paraId="37AC7CA8" w14:textId="5390A5F6" w:rsidR="00AF5C76" w:rsidRPr="005336D9" w:rsidRDefault="00AF5C76" w:rsidP="001060D2">
            <w:pPr>
              <w:tabs>
                <w:tab w:val="right" w:pos="8119"/>
              </w:tabs>
              <w:spacing w:line="276" w:lineRule="auto"/>
              <w:rPr>
                <w:rFonts w:asciiTheme="majorBidi" w:eastAsia="SimSun" w:hAnsiTheme="majorBidi" w:cstheme="majorBidi"/>
                <w:spacing w:val="0"/>
                <w:w w:val="100"/>
                <w:kern w:val="0"/>
                <w:sz w:val="24"/>
                <w:szCs w:val="24"/>
                <w:lang w:val="fr-FR" w:eastAsia="zh-CN"/>
              </w:rPr>
            </w:pPr>
            <w:r w:rsidRPr="005336D9">
              <w:rPr>
                <w:rFonts w:asciiTheme="majorBidi" w:eastAsia="SimSun" w:hAnsiTheme="majorBidi" w:cstheme="majorBidi"/>
                <w:spacing w:val="0"/>
                <w:w w:val="100"/>
                <w:kern w:val="0"/>
                <w:sz w:val="24"/>
                <w:szCs w:val="24"/>
                <w:lang w:val="fr-FR" w:eastAsia="zh-CN"/>
              </w:rPr>
              <w:t>Nom en caractères d</w:t>
            </w:r>
            <w:r w:rsidR="00E41933" w:rsidRPr="005336D9">
              <w:rPr>
                <w:rFonts w:asciiTheme="majorBidi" w:eastAsia="SimSun" w:hAnsiTheme="majorBidi" w:cstheme="majorBidi"/>
                <w:spacing w:val="0"/>
                <w:w w:val="100"/>
                <w:kern w:val="0"/>
                <w:sz w:val="24"/>
                <w:szCs w:val="24"/>
                <w:lang w:val="fr-FR" w:eastAsia="zh-CN"/>
              </w:rPr>
              <w:t>’</w:t>
            </w:r>
            <w:r w:rsidRPr="005336D9">
              <w:rPr>
                <w:rFonts w:asciiTheme="majorBidi" w:eastAsia="SimSun" w:hAnsiTheme="majorBidi" w:cstheme="majorBidi"/>
                <w:spacing w:val="0"/>
                <w:w w:val="100"/>
                <w:kern w:val="0"/>
                <w:sz w:val="24"/>
                <w:szCs w:val="24"/>
                <w:lang w:val="fr-FR" w:eastAsia="zh-CN"/>
              </w:rPr>
              <w:t>imprimerie et titre</w:t>
            </w:r>
            <w:r w:rsidR="002B73EA" w:rsidRPr="005336D9">
              <w:rPr>
                <w:rFonts w:asciiTheme="majorBidi" w:eastAsia="SimSun" w:hAnsiTheme="majorBidi" w:cstheme="majorBidi"/>
                <w:spacing w:val="0"/>
                <w:w w:val="100"/>
                <w:kern w:val="0"/>
                <w:sz w:val="24"/>
                <w:szCs w:val="24"/>
                <w:lang w:val="fr-FR" w:eastAsia="zh-CN"/>
              </w:rPr>
              <w:t> </w:t>
            </w:r>
            <w:r w:rsidRPr="005336D9">
              <w:rPr>
                <w:rFonts w:asciiTheme="majorBidi" w:eastAsia="SimSun" w:hAnsiTheme="majorBidi" w:cstheme="majorBidi"/>
                <w:spacing w:val="0"/>
                <w:w w:val="100"/>
                <w:kern w:val="0"/>
                <w:sz w:val="24"/>
                <w:szCs w:val="24"/>
                <w:lang w:val="fr-FR" w:eastAsia="zh-CN"/>
              </w:rPr>
              <w:t>:</w:t>
            </w:r>
            <w:r w:rsidR="001060D2" w:rsidRPr="005336D9">
              <w:rPr>
                <w:rFonts w:asciiTheme="majorBidi" w:eastAsia="SimSun" w:hAnsiTheme="majorBidi" w:cstheme="majorBidi"/>
                <w:spacing w:val="0"/>
                <w:w w:val="100"/>
                <w:kern w:val="0"/>
                <w:sz w:val="24"/>
                <w:szCs w:val="24"/>
                <w:lang w:val="fr-FR" w:eastAsia="zh-CN"/>
              </w:rPr>
              <w:t xml:space="preserve"> </w:t>
            </w:r>
            <w:r w:rsidR="001060D2" w:rsidRPr="005336D9">
              <w:rPr>
                <w:rFonts w:asciiTheme="majorBidi" w:eastAsia="SimSun" w:hAnsiTheme="majorBidi" w:cstheme="majorBidi"/>
                <w:spacing w:val="0"/>
                <w:w w:val="100"/>
                <w:kern w:val="0"/>
                <w:sz w:val="24"/>
                <w:szCs w:val="24"/>
                <w:u w:val="single"/>
                <w:lang w:val="fr-FR" w:eastAsia="zh-CN"/>
              </w:rPr>
              <w:tab/>
            </w:r>
            <w:r w:rsidR="005336D9" w:rsidRPr="00A54C6F">
              <w:rPr>
                <w:rFonts w:asciiTheme="majorBidi" w:eastAsia="SimSun" w:hAnsiTheme="majorBidi" w:cstheme="majorBidi"/>
                <w:spacing w:val="0"/>
                <w:w w:val="100"/>
                <w:kern w:val="0"/>
                <w:sz w:val="24"/>
                <w:szCs w:val="24"/>
                <w:u w:val="single"/>
                <w:lang w:val="fr-FR" w:eastAsia="zh-CN"/>
              </w:rPr>
              <w:tab/>
            </w:r>
            <w:r w:rsidR="005336D9" w:rsidRPr="00A54C6F">
              <w:rPr>
                <w:rFonts w:asciiTheme="majorBidi" w:eastAsia="SimSun" w:hAnsiTheme="majorBidi" w:cstheme="majorBidi"/>
                <w:spacing w:val="0"/>
                <w:w w:val="100"/>
                <w:kern w:val="0"/>
                <w:sz w:val="24"/>
                <w:szCs w:val="24"/>
                <w:u w:val="single"/>
                <w:lang w:val="fr-FR" w:eastAsia="zh-CN"/>
              </w:rPr>
              <w:tab/>
            </w:r>
            <w:r w:rsidR="005336D9" w:rsidRPr="00A54C6F">
              <w:rPr>
                <w:rFonts w:asciiTheme="majorBidi" w:eastAsia="SimSun" w:hAnsiTheme="majorBidi" w:cstheme="majorBidi"/>
                <w:spacing w:val="0"/>
                <w:w w:val="100"/>
                <w:kern w:val="0"/>
                <w:sz w:val="24"/>
                <w:szCs w:val="24"/>
                <w:u w:val="single"/>
                <w:lang w:val="fr-FR" w:eastAsia="zh-CN"/>
              </w:rPr>
              <w:tab/>
            </w:r>
          </w:p>
        </w:tc>
      </w:tr>
    </w:tbl>
    <w:p w14:paraId="2FBEDC78" w14:textId="77777777" w:rsidR="00AF5C76" w:rsidRPr="000A301F" w:rsidRDefault="00AF5C76" w:rsidP="00AF5C76">
      <w:pPr>
        <w:spacing w:after="200" w:line="276" w:lineRule="auto"/>
        <w:rPr>
          <w:rFonts w:asciiTheme="majorBidi" w:eastAsiaTheme="minorEastAsia" w:hAnsiTheme="majorBidi" w:cstheme="majorBidi"/>
          <w:spacing w:val="0"/>
          <w:w w:val="100"/>
          <w:kern w:val="0"/>
          <w:sz w:val="24"/>
          <w:szCs w:val="24"/>
        </w:rPr>
      </w:pPr>
    </w:p>
    <w:p w14:paraId="4B6C3398" w14:textId="44FD4992" w:rsidR="00AF5C76" w:rsidRPr="000A301F" w:rsidRDefault="00AF5C76" w:rsidP="001060D2">
      <w:pPr>
        <w:tabs>
          <w:tab w:val="left" w:pos="627"/>
        </w:tabs>
        <w:spacing w:line="240" w:lineRule="auto"/>
        <w:ind w:right="-403"/>
        <w:rPr>
          <w:rFonts w:asciiTheme="majorBidi" w:eastAsiaTheme="minorEastAsia" w:hAnsiTheme="majorBidi" w:cstheme="majorBidi"/>
          <w:snapToGrid w:val="0"/>
          <w:spacing w:val="0"/>
          <w:w w:val="100"/>
          <w:kern w:val="0"/>
          <w:sz w:val="24"/>
          <w:szCs w:val="24"/>
          <w:lang w:eastAsia="zh-CN"/>
        </w:rPr>
      </w:pPr>
      <w:r w:rsidRPr="000A301F">
        <w:rPr>
          <w:rFonts w:asciiTheme="majorBidi" w:eastAsiaTheme="minorEastAsia" w:hAnsiTheme="majorBidi" w:cstheme="majorBidi"/>
          <w:b/>
          <w:bCs/>
          <w:spacing w:val="0"/>
          <w:w w:val="100"/>
          <w:kern w:val="0"/>
          <w:sz w:val="24"/>
          <w:szCs w:val="24"/>
          <w:lang w:val="fr-FR" w:eastAsia="zh-CN"/>
        </w:rPr>
        <w:t>Distribution</w:t>
      </w:r>
      <w:r w:rsidRPr="000A301F">
        <w:rPr>
          <w:rFonts w:asciiTheme="majorBidi" w:eastAsiaTheme="minorEastAsia" w:hAnsiTheme="majorBidi" w:cstheme="majorBidi"/>
          <w:spacing w:val="0"/>
          <w:w w:val="100"/>
          <w:kern w:val="0"/>
          <w:sz w:val="24"/>
          <w:szCs w:val="24"/>
          <w:lang w:val="fr-FR" w:eastAsia="zh-CN"/>
        </w:rPr>
        <w:t> :</w:t>
      </w:r>
      <w:r w:rsidR="001060D2" w:rsidRPr="000A301F">
        <w:rPr>
          <w:rFonts w:asciiTheme="majorBidi" w:eastAsiaTheme="minorEastAsia" w:hAnsiTheme="majorBidi" w:cstheme="majorBidi"/>
          <w:spacing w:val="0"/>
          <w:w w:val="100"/>
          <w:kern w:val="0"/>
          <w:sz w:val="24"/>
          <w:szCs w:val="24"/>
          <w:lang w:val="fr-FR" w:eastAsia="zh-CN"/>
        </w:rPr>
        <w:br/>
      </w:r>
      <w:r w:rsidRPr="000A301F">
        <w:rPr>
          <w:rFonts w:asciiTheme="majorBidi" w:eastAsiaTheme="minorEastAsia" w:hAnsiTheme="majorBidi" w:cstheme="majorBidi"/>
          <w:spacing w:val="0"/>
          <w:w w:val="100"/>
          <w:kern w:val="0"/>
          <w:sz w:val="24"/>
          <w:szCs w:val="24"/>
          <w:lang w:val="fr-FR" w:eastAsia="zh-CN"/>
        </w:rPr>
        <w:t>Fonctionnaire</w:t>
      </w:r>
      <w:r w:rsidR="001060D2" w:rsidRPr="000A301F">
        <w:rPr>
          <w:rFonts w:asciiTheme="majorBidi" w:eastAsiaTheme="minorEastAsia" w:hAnsiTheme="majorBidi" w:cstheme="majorBidi"/>
          <w:spacing w:val="0"/>
          <w:w w:val="100"/>
          <w:kern w:val="0"/>
          <w:sz w:val="24"/>
          <w:szCs w:val="24"/>
          <w:lang w:val="fr-FR" w:eastAsia="zh-CN"/>
        </w:rPr>
        <w:br/>
      </w:r>
      <w:r w:rsidRPr="000A301F">
        <w:rPr>
          <w:rFonts w:asciiTheme="majorBidi" w:eastAsiaTheme="minorEastAsia" w:hAnsiTheme="majorBidi" w:cstheme="majorBidi"/>
          <w:spacing w:val="0"/>
          <w:w w:val="100"/>
          <w:kern w:val="0"/>
          <w:sz w:val="24"/>
          <w:szCs w:val="24"/>
          <w:lang w:val="fr-FR" w:eastAsia="zh-CN"/>
        </w:rPr>
        <w:t>Service administratif/</w:t>
      </w:r>
      <w:r w:rsidR="005336D9">
        <w:rPr>
          <w:rFonts w:asciiTheme="majorBidi" w:eastAsiaTheme="minorEastAsia" w:hAnsiTheme="majorBidi" w:cstheme="majorBidi"/>
          <w:spacing w:val="0"/>
          <w:w w:val="100"/>
          <w:kern w:val="0"/>
          <w:sz w:val="24"/>
          <w:szCs w:val="24"/>
          <w:lang w:val="fr-FR" w:eastAsia="zh-CN"/>
        </w:rPr>
        <w:t>b</w:t>
      </w:r>
      <w:r w:rsidRPr="000A301F">
        <w:rPr>
          <w:rFonts w:asciiTheme="majorBidi" w:eastAsiaTheme="minorEastAsia" w:hAnsiTheme="majorBidi" w:cstheme="majorBidi"/>
          <w:spacing w:val="0"/>
          <w:w w:val="100"/>
          <w:kern w:val="0"/>
          <w:sz w:val="24"/>
          <w:szCs w:val="24"/>
          <w:lang w:val="fr-FR" w:eastAsia="zh-CN"/>
        </w:rPr>
        <w:t>ureau local des ressources humaines</w:t>
      </w:r>
    </w:p>
    <w:p w14:paraId="60232B0C" w14:textId="7E166BF7" w:rsidR="002556E4" w:rsidRPr="00C372BD" w:rsidRDefault="001060D2" w:rsidP="001060D2">
      <w:pPr>
        <w:pStyle w:val="SingleTxt"/>
      </w:pPr>
      <w:r>
        <w:rPr>
          <w:rFonts w:asciiTheme="minorHAnsi" w:eastAsiaTheme="minorEastAsia" w:hAnsiTheme="minorHAnsi" w:cstheme="minorBidi"/>
          <w:noProof/>
          <w:spacing w:val="0"/>
          <w:w w:val="100"/>
          <w:kern w:val="0"/>
          <w:lang w:eastAsia="zh-CN"/>
        </w:rPr>
        <mc:AlternateContent>
          <mc:Choice Requires="wps">
            <w:drawing>
              <wp:anchor distT="0" distB="0" distL="114300" distR="114300" simplePos="0" relativeHeight="251659264" behindDoc="0" locked="0" layoutInCell="1" allowOverlap="1" wp14:anchorId="33EC24D1" wp14:editId="02AC0DB6">
                <wp:simplePos x="0" y="0"/>
                <wp:positionH relativeFrom="page">
                  <wp:posOffset>3429000</wp:posOffset>
                </wp:positionH>
                <wp:positionV relativeFrom="paragraph">
                  <wp:posOffset>290300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C5EE5"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2.85pt" to="34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" strokecolor="#010000" strokeweight=".25pt">
                <w10:wrap anchorx="page"/>
              </v:line>
            </w:pict>
          </mc:Fallback>
        </mc:AlternateContent>
      </w:r>
    </w:p>
    <w:sectPr w:rsidR="002556E4" w:rsidRPr="00C372BD" w:rsidSect="00E41933">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73D1" w14:textId="77777777" w:rsidR="00114B5F" w:rsidRDefault="00114B5F" w:rsidP="00101B18">
      <w:pPr>
        <w:spacing w:line="240" w:lineRule="auto"/>
      </w:pPr>
      <w:r>
        <w:separator/>
      </w:r>
    </w:p>
  </w:endnote>
  <w:endnote w:type="continuationSeparator" w:id="0">
    <w:p w14:paraId="3DADB84E" w14:textId="77777777" w:rsidR="00114B5F" w:rsidRDefault="00114B5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72BD" w14:paraId="723A70D1" w14:textId="77777777" w:rsidTr="00C372BD">
      <w:tc>
        <w:tcPr>
          <w:tcW w:w="4920" w:type="dxa"/>
          <w:shd w:val="clear" w:color="auto" w:fill="auto"/>
        </w:tcPr>
        <w:p w14:paraId="5A6E9418" w14:textId="226A403F" w:rsidR="00C372BD" w:rsidRPr="00C372BD" w:rsidRDefault="00C372BD" w:rsidP="00C372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0FDA">
            <w:rPr>
              <w:b w:val="0"/>
              <w:w w:val="103"/>
              <w:sz w:val="14"/>
            </w:rPr>
            <w:t>18-22231</w:t>
          </w:r>
          <w:r>
            <w:rPr>
              <w:b w:val="0"/>
              <w:w w:val="103"/>
              <w:sz w:val="14"/>
            </w:rPr>
            <w:fldChar w:fldCharType="end"/>
          </w:r>
        </w:p>
      </w:tc>
      <w:tc>
        <w:tcPr>
          <w:tcW w:w="4920" w:type="dxa"/>
          <w:shd w:val="clear" w:color="auto" w:fill="auto"/>
        </w:tcPr>
        <w:p w14:paraId="5F343DF9" w14:textId="77777777" w:rsidR="00C372BD" w:rsidRPr="00C372BD" w:rsidRDefault="00C372BD" w:rsidP="00C372B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706E954" w14:textId="77777777" w:rsidR="00C372BD" w:rsidRPr="00C372BD" w:rsidRDefault="00C372BD" w:rsidP="00C3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72BD" w14:paraId="49979B51" w14:textId="77777777" w:rsidTr="00C372BD">
      <w:tc>
        <w:tcPr>
          <w:tcW w:w="4920" w:type="dxa"/>
          <w:shd w:val="clear" w:color="auto" w:fill="auto"/>
        </w:tcPr>
        <w:p w14:paraId="6D7BABF9" w14:textId="77777777" w:rsidR="00C372BD" w:rsidRPr="00C372BD" w:rsidRDefault="00C372BD" w:rsidP="00C372B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C815B48" w14:textId="7773F88B" w:rsidR="00C372BD" w:rsidRPr="00C372BD" w:rsidRDefault="00C372BD" w:rsidP="00C372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0FDA">
            <w:rPr>
              <w:b w:val="0"/>
              <w:w w:val="103"/>
              <w:sz w:val="14"/>
            </w:rPr>
            <w:t>18-22231</w:t>
          </w:r>
          <w:r>
            <w:rPr>
              <w:b w:val="0"/>
              <w:w w:val="103"/>
              <w:sz w:val="14"/>
            </w:rPr>
            <w:fldChar w:fldCharType="end"/>
          </w:r>
        </w:p>
      </w:tc>
    </w:tr>
  </w:tbl>
  <w:p w14:paraId="582E5B2D" w14:textId="77777777" w:rsidR="00C372BD" w:rsidRPr="00C372BD" w:rsidRDefault="00C372BD" w:rsidP="00C37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3249" w14:textId="77777777" w:rsidR="00C372BD" w:rsidRDefault="00C372BD">
    <w:pPr>
      <w:pStyle w:val="Footer"/>
    </w:pPr>
    <w:r>
      <w:rPr>
        <w:noProof/>
      </w:rPr>
      <w:drawing>
        <wp:anchor distT="0" distB="0" distL="114300" distR="114300" simplePos="0" relativeHeight="251658240" behindDoc="0" locked="0" layoutInCell="1" allowOverlap="1" wp14:anchorId="39B6BB26" wp14:editId="323668E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372BD" w14:paraId="34690929" w14:textId="77777777" w:rsidTr="00C372BD">
      <w:tc>
        <w:tcPr>
          <w:tcW w:w="3758" w:type="dxa"/>
        </w:tcPr>
        <w:p w14:paraId="574E08F6" w14:textId="689168EB" w:rsidR="00C372BD" w:rsidRDefault="00C372BD" w:rsidP="00C372B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10FDA">
            <w:rPr>
              <w:b w:val="0"/>
              <w:sz w:val="20"/>
            </w:rPr>
            <w:t>18-22231 (F)</w:t>
          </w:r>
          <w:r>
            <w:rPr>
              <w:b w:val="0"/>
              <w:sz w:val="20"/>
            </w:rPr>
            <w:fldChar w:fldCharType="end"/>
          </w:r>
          <w:r>
            <w:rPr>
              <w:b w:val="0"/>
              <w:sz w:val="20"/>
            </w:rPr>
            <w:t xml:space="preserve">    2</w:t>
          </w:r>
          <w:r w:rsidR="00756111">
            <w:rPr>
              <w:b w:val="0"/>
              <w:sz w:val="20"/>
            </w:rPr>
            <w:t>4</w:t>
          </w:r>
          <w:r>
            <w:rPr>
              <w:b w:val="0"/>
              <w:sz w:val="20"/>
            </w:rPr>
            <w:t>1218    2</w:t>
          </w:r>
          <w:r w:rsidR="00756111">
            <w:rPr>
              <w:b w:val="0"/>
              <w:sz w:val="20"/>
            </w:rPr>
            <w:t>8</w:t>
          </w:r>
          <w:r>
            <w:rPr>
              <w:b w:val="0"/>
              <w:sz w:val="20"/>
            </w:rPr>
            <w:t>1218</w:t>
          </w:r>
        </w:p>
        <w:p w14:paraId="67BABB87" w14:textId="2C4B440A" w:rsidR="00C372BD" w:rsidRPr="00C372BD" w:rsidRDefault="00C372BD" w:rsidP="00C372B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10FDA">
            <w:rPr>
              <w:rFonts w:ascii="Barcode 3 of 9 by request" w:hAnsi="Barcode 3 of 9 by request"/>
              <w:spacing w:val="0"/>
              <w:w w:val="100"/>
              <w:sz w:val="24"/>
            </w:rPr>
            <w:t>*1822231*</w:t>
          </w:r>
          <w:r>
            <w:rPr>
              <w:rFonts w:ascii="Barcode 3 of 9 by request" w:hAnsi="Barcode 3 of 9 by request"/>
              <w:spacing w:val="0"/>
              <w:w w:val="100"/>
              <w:sz w:val="24"/>
            </w:rPr>
            <w:fldChar w:fldCharType="end"/>
          </w:r>
        </w:p>
      </w:tc>
      <w:tc>
        <w:tcPr>
          <w:tcW w:w="4920" w:type="dxa"/>
        </w:tcPr>
        <w:p w14:paraId="01B9150B" w14:textId="77777777" w:rsidR="00C372BD" w:rsidRDefault="00C372BD" w:rsidP="00C372BD">
          <w:pPr>
            <w:pStyle w:val="Footer"/>
            <w:spacing w:line="240" w:lineRule="atLeast"/>
            <w:jc w:val="right"/>
            <w:rPr>
              <w:b w:val="0"/>
              <w:sz w:val="20"/>
            </w:rPr>
          </w:pPr>
          <w:r>
            <w:rPr>
              <w:b w:val="0"/>
              <w:noProof/>
              <w:sz w:val="20"/>
            </w:rPr>
            <w:drawing>
              <wp:inline distT="0" distB="0" distL="0" distR="0" wp14:anchorId="6C629C43" wp14:editId="1E11A15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C912C49" w14:textId="77777777" w:rsidR="00C372BD" w:rsidRPr="00C372BD" w:rsidRDefault="00C372BD" w:rsidP="00C372B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B7C1" w14:textId="47D47A43" w:rsidR="00114B5F" w:rsidRPr="00E41933" w:rsidRDefault="00FD7446" w:rsidP="00E41933">
      <w:pPr>
        <w:spacing w:after="80" w:line="240" w:lineRule="auto"/>
        <w:ind w:left="792"/>
        <w:rPr>
          <w:b/>
          <w:sz w:val="16"/>
        </w:rPr>
      </w:pPr>
      <w:r w:rsidRPr="00E41933">
        <w:rPr>
          <w:b/>
          <w:sz w:val="16"/>
        </w:rPr>
        <w:t>__________________</w:t>
      </w:r>
    </w:p>
  </w:footnote>
  <w:footnote w:type="continuationSeparator" w:id="0">
    <w:p w14:paraId="20B9801E" w14:textId="3D63344E" w:rsidR="00114B5F" w:rsidRPr="00E41933" w:rsidRDefault="00FD7446" w:rsidP="00E41933">
      <w:pPr>
        <w:spacing w:after="80" w:line="240" w:lineRule="auto"/>
        <w:ind w:left="792"/>
        <w:rPr>
          <w:b/>
          <w:sz w:val="16"/>
        </w:rPr>
      </w:pPr>
      <w:r w:rsidRPr="00E41933">
        <w:rPr>
          <w:b/>
          <w:sz w:val="16"/>
        </w:rPr>
        <w:t>__________________</w:t>
      </w:r>
    </w:p>
  </w:footnote>
  <w:footnote w:id="1">
    <w:p w14:paraId="7DE8B1A2" w14:textId="7936880D" w:rsidR="002556E4" w:rsidRPr="00FF6148" w:rsidRDefault="00C92588" w:rsidP="00E41933">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r>
      <w:r w:rsidR="002556E4">
        <w:rPr>
          <w:lang w:val="fr-FR"/>
        </w:rPr>
        <w:t>Il peut notamment (mais non exclusivement) s</w:t>
      </w:r>
      <w:r w:rsidR="00E41933">
        <w:rPr>
          <w:lang w:val="fr-FR"/>
        </w:rPr>
        <w:t>’</w:t>
      </w:r>
      <w:r w:rsidR="002556E4">
        <w:rPr>
          <w:lang w:val="fr-FR"/>
        </w:rPr>
        <w:t>agir de difficultés financières imprévues liées à un décès, à un accident ou à une blessure ou encore à la détérioration de biens personnels due à une cause naturelle, telle qu</w:t>
      </w:r>
      <w:r w:rsidR="00E41933">
        <w:rPr>
          <w:lang w:val="fr-FR"/>
        </w:rPr>
        <w:t>’</w:t>
      </w:r>
      <w:r w:rsidR="002556E4">
        <w:rPr>
          <w:lang w:val="fr-FR"/>
        </w:rPr>
        <w:t xml:space="preserve">une inondation ou un séisme.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372BD" w14:paraId="5FA37FE6" w14:textId="77777777" w:rsidTr="00C372BD">
      <w:trPr>
        <w:trHeight w:hRule="exact" w:val="864"/>
      </w:trPr>
      <w:tc>
        <w:tcPr>
          <w:tcW w:w="4920" w:type="dxa"/>
          <w:shd w:val="clear" w:color="auto" w:fill="auto"/>
          <w:vAlign w:val="bottom"/>
        </w:tcPr>
        <w:p w14:paraId="0DCB491E" w14:textId="429F55BF" w:rsidR="00C372BD" w:rsidRPr="00C372BD" w:rsidRDefault="00C372BD" w:rsidP="00C372B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0FDA">
            <w:rPr>
              <w:b/>
              <w:color w:val="000000"/>
            </w:rPr>
            <w:t>ST/AI/2018/12</w:t>
          </w:r>
          <w:r>
            <w:rPr>
              <w:b/>
              <w:color w:val="000000"/>
            </w:rPr>
            <w:fldChar w:fldCharType="end"/>
          </w:r>
        </w:p>
      </w:tc>
      <w:tc>
        <w:tcPr>
          <w:tcW w:w="4920" w:type="dxa"/>
          <w:shd w:val="clear" w:color="auto" w:fill="auto"/>
          <w:vAlign w:val="bottom"/>
        </w:tcPr>
        <w:p w14:paraId="4AC0C071" w14:textId="77777777" w:rsidR="00C372BD" w:rsidRDefault="00C372BD" w:rsidP="00C372BD">
          <w:pPr>
            <w:pStyle w:val="Header"/>
          </w:pPr>
        </w:p>
      </w:tc>
    </w:tr>
  </w:tbl>
  <w:p w14:paraId="1E6E7405" w14:textId="77777777" w:rsidR="00C372BD" w:rsidRPr="00C372BD" w:rsidRDefault="00C372BD" w:rsidP="00C372B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372BD" w14:paraId="7F51C362" w14:textId="77777777" w:rsidTr="00C372BD">
      <w:trPr>
        <w:trHeight w:hRule="exact" w:val="864"/>
      </w:trPr>
      <w:tc>
        <w:tcPr>
          <w:tcW w:w="4920" w:type="dxa"/>
          <w:shd w:val="clear" w:color="auto" w:fill="auto"/>
          <w:vAlign w:val="bottom"/>
        </w:tcPr>
        <w:p w14:paraId="6F776FB8" w14:textId="77777777" w:rsidR="00C372BD" w:rsidRDefault="00C372BD" w:rsidP="00C372BD">
          <w:pPr>
            <w:pStyle w:val="Header"/>
          </w:pPr>
        </w:p>
      </w:tc>
      <w:tc>
        <w:tcPr>
          <w:tcW w:w="4920" w:type="dxa"/>
          <w:shd w:val="clear" w:color="auto" w:fill="auto"/>
          <w:vAlign w:val="bottom"/>
        </w:tcPr>
        <w:p w14:paraId="5405D88F" w14:textId="7DEE699E" w:rsidR="00C372BD" w:rsidRPr="00C372BD" w:rsidRDefault="00C372BD" w:rsidP="00C372B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0FDA">
            <w:rPr>
              <w:b/>
              <w:color w:val="000000"/>
            </w:rPr>
            <w:t>ST/AI/2018/12</w:t>
          </w:r>
          <w:r>
            <w:rPr>
              <w:b/>
              <w:color w:val="000000"/>
            </w:rPr>
            <w:fldChar w:fldCharType="end"/>
          </w:r>
        </w:p>
      </w:tc>
    </w:tr>
  </w:tbl>
  <w:p w14:paraId="7EC173D8" w14:textId="77777777" w:rsidR="00C372BD" w:rsidRPr="00C372BD" w:rsidRDefault="00C372BD" w:rsidP="00C372B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372BD" w14:paraId="62C519B2" w14:textId="77777777" w:rsidTr="00C372BD">
      <w:trPr>
        <w:trHeight w:hRule="exact" w:val="864"/>
      </w:trPr>
      <w:tc>
        <w:tcPr>
          <w:tcW w:w="1267" w:type="dxa"/>
          <w:tcBorders>
            <w:bottom w:val="single" w:sz="4" w:space="0" w:color="auto"/>
          </w:tcBorders>
          <w:shd w:val="clear" w:color="auto" w:fill="auto"/>
          <w:vAlign w:val="bottom"/>
        </w:tcPr>
        <w:p w14:paraId="33F4F282" w14:textId="77777777" w:rsidR="00C372BD" w:rsidRDefault="00C372BD" w:rsidP="00C372BD">
          <w:pPr>
            <w:pStyle w:val="Header"/>
            <w:spacing w:after="120"/>
          </w:pPr>
        </w:p>
      </w:tc>
      <w:tc>
        <w:tcPr>
          <w:tcW w:w="2059" w:type="dxa"/>
          <w:tcBorders>
            <w:bottom w:val="single" w:sz="4" w:space="0" w:color="auto"/>
          </w:tcBorders>
          <w:shd w:val="clear" w:color="auto" w:fill="auto"/>
          <w:vAlign w:val="bottom"/>
        </w:tcPr>
        <w:p w14:paraId="57083147" w14:textId="77777777" w:rsidR="00C372BD" w:rsidRPr="00C372BD" w:rsidRDefault="00C372BD" w:rsidP="00C372B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05758A4" w14:textId="77777777" w:rsidR="00C372BD" w:rsidRDefault="00C372BD" w:rsidP="00C372BD">
          <w:pPr>
            <w:pStyle w:val="Header"/>
            <w:spacing w:after="120"/>
          </w:pPr>
        </w:p>
      </w:tc>
      <w:tc>
        <w:tcPr>
          <w:tcW w:w="6466" w:type="dxa"/>
          <w:gridSpan w:val="3"/>
          <w:tcBorders>
            <w:bottom w:val="single" w:sz="4" w:space="0" w:color="auto"/>
          </w:tcBorders>
          <w:shd w:val="clear" w:color="auto" w:fill="auto"/>
          <w:vAlign w:val="bottom"/>
        </w:tcPr>
        <w:p w14:paraId="61F08256" w14:textId="77777777" w:rsidR="00C372BD" w:rsidRPr="00C372BD" w:rsidRDefault="00C372BD" w:rsidP="00C372BD">
          <w:pPr>
            <w:spacing w:after="80" w:line="240" w:lineRule="auto"/>
            <w:jc w:val="right"/>
            <w:rPr>
              <w:position w:val="-4"/>
            </w:rPr>
          </w:pPr>
          <w:r>
            <w:rPr>
              <w:position w:val="-4"/>
              <w:sz w:val="40"/>
            </w:rPr>
            <w:t>ST</w:t>
          </w:r>
          <w:r>
            <w:rPr>
              <w:position w:val="-4"/>
            </w:rPr>
            <w:t>/AI/2018/12</w:t>
          </w:r>
        </w:p>
      </w:tc>
    </w:tr>
    <w:tr w:rsidR="00C372BD" w:rsidRPr="00C372BD" w14:paraId="1A21FF9B" w14:textId="77777777" w:rsidTr="00C372BD">
      <w:trPr>
        <w:trHeight w:hRule="exact" w:val="2880"/>
      </w:trPr>
      <w:tc>
        <w:tcPr>
          <w:tcW w:w="1267" w:type="dxa"/>
          <w:tcBorders>
            <w:top w:val="single" w:sz="4" w:space="0" w:color="auto"/>
            <w:bottom w:val="single" w:sz="12" w:space="0" w:color="auto"/>
          </w:tcBorders>
          <w:shd w:val="clear" w:color="auto" w:fill="auto"/>
        </w:tcPr>
        <w:p w14:paraId="3E77B68D" w14:textId="77777777" w:rsidR="00C372BD" w:rsidRPr="00C372BD" w:rsidRDefault="00C372BD" w:rsidP="00C372BD">
          <w:pPr>
            <w:pStyle w:val="Header"/>
            <w:spacing w:before="120" w:line="240" w:lineRule="auto"/>
            <w:ind w:left="-72"/>
            <w:jc w:val="center"/>
          </w:pPr>
          <w:r>
            <w:t xml:space="preserve">  </w:t>
          </w:r>
          <w:r>
            <w:rPr>
              <w:noProof/>
            </w:rPr>
            <w:drawing>
              <wp:inline distT="0" distB="0" distL="0" distR="0" wp14:anchorId="05C91737" wp14:editId="0E8C5C1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A326DA" w14:textId="77777777" w:rsidR="00C372BD" w:rsidRPr="00C372BD" w:rsidRDefault="00C372BD" w:rsidP="00C372BD">
          <w:pPr>
            <w:pStyle w:val="XLarge"/>
            <w:spacing w:before="109"/>
          </w:pPr>
          <w:r>
            <w:t>Secrétariat</w:t>
          </w:r>
        </w:p>
      </w:tc>
      <w:tc>
        <w:tcPr>
          <w:tcW w:w="245" w:type="dxa"/>
          <w:tcBorders>
            <w:top w:val="single" w:sz="4" w:space="0" w:color="auto"/>
            <w:bottom w:val="single" w:sz="12" w:space="0" w:color="auto"/>
          </w:tcBorders>
          <w:shd w:val="clear" w:color="auto" w:fill="auto"/>
        </w:tcPr>
        <w:p w14:paraId="3B1634B0" w14:textId="77777777" w:rsidR="00C372BD" w:rsidRPr="00C372BD" w:rsidRDefault="00C372BD" w:rsidP="00C372BD">
          <w:pPr>
            <w:pStyle w:val="Header"/>
            <w:spacing w:before="109"/>
          </w:pPr>
        </w:p>
      </w:tc>
      <w:tc>
        <w:tcPr>
          <w:tcW w:w="3110" w:type="dxa"/>
          <w:tcBorders>
            <w:top w:val="single" w:sz="4" w:space="0" w:color="auto"/>
            <w:bottom w:val="single" w:sz="12" w:space="0" w:color="auto"/>
          </w:tcBorders>
          <w:shd w:val="clear" w:color="auto" w:fill="auto"/>
        </w:tcPr>
        <w:p w14:paraId="60FADE38" w14:textId="38C238C9" w:rsidR="00C372BD" w:rsidRDefault="00B734A4" w:rsidP="00E41933">
          <w:pPr>
            <w:pStyle w:val="Publication"/>
            <w:spacing w:before="400"/>
          </w:pPr>
          <w:r>
            <w:rPr>
              <w:color w:val="000000"/>
            </w:rPr>
            <w:t xml:space="preserve">28 </w:t>
          </w:r>
          <w:proofErr w:type="spellStart"/>
          <w:r>
            <w:rPr>
              <w:color w:val="000000"/>
            </w:rPr>
            <w:t>décembre</w:t>
          </w:r>
          <w:proofErr w:type="spellEnd"/>
          <w:r w:rsidR="00C372BD">
            <w:rPr>
              <w:color w:val="000000"/>
            </w:rPr>
            <w:t xml:space="preserve"> </w:t>
          </w:r>
          <w:r>
            <w:rPr>
              <w:color w:val="000000"/>
            </w:rPr>
            <w:t>2018</w:t>
          </w:r>
        </w:p>
        <w:p w14:paraId="132C00A9" w14:textId="302B0407" w:rsidR="00C372BD" w:rsidRPr="00C372BD" w:rsidRDefault="00C372BD" w:rsidP="00C372BD">
          <w:pPr>
            <w:pStyle w:val="Original"/>
            <w:rPr>
              <w:color w:val="000000"/>
            </w:rPr>
          </w:pPr>
          <w:r>
            <w:rPr>
              <w:color w:val="000000"/>
            </w:rPr>
            <w:t xml:space="preserve"> </w:t>
          </w:r>
        </w:p>
      </w:tc>
    </w:tr>
  </w:tbl>
  <w:p w14:paraId="2557973B" w14:textId="77777777" w:rsidR="00C372BD" w:rsidRPr="00C372BD" w:rsidRDefault="00C372BD" w:rsidP="00C372B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5F4505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1CA463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024C60B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1C47"/>
    <w:multiLevelType w:val="singleLevel"/>
    <w:tmpl w:val="9CEA3C24"/>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3128338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7516D"/>
    <w:multiLevelType w:val="hybridMultilevel"/>
    <w:tmpl w:val="351246DA"/>
    <w:lvl w:ilvl="0" w:tplc="08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lvlOverride w:ilvl="0">
      <w:lvl w:ilvl="0" w:tplc="08090017">
        <w:start w:val="1"/>
        <w:numFmt w:val="lowerLetter"/>
        <w:lvlText w:val="%1)"/>
        <w:lvlJc w:val="left"/>
        <w:pPr>
          <w:ind w:left="1987" w:hanging="360"/>
        </w:pPr>
      </w:lvl>
    </w:lvlOverride>
  </w:num>
  <w:num w:numId="30">
    <w:abstractNumId w:val="5"/>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231*"/>
    <w:docVar w:name="CreationDt" w:val="24/12/2018 9:17: AM"/>
    <w:docVar w:name="DocCategory" w:val="Doc"/>
    <w:docVar w:name="DocType" w:val="Final"/>
    <w:docVar w:name="DutyStation" w:val="New York"/>
    <w:docVar w:name="FooterJN" w:val="18-22231"/>
    <w:docVar w:name="jobn" w:val="18-22231 (F)"/>
    <w:docVar w:name="jobnDT" w:val="18-22231 (F)   241218"/>
    <w:docVar w:name="jobnDTDT" w:val="18-22231 (F)   241218   241218"/>
    <w:docVar w:name="JobNo" w:val="1822231F"/>
    <w:docVar w:name="JobNo2" w:val="1844698F"/>
    <w:docVar w:name="LocalDrive" w:val="0"/>
    <w:docVar w:name="OandT" w:val="AGO"/>
    <w:docVar w:name="sss1" w:val="ST/AI/2018/12"/>
    <w:docVar w:name="sss2" w:val="-"/>
    <w:docVar w:name="Symbol1" w:val="ST/AI/2018/12"/>
    <w:docVar w:name="Symbol2" w:val="-"/>
  </w:docVars>
  <w:rsids>
    <w:rsidRoot w:val="00114B5F"/>
    <w:rsid w:val="00002584"/>
    <w:rsid w:val="0006562E"/>
    <w:rsid w:val="00071D43"/>
    <w:rsid w:val="00082144"/>
    <w:rsid w:val="000A301F"/>
    <w:rsid w:val="00101B18"/>
    <w:rsid w:val="001060D2"/>
    <w:rsid w:val="00114B5F"/>
    <w:rsid w:val="0011501C"/>
    <w:rsid w:val="00122A56"/>
    <w:rsid w:val="00134FEE"/>
    <w:rsid w:val="00146C6A"/>
    <w:rsid w:val="00166A0D"/>
    <w:rsid w:val="001C0484"/>
    <w:rsid w:val="001D2926"/>
    <w:rsid w:val="001E4B50"/>
    <w:rsid w:val="00236C8D"/>
    <w:rsid w:val="002478A0"/>
    <w:rsid w:val="002556E4"/>
    <w:rsid w:val="0027556D"/>
    <w:rsid w:val="002853C9"/>
    <w:rsid w:val="002A5E20"/>
    <w:rsid w:val="002B2FB3"/>
    <w:rsid w:val="002B73EA"/>
    <w:rsid w:val="00366D21"/>
    <w:rsid w:val="00374582"/>
    <w:rsid w:val="003A675A"/>
    <w:rsid w:val="003F61E1"/>
    <w:rsid w:val="00440C93"/>
    <w:rsid w:val="00480B84"/>
    <w:rsid w:val="004B64F9"/>
    <w:rsid w:val="004C1A25"/>
    <w:rsid w:val="004D0A3D"/>
    <w:rsid w:val="00515991"/>
    <w:rsid w:val="005225EC"/>
    <w:rsid w:val="00525097"/>
    <w:rsid w:val="005336D9"/>
    <w:rsid w:val="005509B6"/>
    <w:rsid w:val="005844C2"/>
    <w:rsid w:val="005A6CFC"/>
    <w:rsid w:val="005F1F5F"/>
    <w:rsid w:val="00690698"/>
    <w:rsid w:val="006E4A4B"/>
    <w:rsid w:val="007459AE"/>
    <w:rsid w:val="007531A5"/>
    <w:rsid w:val="00754E8D"/>
    <w:rsid w:val="00756111"/>
    <w:rsid w:val="00771C9E"/>
    <w:rsid w:val="007D2A83"/>
    <w:rsid w:val="00810FDA"/>
    <w:rsid w:val="0082045E"/>
    <w:rsid w:val="008222A3"/>
    <w:rsid w:val="00823DF9"/>
    <w:rsid w:val="00840B62"/>
    <w:rsid w:val="00852814"/>
    <w:rsid w:val="00870923"/>
    <w:rsid w:val="008A491C"/>
    <w:rsid w:val="008F3462"/>
    <w:rsid w:val="00935932"/>
    <w:rsid w:val="00993CB7"/>
    <w:rsid w:val="009D0EE3"/>
    <w:rsid w:val="009F523A"/>
    <w:rsid w:val="00A2494D"/>
    <w:rsid w:val="00A536A1"/>
    <w:rsid w:val="00A6010D"/>
    <w:rsid w:val="00AB0B7D"/>
    <w:rsid w:val="00AD5F2F"/>
    <w:rsid w:val="00AF5C76"/>
    <w:rsid w:val="00B2435A"/>
    <w:rsid w:val="00B51362"/>
    <w:rsid w:val="00B60DF2"/>
    <w:rsid w:val="00B6246C"/>
    <w:rsid w:val="00B734A4"/>
    <w:rsid w:val="00B858D5"/>
    <w:rsid w:val="00B97D3F"/>
    <w:rsid w:val="00C372BD"/>
    <w:rsid w:val="00C87F04"/>
    <w:rsid w:val="00C92588"/>
    <w:rsid w:val="00CB06FB"/>
    <w:rsid w:val="00CB63C5"/>
    <w:rsid w:val="00CF45A3"/>
    <w:rsid w:val="00D30EED"/>
    <w:rsid w:val="00DA2E6B"/>
    <w:rsid w:val="00E343A6"/>
    <w:rsid w:val="00E41933"/>
    <w:rsid w:val="00E60038"/>
    <w:rsid w:val="00E7105F"/>
    <w:rsid w:val="00EB182D"/>
    <w:rsid w:val="00EE37EC"/>
    <w:rsid w:val="00EF2DFA"/>
    <w:rsid w:val="00F5012D"/>
    <w:rsid w:val="00F644C9"/>
    <w:rsid w:val="00F73093"/>
    <w:rsid w:val="00F7382E"/>
    <w:rsid w:val="00FA3A55"/>
    <w:rsid w:val="00FA3D05"/>
    <w:rsid w:val="00FA5CC9"/>
    <w:rsid w:val="00FA5ED2"/>
    <w:rsid w:val="00FB0A2C"/>
    <w:rsid w:val="00FC59F1"/>
    <w:rsid w:val="00FD7446"/>
    <w:rsid w:val="00FE7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748C5"/>
  <w15:chartTrackingRefBased/>
  <w15:docId w15:val="{7C27846F-9D0D-4DC9-B6AC-41D09E85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91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A491C"/>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A491C"/>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A491C"/>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A491C"/>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A491C"/>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A491C"/>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A491C"/>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A491C"/>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A491C"/>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A491C"/>
    <w:pPr>
      <w:keepNext/>
      <w:keepLines/>
      <w:suppressAutoHyphens/>
      <w:spacing w:line="270" w:lineRule="exact"/>
      <w:outlineLvl w:val="0"/>
    </w:pPr>
    <w:rPr>
      <w:b/>
      <w:sz w:val="24"/>
    </w:rPr>
  </w:style>
  <w:style w:type="paragraph" w:customStyle="1" w:styleId="HCH">
    <w:name w:val="_ H _CH"/>
    <w:basedOn w:val="H1"/>
    <w:next w:val="SingleTxt"/>
    <w:qFormat/>
    <w:rsid w:val="008A491C"/>
    <w:pPr>
      <w:spacing w:line="300" w:lineRule="exact"/>
    </w:pPr>
    <w:rPr>
      <w:spacing w:val="-2"/>
      <w:sz w:val="28"/>
    </w:rPr>
  </w:style>
  <w:style w:type="paragraph" w:customStyle="1" w:styleId="HM">
    <w:name w:val="_ H __M"/>
    <w:basedOn w:val="HCH"/>
    <w:next w:val="Normal"/>
    <w:qFormat/>
    <w:rsid w:val="008A491C"/>
    <w:pPr>
      <w:spacing w:line="360" w:lineRule="exact"/>
    </w:pPr>
    <w:rPr>
      <w:spacing w:val="-3"/>
      <w:w w:val="99"/>
      <w:sz w:val="34"/>
    </w:rPr>
  </w:style>
  <w:style w:type="paragraph" w:customStyle="1" w:styleId="H23">
    <w:name w:val="_ H_2/3"/>
    <w:basedOn w:val="H1"/>
    <w:next w:val="Normal"/>
    <w:qFormat/>
    <w:rsid w:val="008A491C"/>
    <w:pPr>
      <w:spacing w:line="240" w:lineRule="exact"/>
      <w:outlineLvl w:val="1"/>
    </w:pPr>
    <w:rPr>
      <w:spacing w:val="2"/>
      <w:sz w:val="20"/>
    </w:rPr>
  </w:style>
  <w:style w:type="paragraph" w:customStyle="1" w:styleId="H4">
    <w:name w:val="_ H_4"/>
    <w:basedOn w:val="Normal"/>
    <w:next w:val="Normal"/>
    <w:qFormat/>
    <w:rsid w:val="008A491C"/>
    <w:pPr>
      <w:keepNext/>
      <w:keepLines/>
      <w:tabs>
        <w:tab w:val="right" w:pos="360"/>
      </w:tabs>
      <w:suppressAutoHyphens/>
      <w:outlineLvl w:val="3"/>
    </w:pPr>
    <w:rPr>
      <w:i/>
      <w:spacing w:val="3"/>
    </w:rPr>
  </w:style>
  <w:style w:type="paragraph" w:customStyle="1" w:styleId="H56">
    <w:name w:val="_ H_5/6"/>
    <w:basedOn w:val="Normal"/>
    <w:next w:val="Normal"/>
    <w:qFormat/>
    <w:rsid w:val="008A491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A491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A491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A491C"/>
    <w:pPr>
      <w:spacing w:line="540" w:lineRule="exact"/>
    </w:pPr>
    <w:rPr>
      <w:spacing w:val="-8"/>
      <w:w w:val="96"/>
      <w:sz w:val="57"/>
    </w:rPr>
  </w:style>
  <w:style w:type="paragraph" w:customStyle="1" w:styleId="SS">
    <w:name w:val="__S_S"/>
    <w:basedOn w:val="HCH"/>
    <w:next w:val="Normal"/>
    <w:qFormat/>
    <w:rsid w:val="008A491C"/>
    <w:pPr>
      <w:ind w:left="1267" w:right="1267"/>
    </w:pPr>
  </w:style>
  <w:style w:type="paragraph" w:customStyle="1" w:styleId="SingleTxt">
    <w:name w:val="__Single Txt"/>
    <w:basedOn w:val="Normal"/>
    <w:qFormat/>
    <w:rsid w:val="008A49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A491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A49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A491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A49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491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A491C"/>
    <w:pPr>
      <w:numPr>
        <w:numId w:val="17"/>
      </w:numPr>
      <w:spacing w:after="120"/>
      <w:ind w:right="1267"/>
      <w:jc w:val="both"/>
    </w:pPr>
  </w:style>
  <w:style w:type="paragraph" w:customStyle="1" w:styleId="Bullet2">
    <w:name w:val="Bullet 2"/>
    <w:basedOn w:val="Normal"/>
    <w:qFormat/>
    <w:rsid w:val="008A491C"/>
    <w:pPr>
      <w:numPr>
        <w:numId w:val="18"/>
      </w:numPr>
      <w:spacing w:after="120"/>
      <w:ind w:right="1264"/>
      <w:jc w:val="both"/>
    </w:pPr>
  </w:style>
  <w:style w:type="paragraph" w:customStyle="1" w:styleId="Bullet3">
    <w:name w:val="Bullet 3"/>
    <w:basedOn w:val="SingleTxt"/>
    <w:qFormat/>
    <w:rsid w:val="008A491C"/>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A491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A491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A491C"/>
    <w:pPr>
      <w:spacing w:line="210" w:lineRule="exact"/>
    </w:pPr>
    <w:rPr>
      <w:sz w:val="17"/>
      <w:szCs w:val="20"/>
    </w:rPr>
  </w:style>
  <w:style w:type="character" w:customStyle="1" w:styleId="EndnoteTextChar">
    <w:name w:val="Endnote Text Char"/>
    <w:link w:val="EndnoteText"/>
    <w:uiPriority w:val="99"/>
    <w:semiHidden/>
    <w:rsid w:val="008A491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A491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A491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A49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A491C"/>
    <w:pPr>
      <w:spacing w:line="210" w:lineRule="exact"/>
    </w:pPr>
    <w:rPr>
      <w:sz w:val="17"/>
      <w:szCs w:val="20"/>
    </w:rPr>
  </w:style>
  <w:style w:type="character" w:customStyle="1" w:styleId="FootnoteTextChar">
    <w:name w:val="Footnote Text Char"/>
    <w:link w:val="FootnoteText"/>
    <w:uiPriority w:val="99"/>
    <w:rsid w:val="008A491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A491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A491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A491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A491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A491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A491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A491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A491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A491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A491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A491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A491C"/>
    <w:rPr>
      <w:sz w:val="14"/>
    </w:rPr>
  </w:style>
  <w:style w:type="paragraph" w:styleId="ListParagraph">
    <w:name w:val="List Paragraph"/>
    <w:basedOn w:val="Normal"/>
    <w:uiPriority w:val="34"/>
    <w:qFormat/>
    <w:rsid w:val="008A491C"/>
    <w:pPr>
      <w:ind w:left="720"/>
      <w:contextualSpacing/>
    </w:pPr>
  </w:style>
  <w:style w:type="paragraph" w:styleId="NoSpacing">
    <w:name w:val="No Spacing"/>
    <w:uiPriority w:val="1"/>
    <w:rsid w:val="008A491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A49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A49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A491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A491C"/>
    <w:pPr>
      <w:tabs>
        <w:tab w:val="right" w:pos="9965"/>
      </w:tabs>
      <w:spacing w:line="210" w:lineRule="exact"/>
    </w:pPr>
    <w:rPr>
      <w:spacing w:val="5"/>
      <w:w w:val="104"/>
      <w:sz w:val="17"/>
    </w:rPr>
  </w:style>
  <w:style w:type="paragraph" w:customStyle="1" w:styleId="SmallX">
    <w:name w:val="SmallX"/>
    <w:basedOn w:val="Small"/>
    <w:next w:val="Normal"/>
    <w:qFormat/>
    <w:rsid w:val="008A491C"/>
    <w:pPr>
      <w:spacing w:line="180" w:lineRule="exact"/>
      <w:jc w:val="right"/>
    </w:pPr>
    <w:rPr>
      <w:spacing w:val="6"/>
      <w:w w:val="106"/>
      <w:sz w:val="14"/>
    </w:rPr>
  </w:style>
  <w:style w:type="character" w:styleId="Strong">
    <w:name w:val="Strong"/>
    <w:uiPriority w:val="22"/>
    <w:rsid w:val="008A491C"/>
    <w:rPr>
      <w:b/>
      <w:bCs/>
    </w:rPr>
  </w:style>
  <w:style w:type="paragraph" w:customStyle="1" w:styleId="Style1">
    <w:name w:val="Style1"/>
    <w:basedOn w:val="Normal"/>
    <w:qFormat/>
    <w:rsid w:val="008A491C"/>
  </w:style>
  <w:style w:type="paragraph" w:customStyle="1" w:styleId="Style2">
    <w:name w:val="Style2"/>
    <w:basedOn w:val="Normal"/>
    <w:autoRedefine/>
    <w:qFormat/>
    <w:rsid w:val="008A491C"/>
  </w:style>
  <w:style w:type="paragraph" w:customStyle="1" w:styleId="TitleHCH">
    <w:name w:val="Title_H_CH"/>
    <w:basedOn w:val="H1"/>
    <w:next w:val="Normal"/>
    <w:qFormat/>
    <w:rsid w:val="008A49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A49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A491C"/>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372BD"/>
    <w:rPr>
      <w:sz w:val="16"/>
      <w:szCs w:val="16"/>
    </w:rPr>
  </w:style>
  <w:style w:type="paragraph" w:styleId="CommentText">
    <w:name w:val="annotation text"/>
    <w:basedOn w:val="Normal"/>
    <w:link w:val="CommentTextChar"/>
    <w:uiPriority w:val="99"/>
    <w:semiHidden/>
    <w:unhideWhenUsed/>
    <w:rsid w:val="00C372BD"/>
    <w:pPr>
      <w:spacing w:line="240" w:lineRule="auto"/>
    </w:pPr>
    <w:rPr>
      <w:szCs w:val="20"/>
    </w:rPr>
  </w:style>
  <w:style w:type="character" w:customStyle="1" w:styleId="CommentTextChar">
    <w:name w:val="Comment Text Char"/>
    <w:basedOn w:val="DefaultParagraphFont"/>
    <w:link w:val="CommentText"/>
    <w:uiPriority w:val="99"/>
    <w:semiHidden/>
    <w:rsid w:val="00C372B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372BD"/>
    <w:rPr>
      <w:b/>
      <w:bCs/>
    </w:rPr>
  </w:style>
  <w:style w:type="character" w:customStyle="1" w:styleId="CommentSubjectChar">
    <w:name w:val="Comment Subject Char"/>
    <w:basedOn w:val="CommentTextChar"/>
    <w:link w:val="CommentSubject"/>
    <w:uiPriority w:val="99"/>
    <w:semiHidden/>
    <w:rsid w:val="00C372B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556E4"/>
    <w:rPr>
      <w:color w:val="0000FF" w:themeColor="hyperlink"/>
      <w:u w:val="none"/>
    </w:rPr>
  </w:style>
  <w:style w:type="character" w:styleId="FollowedHyperlink">
    <w:name w:val="FollowedHyperlink"/>
    <w:basedOn w:val="DefaultParagraphFont"/>
    <w:uiPriority w:val="99"/>
    <w:semiHidden/>
    <w:unhideWhenUsed/>
    <w:rsid w:val="002556E4"/>
    <w:rPr>
      <w:color w:val="0000FF"/>
      <w:u w:val="none"/>
    </w:rPr>
  </w:style>
  <w:style w:type="character" w:styleId="UnresolvedMention">
    <w:name w:val="Unresolved Mention"/>
    <w:basedOn w:val="DefaultParagraphFont"/>
    <w:uiPriority w:val="99"/>
    <w:semiHidden/>
    <w:unhideWhenUsed/>
    <w:rsid w:val="002556E4"/>
    <w:rPr>
      <w:color w:val="808080"/>
      <w:shd w:val="clear" w:color="auto" w:fill="E6E6E6"/>
    </w:rPr>
  </w:style>
  <w:style w:type="table" w:customStyle="1" w:styleId="TableGrid1">
    <w:name w:val="Table Grid1"/>
    <w:basedOn w:val="TableNormal"/>
    <w:next w:val="TableGrid"/>
    <w:uiPriority w:val="59"/>
    <w:rsid w:val="00AF5C76"/>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36D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8/12" TargetMode="External"/><Relationship Id="rId2" Type="http://schemas.openxmlformats.org/officeDocument/2006/relationships/styles" Target="styles.xml"/><Relationship Id="rId16" Type="http://schemas.openxmlformats.org/officeDocument/2006/relationships/hyperlink" Target="https://undocs.org/fr/ST/AI/201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8/1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Diana C. Guiu</cp:lastModifiedBy>
  <cp:revision>2</cp:revision>
  <cp:lastPrinted>2018-12-28T23:50:00Z</cp:lastPrinted>
  <dcterms:created xsi:type="dcterms:W3CDTF">2019-01-04T20:06:00Z</dcterms:created>
  <dcterms:modified xsi:type="dcterms:W3CDTF">2019-01-04T20:06:00Z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1822231F</vt:lpwstr>
  </property>
  <property fmtid="{D5CDD505-2E9C-101B-9397-08002B2CF9AE}" pid="3" name="ODSRefJobNo">
    <vt:lpwstr>1844698F</vt:lpwstr>
  </property>
  <property fmtid="{D5CDD505-2E9C-101B-9397-08002B2CF9AE}" pid="4" name="Symbol1">
    <vt:lpwstr>ST/AI/2018/12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1er janvier 2019</vt:lpwstr>
  </property>
  <property fmtid="{D5CDD505-2E9C-101B-9397-08002B2CF9AE}" pid="10" name="Release Date">
    <vt:lpwstr/>
  </property>
  <property fmtid="{D5CDD505-2E9C-101B-9397-08002B2CF9AE}" pid="11" name="Title1">
    <vt:lpwstr>		Instruction administrative_x000d_</vt:lpwstr>
  </property>
  <property fmtid="{D5CDD505-2E9C-101B-9397-08002B2CF9AE}" pid="12" name="Title2">
    <vt:lpwstr>		Avances de traitement_x000d_</vt:lpwstr>
  </property>
  <property fmtid="{D5CDD505-2E9C-101B-9397-08002B2CF9AE}" pid="13" name="Comment">
    <vt:lpwstr/>
  </property>
  <property fmtid="{D5CDD505-2E9C-101B-9397-08002B2CF9AE}" pid="14" name="DraftPages">
    <vt:lpwstr> 4</vt:lpwstr>
  </property>
  <property fmtid="{D5CDD505-2E9C-101B-9397-08002B2CF9AE}" pid="15" name="Operator">
    <vt:lpwstr>AGO/CMD/mkc</vt:lpwstr>
  </property>
</Properties>
</file>