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94FA" w14:textId="77777777" w:rsidR="006C1BA9" w:rsidRPr="00E02CFF" w:rsidRDefault="006C1BA9" w:rsidP="006C1BA9">
      <w:pPr>
        <w:spacing w:line="240" w:lineRule="auto"/>
        <w:rPr>
          <w:sz w:val="2"/>
          <w:lang w:val="fr-FR"/>
        </w:rPr>
        <w:sectPr w:rsidR="006C1BA9" w:rsidRPr="00E02CFF" w:rsidSect="00B230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623064F8" w14:textId="4679359B" w:rsidR="00B230F5" w:rsidRPr="00E02CFF" w:rsidRDefault="00B230F5" w:rsidP="00B230F5">
      <w:pPr>
        <w:pStyle w:val="TitleHCH"/>
        <w:ind w:right="1260"/>
        <w:rPr>
          <w:lang w:val="fr-FR"/>
        </w:rPr>
      </w:pPr>
      <w:r w:rsidRPr="00E02CFF">
        <w:rPr>
          <w:lang w:val="fr-FR"/>
        </w:rPr>
        <w:tab/>
      </w:r>
      <w:r w:rsidRPr="00E02CFF">
        <w:rPr>
          <w:lang w:val="fr-FR"/>
        </w:rPr>
        <w:tab/>
        <w:t>Circulaire</w:t>
      </w:r>
      <w:r w:rsidR="00B01755" w:rsidRPr="00E02CFF">
        <w:rPr>
          <w:rStyle w:val="FootnoteReference"/>
          <w:b w:val="0"/>
          <w:bCs/>
          <w:sz w:val="20"/>
          <w:szCs w:val="20"/>
          <w:vertAlign w:val="baseline"/>
          <w:lang w:val="fr-FR"/>
        </w:rPr>
        <w:footnoteReference w:customMarkFollows="1" w:id="1"/>
        <w:t>*</w:t>
      </w:r>
    </w:p>
    <w:p w14:paraId="5A6D41AE" w14:textId="77777777" w:rsidR="00B230F5" w:rsidRPr="00E02CFF" w:rsidRDefault="00B230F5" w:rsidP="00B230F5">
      <w:pPr>
        <w:pStyle w:val="HCH"/>
        <w:ind w:left="1310"/>
        <w:rPr>
          <w:lang w:val="fr-FR"/>
        </w:rPr>
      </w:pPr>
    </w:p>
    <w:p w14:paraId="0FCB3B20" w14:textId="67D3F08A" w:rsidR="004327CC" w:rsidRPr="00E02CFF" w:rsidRDefault="00B230F5" w:rsidP="004327CC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E02CFF">
        <w:rPr>
          <w:lang w:val="fr-FR"/>
        </w:rPr>
        <w:tab/>
      </w:r>
      <w:r w:rsidR="004327CC" w:rsidRPr="00E02CFF">
        <w:rPr>
          <w:lang w:val="fr-FR"/>
        </w:rPr>
        <w:tab/>
        <w:t>Circulaire de la Sous-Secrétaire générale aux ressources humaines</w:t>
      </w:r>
    </w:p>
    <w:p w14:paraId="02A7E8B6" w14:textId="77777777" w:rsidR="004327CC" w:rsidRPr="00E02CFF" w:rsidRDefault="004327CC" w:rsidP="004327CC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  <w:lang w:val="fr-FR"/>
        </w:rPr>
      </w:pPr>
    </w:p>
    <w:p w14:paraId="6F0C7137" w14:textId="3B25C3EF" w:rsidR="00B230F5" w:rsidRPr="00E02CFF" w:rsidRDefault="00B230F5" w:rsidP="00B230F5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E02CFF">
        <w:rPr>
          <w:lang w:val="fr-FR"/>
        </w:rPr>
        <w:t>Destinataires</w:t>
      </w:r>
      <w:r w:rsidR="00C56FA9" w:rsidRPr="00E02CFF">
        <w:rPr>
          <w:lang w:val="fr-FR"/>
        </w:rPr>
        <w:t> :</w:t>
      </w:r>
      <w:r w:rsidRPr="00E02CFF">
        <w:rPr>
          <w:lang w:val="fr-FR"/>
        </w:rPr>
        <w:tab/>
        <w:t>Les membres du personnel affectés aux États-Unis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Amérique</w:t>
      </w:r>
    </w:p>
    <w:p w14:paraId="463CF253" w14:textId="30DCA724" w:rsidR="00B230F5" w:rsidRPr="00E02CFF" w:rsidRDefault="00B230F5" w:rsidP="00B230F5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  <w:lang w:val="fr-FR"/>
        </w:rPr>
      </w:pPr>
    </w:p>
    <w:p w14:paraId="24F64B29" w14:textId="17AE2D41" w:rsidR="00B230F5" w:rsidRPr="00E02CFF" w:rsidRDefault="00B230F5" w:rsidP="00B230F5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  <w:lang w:val="fr-FR"/>
        </w:rPr>
      </w:pPr>
    </w:p>
    <w:p w14:paraId="4F8B8711" w14:textId="02D87201" w:rsidR="00B230F5" w:rsidRPr="00E02CFF" w:rsidRDefault="00B230F5" w:rsidP="00951E11">
      <w:pPr>
        <w:pStyle w:val="TitleH1"/>
        <w:tabs>
          <w:tab w:val="clear" w:pos="1022"/>
          <w:tab w:val="right" w:pos="1206"/>
        </w:tabs>
        <w:ind w:right="1260"/>
        <w:rPr>
          <w:lang w:val="fr-FR"/>
        </w:rPr>
      </w:pPr>
      <w:r w:rsidRPr="00E02CFF">
        <w:rPr>
          <w:sz w:val="20"/>
          <w:lang w:val="fr-FR"/>
        </w:rPr>
        <w:tab/>
      </w:r>
      <w:r w:rsidRPr="00E02CFF">
        <w:rPr>
          <w:b w:val="0"/>
          <w:bCs/>
          <w:sz w:val="20"/>
          <w:lang w:val="fr-FR"/>
        </w:rPr>
        <w:t>Objet</w:t>
      </w:r>
      <w:r w:rsidR="00C56FA9" w:rsidRPr="00E02CFF">
        <w:rPr>
          <w:b w:val="0"/>
          <w:bCs/>
          <w:sz w:val="20"/>
          <w:lang w:val="fr-FR"/>
        </w:rPr>
        <w:t> :</w:t>
      </w:r>
      <w:r w:rsidRPr="00E02CFF">
        <w:rPr>
          <w:sz w:val="20"/>
          <w:lang w:val="fr-FR"/>
        </w:rPr>
        <w:tab/>
      </w:r>
      <w:r w:rsidRPr="00E02CFF">
        <w:rPr>
          <w:lang w:val="fr-FR"/>
        </w:rPr>
        <w:t>Obligations de visa applicables aux stagiaires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Organisation des Nations Unies affectés aux États-Unis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Amérique</w:t>
      </w:r>
    </w:p>
    <w:p w14:paraId="64C9C76F" w14:textId="2BF4E523" w:rsidR="00B230F5" w:rsidRPr="00E02CFF" w:rsidRDefault="00B230F5" w:rsidP="00B230F5">
      <w:pPr>
        <w:pStyle w:val="SingleTxt"/>
        <w:spacing w:after="0" w:line="120" w:lineRule="exact"/>
        <w:rPr>
          <w:sz w:val="10"/>
          <w:lang w:val="fr-FR"/>
        </w:rPr>
      </w:pPr>
    </w:p>
    <w:p w14:paraId="6D073432" w14:textId="486A631E" w:rsidR="00B230F5" w:rsidRPr="00E02CFF" w:rsidRDefault="00B230F5" w:rsidP="00B230F5">
      <w:pPr>
        <w:pStyle w:val="SingleTxt"/>
        <w:spacing w:after="0" w:line="120" w:lineRule="exact"/>
        <w:rPr>
          <w:sz w:val="10"/>
          <w:lang w:val="fr-FR"/>
        </w:rPr>
      </w:pPr>
    </w:p>
    <w:p w14:paraId="55626B20" w14:textId="712C7A7C" w:rsidR="00B230F5" w:rsidRPr="00E02CFF" w:rsidRDefault="00B230F5" w:rsidP="00B01755">
      <w:pPr>
        <w:pStyle w:val="SingleTxt"/>
        <w:numPr>
          <w:ilvl w:val="0"/>
          <w:numId w:val="41"/>
        </w:numPr>
        <w:spacing w:line="240" w:lineRule="exact"/>
        <w:ind w:left="1267" w:firstLine="0"/>
        <w:rPr>
          <w:lang w:val="fr-FR"/>
        </w:rPr>
      </w:pPr>
      <w:r w:rsidRPr="00E02CFF">
        <w:rPr>
          <w:lang w:val="fr-FR"/>
        </w:rPr>
        <w:t xml:space="preserve">La présente circulaire a pour objet de fournir des informations sur une note diplomatique datée du </w:t>
      </w:r>
      <w:r w:rsidRPr="000505FB">
        <w:rPr>
          <w:lang w:val="fr-FR"/>
        </w:rPr>
        <w:t>2</w:t>
      </w:r>
      <w:r w:rsidRPr="00E02CFF">
        <w:rPr>
          <w:lang w:val="fr-FR"/>
        </w:rPr>
        <w:t xml:space="preserve"> juillet </w:t>
      </w:r>
      <w:r w:rsidRPr="000505FB">
        <w:rPr>
          <w:lang w:val="fr-FR"/>
        </w:rPr>
        <w:t>2019</w:t>
      </w:r>
      <w:r w:rsidRPr="00E02CFF">
        <w:rPr>
          <w:lang w:val="fr-FR"/>
        </w:rPr>
        <w:t>. Dans cette note, dont le texte est reproduit à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annexe I de la présente circulaire, la Mission des États-Unis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Amérique auprès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Organisation des Nations Unies informe le Secrétariat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Organisation des modifications apportées aux obligations de visa applicables aux stagiaires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 xml:space="preserve">Organisation affectés aux États-Unis. </w:t>
      </w:r>
    </w:p>
    <w:p w14:paraId="3BB48DD5" w14:textId="33BD1CC4" w:rsidR="00B230F5" w:rsidRPr="00E02CFF" w:rsidRDefault="00B230F5" w:rsidP="00B01755">
      <w:pPr>
        <w:pStyle w:val="SingleTxt"/>
        <w:numPr>
          <w:ilvl w:val="0"/>
          <w:numId w:val="41"/>
        </w:numPr>
        <w:spacing w:line="240" w:lineRule="exact"/>
        <w:ind w:left="1267" w:firstLine="0"/>
        <w:rPr>
          <w:lang w:val="fr-FR"/>
        </w:rPr>
      </w:pPr>
      <w:bookmarkStart w:id="1" w:name="_Hlk32580787"/>
      <w:r w:rsidRPr="00E02CFF">
        <w:rPr>
          <w:lang w:val="fr-FR"/>
        </w:rPr>
        <w:t xml:space="preserve">Si elles ne sont pas citoyennes ou résidentes permanentes des États-Unis, les personnes qui travaillent au moins </w:t>
      </w:r>
      <w:r w:rsidRPr="000505FB">
        <w:rPr>
          <w:lang w:val="fr-FR"/>
        </w:rPr>
        <w:t>35</w:t>
      </w:r>
      <w:r w:rsidRPr="00E02CFF">
        <w:rPr>
          <w:lang w:val="fr-FR"/>
        </w:rPr>
        <w:t xml:space="preserve"> heures par semaine dans le cadre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 stage doivent jouir du statut de séjour nécessaire à cette fin. La présente circulaire ne s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 xml:space="preserve">applique pas aux stagiaires qui travaillent moins de </w:t>
      </w:r>
      <w:r w:rsidRPr="000505FB">
        <w:rPr>
          <w:lang w:val="fr-FR"/>
        </w:rPr>
        <w:t>35</w:t>
      </w:r>
      <w:r w:rsidRPr="00E02CFF">
        <w:rPr>
          <w:lang w:val="fr-FR"/>
        </w:rPr>
        <w:t xml:space="preserve"> heures par semaine.</w:t>
      </w:r>
      <w:bookmarkEnd w:id="1"/>
    </w:p>
    <w:p w14:paraId="18B1EABD" w14:textId="6E612987" w:rsidR="00B230F5" w:rsidRPr="00E02CFF" w:rsidRDefault="00B230F5" w:rsidP="00B01755">
      <w:pPr>
        <w:pStyle w:val="SingleTxt"/>
        <w:numPr>
          <w:ilvl w:val="0"/>
          <w:numId w:val="41"/>
        </w:numPr>
        <w:spacing w:line="240" w:lineRule="exact"/>
        <w:ind w:left="1267" w:firstLine="0"/>
        <w:rPr>
          <w:lang w:val="fr-FR"/>
        </w:rPr>
      </w:pPr>
      <w:r w:rsidRPr="00E02CFF">
        <w:rPr>
          <w:lang w:val="fr-FR"/>
        </w:rPr>
        <w:t>Les stagiaires qui se trouvent déjà aux États-Unis et qui sont titulaires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 visa de non-immigrant autre qu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 visa G-</w:t>
      </w:r>
      <w:r w:rsidRPr="000505FB">
        <w:rPr>
          <w:lang w:val="fr-FR"/>
        </w:rPr>
        <w:t>4</w:t>
      </w:r>
      <w:r w:rsidRPr="00E02CFF">
        <w:rPr>
          <w:lang w:val="fr-FR"/>
        </w:rPr>
        <w:t xml:space="preserve"> (par exemple un visa F-</w:t>
      </w:r>
      <w:r w:rsidRPr="000505FB">
        <w:rPr>
          <w:lang w:val="fr-FR"/>
        </w:rPr>
        <w:t>1</w:t>
      </w:r>
      <w:r w:rsidRPr="000505FB">
        <w:rPr>
          <w:vertAlign w:val="superscript"/>
          <w:lang w:val="fr-FR"/>
        </w:rPr>
        <w:footnoteReference w:id="2"/>
      </w:r>
      <w:r w:rsidRPr="00E02CFF">
        <w:rPr>
          <w:lang w:val="fr-FR"/>
        </w:rPr>
        <w:t>, G-</w:t>
      </w:r>
      <w:r w:rsidRPr="000505FB">
        <w:rPr>
          <w:lang w:val="fr-FR"/>
        </w:rPr>
        <w:t>1</w:t>
      </w:r>
      <w:r w:rsidRPr="00E02CFF">
        <w:rPr>
          <w:lang w:val="fr-FR"/>
        </w:rPr>
        <w:t>, G-</w:t>
      </w:r>
      <w:r w:rsidRPr="000505FB">
        <w:rPr>
          <w:lang w:val="fr-FR"/>
        </w:rPr>
        <w:t>3</w:t>
      </w:r>
      <w:r w:rsidRPr="00E02CFF">
        <w:rPr>
          <w:lang w:val="fr-FR"/>
        </w:rPr>
        <w:t>, etc.) doivent s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assurer de disposer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 visa valide qui</w:t>
      </w:r>
      <w:r w:rsidRPr="000505FB">
        <w:rPr>
          <w:i/>
          <w:iCs/>
          <w:lang w:val="fr-FR"/>
        </w:rPr>
        <w:t xml:space="preserve"> </w:t>
      </w:r>
      <w:r w:rsidRPr="00E02CFF">
        <w:rPr>
          <w:lang w:val="fr-FR"/>
        </w:rPr>
        <w:t xml:space="preserve">leur </w:t>
      </w:r>
      <w:r w:rsidR="00B01755" w:rsidRPr="00E02CFF">
        <w:rPr>
          <w:lang w:val="fr-FR"/>
        </w:rPr>
        <w:t>donne le droit</w:t>
      </w:r>
      <w:r w:rsidRPr="00E02CFF">
        <w:rPr>
          <w:lang w:val="fr-FR"/>
        </w:rPr>
        <w:t xml:space="preserve">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effectuer leur stage et, le cas échéant,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 xml:space="preserve">autorisation de travail requise. </w:t>
      </w:r>
    </w:p>
    <w:p w14:paraId="7C871DA3" w14:textId="2787C4CF" w:rsidR="00B230F5" w:rsidRPr="00E02CFF" w:rsidRDefault="00B230F5" w:rsidP="00B01755">
      <w:pPr>
        <w:pStyle w:val="SingleTxt"/>
        <w:numPr>
          <w:ilvl w:val="0"/>
          <w:numId w:val="41"/>
        </w:numPr>
        <w:spacing w:line="240" w:lineRule="exact"/>
        <w:ind w:left="1267" w:firstLine="0"/>
        <w:rPr>
          <w:lang w:val="fr-FR"/>
        </w:rPr>
      </w:pPr>
      <w:bookmarkStart w:id="2" w:name="_Hlk32580938"/>
      <w:r w:rsidRPr="00E02CFF">
        <w:rPr>
          <w:lang w:val="fr-FR"/>
        </w:rPr>
        <w:t xml:space="preserve">À compter du </w:t>
      </w:r>
      <w:r w:rsidRPr="000505FB">
        <w:rPr>
          <w:lang w:val="fr-FR"/>
        </w:rPr>
        <w:t>1</w:t>
      </w:r>
      <w:r w:rsidRPr="00E02CFF">
        <w:rPr>
          <w:vertAlign w:val="superscript"/>
          <w:lang w:val="fr-FR"/>
        </w:rPr>
        <w:t>er</w:t>
      </w:r>
      <w:r w:rsidRPr="00E02CFF">
        <w:rPr>
          <w:lang w:val="fr-FR"/>
        </w:rPr>
        <w:t xml:space="preserve"> septembre </w:t>
      </w:r>
      <w:r w:rsidRPr="000505FB">
        <w:rPr>
          <w:lang w:val="fr-FR"/>
        </w:rPr>
        <w:t>2019</w:t>
      </w:r>
      <w:r w:rsidRPr="00E02CFF">
        <w:rPr>
          <w:lang w:val="fr-FR"/>
        </w:rPr>
        <w:t>, les stagiaires doivent remplir les conditions requises et obtenir leur visa G-</w:t>
      </w:r>
      <w:r w:rsidRPr="000505FB">
        <w:rPr>
          <w:lang w:val="fr-FR"/>
        </w:rPr>
        <w:t>4</w:t>
      </w:r>
      <w:r w:rsidRPr="00E02CFF">
        <w:rPr>
          <w:lang w:val="fr-FR"/>
        </w:rPr>
        <w:t xml:space="preserve"> avant de commencer leur stage, à moins</w:t>
      </w:r>
      <w:r w:rsidR="00C56FA9" w:rsidRPr="00E02CFF">
        <w:rPr>
          <w:lang w:val="fr-FR"/>
        </w:rPr>
        <w:t> :</w:t>
      </w:r>
      <w:r w:rsidRPr="00E02CFF">
        <w:rPr>
          <w:lang w:val="fr-FR"/>
        </w:rPr>
        <w:t xml:space="preserve"> a)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avoir la citoyenneté des États-Unis, b) de jouir du statut de résident</w:t>
      </w:r>
      <w:r w:rsidRPr="000505FB">
        <w:rPr>
          <w:i/>
          <w:iCs/>
          <w:lang w:val="fr-FR"/>
        </w:rPr>
        <w:t xml:space="preserve"> </w:t>
      </w:r>
      <w:r w:rsidRPr="00E02CFF">
        <w:rPr>
          <w:lang w:val="fr-FR"/>
        </w:rPr>
        <w:t>permanent aux États</w:t>
      </w:r>
      <w:r w:rsidR="003B1F9C">
        <w:rPr>
          <w:lang w:val="fr-FR"/>
        </w:rPr>
        <w:noBreakHyphen/>
      </w:r>
      <w:r w:rsidRPr="00E02CFF">
        <w:rPr>
          <w:lang w:val="fr-FR"/>
        </w:rPr>
        <w:t>Unis ou c) de déjà séjourner sur le territoire des États-Unis au titre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 visa de non</w:t>
      </w:r>
      <w:r w:rsidR="003B1F9C">
        <w:rPr>
          <w:lang w:val="fr-FR"/>
        </w:rPr>
        <w:noBreakHyphen/>
      </w:r>
      <w:r w:rsidRPr="00E02CFF">
        <w:rPr>
          <w:lang w:val="fr-FR"/>
        </w:rPr>
        <w:t xml:space="preserve">immigrant valide qui leur </w:t>
      </w:r>
      <w:r w:rsidR="0044478F" w:rsidRPr="00E02CFF">
        <w:rPr>
          <w:lang w:val="fr-FR"/>
        </w:rPr>
        <w:t>donne le droit</w:t>
      </w:r>
      <w:r w:rsidRPr="00E02CFF">
        <w:rPr>
          <w:lang w:val="fr-FR"/>
        </w:rPr>
        <w:t xml:space="preserve">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effectuer le stage.</w:t>
      </w:r>
      <w:bookmarkEnd w:id="2"/>
    </w:p>
    <w:p w14:paraId="32156CD9" w14:textId="7AFD8F6E" w:rsidR="00B01755" w:rsidRPr="00E02CFF" w:rsidRDefault="00B01755" w:rsidP="00B01755">
      <w:pPr>
        <w:pStyle w:val="SingleTxt"/>
        <w:spacing w:after="0" w:line="120" w:lineRule="exact"/>
        <w:rPr>
          <w:sz w:val="10"/>
          <w:lang w:val="fr-FR"/>
        </w:rPr>
      </w:pPr>
    </w:p>
    <w:p w14:paraId="6688F345" w14:textId="7B04A29E" w:rsidR="00B230F5" w:rsidRPr="000505FB" w:rsidRDefault="00B01755" w:rsidP="00FD60D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0505FB">
        <w:rPr>
          <w:lang w:val="fr-FR"/>
        </w:rPr>
        <w:lastRenderedPageBreak/>
        <w:tab/>
      </w:r>
      <w:r w:rsidRPr="000505FB">
        <w:rPr>
          <w:lang w:val="fr-FR"/>
        </w:rPr>
        <w:tab/>
      </w:r>
      <w:r w:rsidR="00B230F5" w:rsidRPr="000505FB">
        <w:rPr>
          <w:lang w:val="fr-FR"/>
        </w:rPr>
        <w:t>Dispositions spéciales</w:t>
      </w:r>
    </w:p>
    <w:p w14:paraId="594FE510" w14:textId="634C53C2" w:rsidR="00B230F5" w:rsidRPr="00E02CFF" w:rsidRDefault="00B230F5" w:rsidP="00FD60DA">
      <w:pPr>
        <w:pStyle w:val="SingleTxt"/>
        <w:keepNext/>
        <w:spacing w:after="0" w:line="120" w:lineRule="exact"/>
        <w:rPr>
          <w:sz w:val="10"/>
          <w:lang w:val="fr-FR"/>
        </w:rPr>
      </w:pPr>
    </w:p>
    <w:p w14:paraId="57FFC51D" w14:textId="4663A5D8" w:rsidR="00B230F5" w:rsidRPr="00E02CFF" w:rsidRDefault="00B230F5" w:rsidP="00B01755">
      <w:pPr>
        <w:pStyle w:val="SingleTxt"/>
        <w:numPr>
          <w:ilvl w:val="0"/>
          <w:numId w:val="41"/>
        </w:numPr>
        <w:spacing w:line="240" w:lineRule="exact"/>
        <w:ind w:left="1267" w:firstLine="0"/>
        <w:rPr>
          <w:lang w:val="fr-FR"/>
        </w:rPr>
      </w:pPr>
      <w:r w:rsidRPr="00E02CFF">
        <w:rPr>
          <w:lang w:val="fr-FR"/>
        </w:rPr>
        <w:t xml:space="preserve">Les personnes qui ont déjà commencé un stage qui se prolongera au-delà du </w:t>
      </w:r>
      <w:r w:rsidRPr="000505FB">
        <w:rPr>
          <w:lang w:val="fr-FR"/>
        </w:rPr>
        <w:t>1</w:t>
      </w:r>
      <w:r w:rsidRPr="00E02CFF">
        <w:rPr>
          <w:vertAlign w:val="superscript"/>
          <w:lang w:val="fr-FR"/>
        </w:rPr>
        <w:t>er</w:t>
      </w:r>
      <w:r w:rsidR="0044478F" w:rsidRPr="00E02CFF">
        <w:rPr>
          <w:lang w:val="fr-FR"/>
        </w:rPr>
        <w:t> </w:t>
      </w:r>
      <w:r w:rsidRPr="00E02CFF">
        <w:rPr>
          <w:lang w:val="fr-FR"/>
        </w:rPr>
        <w:t xml:space="preserve">janvier </w:t>
      </w:r>
      <w:r w:rsidRPr="000505FB">
        <w:rPr>
          <w:lang w:val="fr-FR"/>
        </w:rPr>
        <w:t>2020</w:t>
      </w:r>
      <w:r w:rsidRPr="00E02CFF">
        <w:rPr>
          <w:lang w:val="fr-FR"/>
        </w:rPr>
        <w:t xml:space="preserve"> doivent obtenir un visa G-</w:t>
      </w:r>
      <w:r w:rsidRPr="000505FB">
        <w:rPr>
          <w:lang w:val="fr-FR"/>
        </w:rPr>
        <w:t>4</w:t>
      </w:r>
      <w:r w:rsidRPr="00E02CFF">
        <w:rPr>
          <w:lang w:val="fr-FR"/>
        </w:rPr>
        <w:t xml:space="preserve"> à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étranger ou demander un changement de statut aux États-Unis pour obtenir un visa G-</w:t>
      </w:r>
      <w:r w:rsidRPr="000505FB">
        <w:rPr>
          <w:lang w:val="fr-FR"/>
        </w:rPr>
        <w:t>4</w:t>
      </w:r>
      <w:r w:rsidRPr="00E02CFF">
        <w:rPr>
          <w:lang w:val="fr-FR"/>
        </w:rPr>
        <w:t>, à moins</w:t>
      </w:r>
      <w:r w:rsidR="00C56FA9" w:rsidRPr="00E02CFF">
        <w:rPr>
          <w:lang w:val="fr-FR"/>
        </w:rPr>
        <w:t> :</w:t>
      </w:r>
      <w:r w:rsidRPr="00E02CFF">
        <w:rPr>
          <w:lang w:val="fr-FR"/>
        </w:rPr>
        <w:t xml:space="preserve"> a)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avoir la citoyenneté</w:t>
      </w:r>
      <w:r w:rsidR="00B01755" w:rsidRPr="00E02CFF">
        <w:rPr>
          <w:lang w:val="fr-FR"/>
        </w:rPr>
        <w:t xml:space="preserve"> </w:t>
      </w:r>
      <w:r w:rsidRPr="00E02CFF">
        <w:rPr>
          <w:lang w:val="fr-FR"/>
        </w:rPr>
        <w:t>des États-Unis, b) de jouir du statut de résident permanent aux États-Unis ou c)</w:t>
      </w:r>
      <w:r w:rsidR="003B1F9C">
        <w:rPr>
          <w:lang w:val="fr-FR"/>
        </w:rPr>
        <w:t> </w:t>
      </w:r>
      <w:r w:rsidRPr="00E02CFF">
        <w:rPr>
          <w:lang w:val="fr-FR"/>
        </w:rPr>
        <w:t>de déjà séjourner sur le territoire des États-Unis au titre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 xml:space="preserve">un visa de non-immigrant valide qui leur </w:t>
      </w:r>
      <w:r w:rsidR="0044478F" w:rsidRPr="00E02CFF">
        <w:rPr>
          <w:lang w:val="fr-FR"/>
        </w:rPr>
        <w:t>donne le droit</w:t>
      </w:r>
      <w:r w:rsidRPr="00E02CFF">
        <w:rPr>
          <w:lang w:val="fr-FR"/>
        </w:rPr>
        <w:t xml:space="preserve">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effectuer le stage. Si leur statut de séjour n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a pas encore été modifié, ces personnes et les entités des Nations Unies dont elles relèvent doivent immédiatement faire le nécessaire pour que le visa G-</w:t>
      </w:r>
      <w:r w:rsidRPr="000505FB">
        <w:rPr>
          <w:lang w:val="fr-FR"/>
        </w:rPr>
        <w:t>4</w:t>
      </w:r>
      <w:r w:rsidRPr="00E02CFF">
        <w:rPr>
          <w:lang w:val="fr-FR"/>
        </w:rPr>
        <w:t xml:space="preserve"> soit délivré.</w:t>
      </w:r>
      <w:bookmarkStart w:id="3" w:name="_Hlk32581009"/>
      <w:bookmarkEnd w:id="3"/>
    </w:p>
    <w:p w14:paraId="37DE5A25" w14:textId="6834FE8D" w:rsidR="00B01755" w:rsidRPr="00E02CFF" w:rsidRDefault="00B01755" w:rsidP="00B01755">
      <w:pPr>
        <w:pStyle w:val="SingleTxt"/>
        <w:spacing w:after="0" w:line="120" w:lineRule="exact"/>
        <w:rPr>
          <w:sz w:val="10"/>
          <w:lang w:val="fr-FR"/>
        </w:rPr>
      </w:pPr>
    </w:p>
    <w:p w14:paraId="0A39CA92" w14:textId="51B4A8DC" w:rsidR="00B230F5" w:rsidRPr="000505FB" w:rsidRDefault="00B230F5" w:rsidP="00B0175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0505FB">
        <w:rPr>
          <w:lang w:val="fr-FR"/>
        </w:rPr>
        <w:tab/>
      </w:r>
      <w:r w:rsidR="00B01755" w:rsidRPr="000505FB">
        <w:rPr>
          <w:lang w:val="fr-FR"/>
        </w:rPr>
        <w:tab/>
      </w:r>
      <w:r w:rsidRPr="000505FB">
        <w:rPr>
          <w:lang w:val="fr-FR"/>
        </w:rPr>
        <w:t>Procédure à suivre pour obtenir un visa G-4</w:t>
      </w:r>
    </w:p>
    <w:p w14:paraId="1ABEE348" w14:textId="2821EF17" w:rsidR="00B01755" w:rsidRPr="00E02CFF" w:rsidRDefault="00B01755" w:rsidP="00B01755">
      <w:pPr>
        <w:pStyle w:val="SingleTxt"/>
        <w:spacing w:after="0" w:line="120" w:lineRule="exact"/>
        <w:rPr>
          <w:sz w:val="10"/>
          <w:lang w:val="fr-FR"/>
        </w:rPr>
      </w:pPr>
    </w:p>
    <w:p w14:paraId="661CFF21" w14:textId="3A365633" w:rsidR="00B230F5" w:rsidRPr="00E02CFF" w:rsidRDefault="00B230F5" w:rsidP="00B01755">
      <w:pPr>
        <w:pStyle w:val="SingleTxt"/>
        <w:numPr>
          <w:ilvl w:val="0"/>
          <w:numId w:val="41"/>
        </w:numPr>
        <w:spacing w:line="240" w:lineRule="exact"/>
        <w:ind w:left="1267" w:firstLine="0"/>
        <w:rPr>
          <w:lang w:val="fr-FR"/>
        </w:rPr>
      </w:pPr>
      <w:r w:rsidRPr="00E02CFF">
        <w:rPr>
          <w:lang w:val="fr-FR"/>
        </w:rPr>
        <w:t>Lorsqu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une personne a besoin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 visa G-</w:t>
      </w:r>
      <w:r w:rsidRPr="000505FB">
        <w:rPr>
          <w:lang w:val="fr-FR"/>
        </w:rPr>
        <w:t>4</w:t>
      </w:r>
      <w:r w:rsidRPr="00E02CFF">
        <w:rPr>
          <w:lang w:val="fr-FR"/>
        </w:rPr>
        <w:t xml:space="preserve"> pour faire un stage,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entité des Nations Unies dont elle relève soumet la demande nécessaire à la Section des voyages et des transports du Département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appui opérationnel, au moyen du formulaire TTS.</w:t>
      </w:r>
      <w:r w:rsidRPr="000505FB">
        <w:rPr>
          <w:lang w:val="fr-FR"/>
        </w:rPr>
        <w:t>1</w:t>
      </w:r>
      <w:r w:rsidRPr="00E02CFF">
        <w:rPr>
          <w:lang w:val="fr-FR"/>
        </w:rPr>
        <w:t xml:space="preserve"> (Demande de visa pour les États-Unis).</w:t>
      </w:r>
      <w:r w:rsidR="00B01755" w:rsidRPr="00E02CFF">
        <w:rPr>
          <w:lang w:val="fr-FR"/>
        </w:rPr>
        <w:t xml:space="preserve"> </w:t>
      </w:r>
    </w:p>
    <w:p w14:paraId="017488C2" w14:textId="37FB74FA" w:rsidR="00B230F5" w:rsidRPr="00E02CFF" w:rsidRDefault="00B230F5" w:rsidP="0044478F">
      <w:pPr>
        <w:pStyle w:val="SingleTxt"/>
        <w:numPr>
          <w:ilvl w:val="0"/>
          <w:numId w:val="41"/>
        </w:numPr>
        <w:spacing w:line="240" w:lineRule="exact"/>
        <w:ind w:left="1267" w:firstLine="0"/>
        <w:rPr>
          <w:lang w:val="fr-FR"/>
        </w:rPr>
      </w:pPr>
      <w:r w:rsidRPr="00E02CFF">
        <w:rPr>
          <w:lang w:val="fr-FR"/>
        </w:rPr>
        <w:t>La Section des voyages et des transports fait parvenir le formulaire de notification</w:t>
      </w:r>
      <w:r w:rsidRPr="000505FB">
        <w:rPr>
          <w:i/>
          <w:iCs/>
          <w:lang w:val="fr-FR"/>
        </w:rPr>
        <w:t xml:space="preserve"> </w:t>
      </w:r>
      <w:r w:rsidRPr="00E02CFF">
        <w:rPr>
          <w:lang w:val="fr-FR"/>
        </w:rPr>
        <w:t>ou une note établie par son chef</w:t>
      </w:r>
      <w:r w:rsidRPr="000505FB">
        <w:rPr>
          <w:i/>
          <w:iCs/>
          <w:lang w:val="fr-FR"/>
        </w:rPr>
        <w:t xml:space="preserve"> </w:t>
      </w:r>
      <w:r w:rsidRPr="00E02CFF">
        <w:rPr>
          <w:lang w:val="fr-FR"/>
        </w:rPr>
        <w:t>à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 xml:space="preserve">Ambassade ou au Consulat compétent des États-Unis pour demander </w:t>
      </w:r>
      <w:r w:rsidR="0044478F" w:rsidRPr="00E02CFF">
        <w:rPr>
          <w:lang w:val="fr-FR"/>
        </w:rPr>
        <w:t>qu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 visa G-</w:t>
      </w:r>
      <w:r w:rsidRPr="000505FB">
        <w:rPr>
          <w:lang w:val="fr-FR"/>
        </w:rPr>
        <w:t>4</w:t>
      </w:r>
      <w:r w:rsidRPr="00E02CFF">
        <w:rPr>
          <w:lang w:val="fr-FR"/>
        </w:rPr>
        <w:t xml:space="preserve"> </w:t>
      </w:r>
      <w:r w:rsidR="0044478F" w:rsidRPr="00E02CFF">
        <w:rPr>
          <w:lang w:val="fr-FR"/>
        </w:rPr>
        <w:t xml:space="preserve">soit accordé </w:t>
      </w:r>
      <w:r w:rsidRPr="00E02CFF">
        <w:rPr>
          <w:lang w:val="fr-FR"/>
        </w:rPr>
        <w:t xml:space="preserve">au stagiaire. </w:t>
      </w:r>
    </w:p>
    <w:p w14:paraId="6EAF1FF0" w14:textId="1CA49CAF" w:rsidR="00B230F5" w:rsidRPr="00E02CFF" w:rsidRDefault="00B230F5" w:rsidP="00B01755">
      <w:pPr>
        <w:pStyle w:val="SingleTxt"/>
        <w:numPr>
          <w:ilvl w:val="0"/>
          <w:numId w:val="41"/>
        </w:numPr>
        <w:spacing w:line="240" w:lineRule="exact"/>
        <w:ind w:left="1267" w:firstLine="0"/>
        <w:rPr>
          <w:lang w:val="fr-FR"/>
        </w:rPr>
      </w:pPr>
      <w:r w:rsidRPr="00E02CFF">
        <w:rPr>
          <w:lang w:val="fr-FR"/>
        </w:rPr>
        <w:t>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entité responsable des Nations Unies remettra aux futurs stagiaires un document distinct, ainsi libellé (en anglais)</w:t>
      </w:r>
      <w:r w:rsidR="00C56FA9" w:rsidRPr="00E02CFF">
        <w:rPr>
          <w:lang w:val="fr-FR"/>
        </w:rPr>
        <w:t> :</w:t>
      </w:r>
      <w:r w:rsidRPr="00E02CFF">
        <w:rPr>
          <w:lang w:val="fr-FR"/>
        </w:rPr>
        <w:t xml:space="preserve"> « The tasks to be performed by [name of intern] will be under the direction of the United Nations and the United Nations will exercise supervisory authority over [name of intern]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s assignments » (« [Nom du stagiaire] remplira ses tâches sous la direction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ONU, qui supervisera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exercice de ses fonctions »). Elle demande aux stagiaires</w:t>
      </w:r>
      <w:r w:rsidRPr="00951E11">
        <w:rPr>
          <w:lang w:val="fr-FR"/>
        </w:rPr>
        <w:t xml:space="preserve"> </w:t>
      </w:r>
      <w:r w:rsidRPr="00E02CFF">
        <w:rPr>
          <w:lang w:val="fr-FR"/>
        </w:rPr>
        <w:t>de joindre ce document à leur dossier de demande de visa, composé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 formulaire DS-</w:t>
      </w:r>
      <w:r w:rsidRPr="000505FB">
        <w:rPr>
          <w:lang w:val="fr-FR"/>
        </w:rPr>
        <w:t>160</w:t>
      </w:r>
      <w:r w:rsidRPr="00E02CFF">
        <w:rPr>
          <w:lang w:val="fr-FR"/>
        </w:rPr>
        <w:t>,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 passeport national valide délivré par le pays de leur nationalité officielle et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une copie du formulaire de notification ou de la note du Chef</w:t>
      </w:r>
      <w:r w:rsidRPr="000505FB">
        <w:rPr>
          <w:i/>
          <w:iCs/>
          <w:lang w:val="fr-FR"/>
        </w:rPr>
        <w:t xml:space="preserve"> </w:t>
      </w:r>
      <w:r w:rsidRPr="00E02CFF">
        <w:rPr>
          <w:lang w:val="fr-FR"/>
        </w:rPr>
        <w:t>de la Section des voyages et des transports à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intention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Ambassade ou du Consulat des États-Unis.</w:t>
      </w:r>
    </w:p>
    <w:p w14:paraId="4F69337F" w14:textId="5988E640" w:rsidR="00B230F5" w:rsidRPr="00E02CFF" w:rsidRDefault="00B230F5" w:rsidP="00B01755">
      <w:pPr>
        <w:pStyle w:val="SingleTxt"/>
        <w:numPr>
          <w:ilvl w:val="0"/>
          <w:numId w:val="41"/>
        </w:numPr>
        <w:spacing w:line="240" w:lineRule="exact"/>
        <w:ind w:left="1267" w:firstLine="0"/>
        <w:rPr>
          <w:lang w:val="fr-FR"/>
        </w:rPr>
      </w:pPr>
      <w:r w:rsidRPr="00E02CFF">
        <w:rPr>
          <w:lang w:val="fr-FR"/>
        </w:rPr>
        <w:t>Après le début de leur stage, les</w:t>
      </w:r>
      <w:r w:rsidRPr="000505FB">
        <w:rPr>
          <w:i/>
          <w:iCs/>
          <w:lang w:val="fr-FR"/>
        </w:rPr>
        <w:t xml:space="preserve"> </w:t>
      </w:r>
      <w:r w:rsidRPr="00E02CFF">
        <w:rPr>
          <w:lang w:val="fr-FR"/>
        </w:rPr>
        <w:t>stagiaires et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entité des Nations Unies dont ils relèvent sont tenus de remplir et de signer le questionnaire à remplir lors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entrée en fonctions. Le formulaire est soumis à la Section des voyages et des transports, en vue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inscription des stagiaires sur les listes de la Mission des États-Unis auprès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Organisation des Nations Unies.</w:t>
      </w:r>
      <w:bookmarkStart w:id="4" w:name="_Hlk32581227"/>
      <w:bookmarkEnd w:id="4"/>
    </w:p>
    <w:p w14:paraId="1DF5AA47" w14:textId="74923178" w:rsidR="00B01755" w:rsidRPr="00E02CFF" w:rsidRDefault="00B01755" w:rsidP="00B01755">
      <w:pPr>
        <w:pStyle w:val="SingleTxt"/>
        <w:spacing w:after="0" w:line="120" w:lineRule="exact"/>
        <w:rPr>
          <w:sz w:val="10"/>
          <w:lang w:val="fr-FR"/>
        </w:rPr>
      </w:pPr>
    </w:p>
    <w:p w14:paraId="11E97784" w14:textId="221BD91C" w:rsidR="00B230F5" w:rsidRPr="000505FB" w:rsidRDefault="00B01755" w:rsidP="00B0175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0505FB">
        <w:rPr>
          <w:lang w:val="fr-FR"/>
        </w:rPr>
        <w:tab/>
      </w:r>
      <w:r w:rsidRPr="000505FB">
        <w:rPr>
          <w:lang w:val="fr-FR"/>
        </w:rPr>
        <w:tab/>
      </w:r>
      <w:r w:rsidR="00B230F5" w:rsidRPr="000505FB">
        <w:rPr>
          <w:lang w:val="fr-FR"/>
        </w:rPr>
        <w:t>Fin du stage et validité du visa G-4</w:t>
      </w:r>
    </w:p>
    <w:p w14:paraId="2164C0F2" w14:textId="314AB91D" w:rsidR="00B01755" w:rsidRPr="00E02CFF" w:rsidRDefault="00B01755" w:rsidP="00B01755">
      <w:pPr>
        <w:pStyle w:val="SingleTxt"/>
        <w:spacing w:after="0" w:line="120" w:lineRule="exact"/>
        <w:rPr>
          <w:sz w:val="10"/>
          <w:lang w:val="fr-FR"/>
        </w:rPr>
      </w:pPr>
    </w:p>
    <w:p w14:paraId="449AB767" w14:textId="0F996F91" w:rsidR="00B230F5" w:rsidRPr="00E02CFF" w:rsidRDefault="00B230F5" w:rsidP="00B01755">
      <w:pPr>
        <w:pStyle w:val="SingleTxt"/>
        <w:numPr>
          <w:ilvl w:val="0"/>
          <w:numId w:val="41"/>
        </w:numPr>
        <w:spacing w:line="240" w:lineRule="exact"/>
        <w:ind w:left="1267" w:firstLine="0"/>
        <w:rPr>
          <w:lang w:val="fr-FR"/>
        </w:rPr>
      </w:pPr>
      <w:r w:rsidRPr="00E02CFF">
        <w:rPr>
          <w:lang w:val="fr-FR"/>
        </w:rPr>
        <w:t>Les titulaires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 visa G-</w:t>
      </w:r>
      <w:r w:rsidRPr="000505FB">
        <w:rPr>
          <w:lang w:val="fr-FR"/>
        </w:rPr>
        <w:t>4</w:t>
      </w:r>
      <w:r w:rsidRPr="00E02CFF">
        <w:rPr>
          <w:lang w:val="fr-FR"/>
        </w:rPr>
        <w:t xml:space="preserve"> dont la période de validité s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étendrait au-delà de la fin</w:t>
      </w:r>
      <w:r w:rsidRPr="000505FB">
        <w:rPr>
          <w:i/>
          <w:iCs/>
          <w:lang w:val="fr-FR"/>
        </w:rPr>
        <w:t xml:space="preserve"> </w:t>
      </w:r>
      <w:r w:rsidRPr="00E02CFF">
        <w:rPr>
          <w:lang w:val="fr-FR"/>
        </w:rPr>
        <w:t>leur stage à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ONU n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 xml:space="preserve">ont pas le droit de rester aux États-Unis, et il leur incombe de quitter le pays ou de demander aux autorités des États-Unis de modifier leur statut de séjour dans les </w:t>
      </w:r>
      <w:r w:rsidRPr="000505FB">
        <w:rPr>
          <w:lang w:val="fr-FR"/>
        </w:rPr>
        <w:t>30</w:t>
      </w:r>
      <w:r w:rsidRPr="00E02CFF">
        <w:rPr>
          <w:lang w:val="fr-FR"/>
        </w:rPr>
        <w:t xml:space="preserve"> jours suivant le dernier jour de leur stage, et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assumer toutes les dépenses nécessaires à ce titre.</w:t>
      </w:r>
      <w:bookmarkStart w:id="5" w:name="_Hlk18048703"/>
      <w:bookmarkEnd w:id="5"/>
    </w:p>
    <w:p w14:paraId="7E7AC9F3" w14:textId="64768DE8" w:rsidR="00B230F5" w:rsidRPr="00E02CFF" w:rsidRDefault="00B230F5" w:rsidP="00B01755">
      <w:pPr>
        <w:pStyle w:val="SingleTxt"/>
        <w:numPr>
          <w:ilvl w:val="0"/>
          <w:numId w:val="41"/>
        </w:numPr>
        <w:spacing w:line="240" w:lineRule="exact"/>
        <w:ind w:left="1267" w:firstLine="0"/>
        <w:rPr>
          <w:lang w:val="fr-FR"/>
        </w:rPr>
      </w:pPr>
      <w:r w:rsidRPr="00E02CFF">
        <w:rPr>
          <w:lang w:val="fr-FR"/>
        </w:rPr>
        <w:t>Les stagiaires titulaires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 visa G-</w:t>
      </w:r>
      <w:r w:rsidRPr="000505FB">
        <w:rPr>
          <w:lang w:val="fr-FR"/>
        </w:rPr>
        <w:t>4</w:t>
      </w:r>
      <w:r w:rsidRPr="00E02CFF">
        <w:rPr>
          <w:lang w:val="fr-FR"/>
        </w:rPr>
        <w:t xml:space="preserve"> doivent respecter les conditions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entrée et les procédures de départ.</w:t>
      </w:r>
      <w:r w:rsidR="00B01755" w:rsidRPr="00E02CFF">
        <w:rPr>
          <w:lang w:val="fr-FR"/>
        </w:rPr>
        <w:t xml:space="preserve"> </w:t>
      </w:r>
      <w:r w:rsidRPr="00E02CFF">
        <w:rPr>
          <w:lang w:val="fr-FR"/>
        </w:rPr>
        <w:t>Toute utilisation non autorisée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 visa des États-Unis valide qui a été obtenu pour exercer des fonctions à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Organisation des Nations Unies risque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enfreindre la législation des États-Unis.</w:t>
      </w:r>
      <w:r w:rsidR="00B01755" w:rsidRPr="00E02CFF">
        <w:rPr>
          <w:lang w:val="fr-FR"/>
        </w:rPr>
        <w:t xml:space="preserve"> </w:t>
      </w:r>
      <w:bookmarkStart w:id="6" w:name="_Hlk18049698"/>
      <w:bookmarkEnd w:id="6"/>
    </w:p>
    <w:p w14:paraId="47A25FD2" w14:textId="2A440C4D" w:rsidR="00B230F5" w:rsidRPr="00E02CFF" w:rsidRDefault="00B230F5" w:rsidP="00B01755">
      <w:pPr>
        <w:pStyle w:val="SingleTxt"/>
        <w:numPr>
          <w:ilvl w:val="0"/>
          <w:numId w:val="41"/>
        </w:numPr>
        <w:spacing w:line="240" w:lineRule="exact"/>
        <w:ind w:left="1267" w:firstLine="0"/>
        <w:rPr>
          <w:lang w:val="fr-FR"/>
        </w:rPr>
      </w:pPr>
      <w:r w:rsidRPr="00E02CFF">
        <w:rPr>
          <w:lang w:val="fr-FR"/>
        </w:rPr>
        <w:t>À la fin du stage, les stagiaires et les entités des Nations Unies dont ils relèvent doivent remplir et signer le formulaire P.</w:t>
      </w:r>
      <w:r w:rsidRPr="000505FB">
        <w:rPr>
          <w:lang w:val="fr-FR"/>
        </w:rPr>
        <w:t>18</w:t>
      </w:r>
      <w:r w:rsidRPr="00E02CFF">
        <w:rPr>
          <w:lang w:val="fr-FR"/>
        </w:rPr>
        <w:t xml:space="preserve"> (Entretien de fin de stage) et le soumettre à la Section des voyages et des transports pour faire retirer leur nom des listes de la Mission des États-Unis auprès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 xml:space="preserve">Organisation. </w:t>
      </w:r>
    </w:p>
    <w:p w14:paraId="4FBCF61B" w14:textId="1F3A4407" w:rsidR="00B230F5" w:rsidRPr="00E02CFF" w:rsidRDefault="00B230F5">
      <w:pPr>
        <w:spacing w:after="200" w:line="276" w:lineRule="auto"/>
        <w:rPr>
          <w:lang w:val="fr-FR"/>
        </w:rPr>
      </w:pPr>
      <w:r w:rsidRPr="00E02CFF">
        <w:rPr>
          <w:lang w:val="fr-FR"/>
        </w:rPr>
        <w:br w:type="page"/>
      </w:r>
    </w:p>
    <w:p w14:paraId="4D719332" w14:textId="36F17491" w:rsidR="00B230F5" w:rsidRPr="00E02CFF" w:rsidRDefault="00B230F5" w:rsidP="00951E1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E02CFF">
        <w:rPr>
          <w:lang w:val="fr-FR"/>
        </w:rPr>
        <w:lastRenderedPageBreak/>
        <w:t>Annexe</w:t>
      </w:r>
    </w:p>
    <w:p w14:paraId="68119DD7" w14:textId="06E11FAB" w:rsidR="00B01755" w:rsidRPr="00E02CFF" w:rsidRDefault="00B01755" w:rsidP="00B01755">
      <w:pPr>
        <w:pStyle w:val="SingleTxt"/>
        <w:spacing w:after="0" w:line="120" w:lineRule="exact"/>
        <w:rPr>
          <w:sz w:val="10"/>
          <w:lang w:val="fr-FR"/>
        </w:rPr>
      </w:pPr>
    </w:p>
    <w:p w14:paraId="4DDD9C62" w14:textId="77DE1A3E" w:rsidR="00B230F5" w:rsidRPr="00E02CFF" w:rsidRDefault="00B230F5" w:rsidP="00B0175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E02CFF">
        <w:rPr>
          <w:lang w:val="fr-FR"/>
        </w:rPr>
        <w:tab/>
      </w:r>
      <w:r w:rsidRPr="00E02CFF">
        <w:rPr>
          <w:lang w:val="fr-FR"/>
        </w:rPr>
        <w:tab/>
        <w:t xml:space="preserve">Note diplomatique datée du </w:t>
      </w:r>
      <w:r w:rsidRPr="000505FB">
        <w:rPr>
          <w:lang w:val="fr-FR"/>
        </w:rPr>
        <w:t>2</w:t>
      </w:r>
      <w:r w:rsidRPr="00E02CFF">
        <w:rPr>
          <w:lang w:val="fr-FR"/>
        </w:rPr>
        <w:t xml:space="preserve"> juillet </w:t>
      </w:r>
      <w:r w:rsidRPr="000505FB">
        <w:rPr>
          <w:lang w:val="fr-FR"/>
        </w:rPr>
        <w:t>2019</w:t>
      </w:r>
      <w:r w:rsidRPr="00E02CFF">
        <w:rPr>
          <w:lang w:val="fr-FR"/>
        </w:rPr>
        <w:t>, adressée au Secrétariat par la Mission des États-Unis auprès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 xml:space="preserve">Organisation </w:t>
      </w:r>
      <w:r w:rsidR="003B1F9C">
        <w:rPr>
          <w:lang w:val="fr-FR"/>
        </w:rPr>
        <w:br/>
      </w:r>
      <w:r w:rsidRPr="00E02CFF">
        <w:rPr>
          <w:lang w:val="fr-FR"/>
        </w:rPr>
        <w:t>des Nations Unies</w:t>
      </w:r>
    </w:p>
    <w:p w14:paraId="49C549BF" w14:textId="65596DFE" w:rsidR="00B230F5" w:rsidRPr="00E02CFF" w:rsidRDefault="00B230F5" w:rsidP="00B01755">
      <w:pPr>
        <w:pStyle w:val="SingleTxt"/>
        <w:spacing w:after="0" w:line="120" w:lineRule="exact"/>
        <w:rPr>
          <w:sz w:val="10"/>
          <w:lang w:val="fr-FR"/>
        </w:rPr>
      </w:pPr>
    </w:p>
    <w:p w14:paraId="32DD8F1A" w14:textId="78C7AC83" w:rsidR="00B01755" w:rsidRPr="00E02CFF" w:rsidRDefault="00B01755" w:rsidP="00B01755">
      <w:pPr>
        <w:pStyle w:val="SingleTxt"/>
        <w:spacing w:after="0" w:line="120" w:lineRule="exact"/>
        <w:rPr>
          <w:sz w:val="10"/>
          <w:lang w:val="fr-FR"/>
        </w:rPr>
      </w:pPr>
    </w:p>
    <w:p w14:paraId="2AF907F8" w14:textId="0DD9E0E9" w:rsidR="00B230F5" w:rsidRPr="00E02CFF" w:rsidRDefault="00B230F5" w:rsidP="00B230F5">
      <w:pPr>
        <w:pStyle w:val="SingleTxt"/>
        <w:rPr>
          <w:lang w:val="fr-FR"/>
        </w:rPr>
      </w:pPr>
      <w:r w:rsidRPr="00E02CFF">
        <w:rPr>
          <w:lang w:val="fr-FR"/>
        </w:rPr>
        <w:tab/>
        <w:t>La Mission des États-Unis auprès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Organisation des Nations Unies présente ses compliments au Secrétariat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Organisation et a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honneur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informer des modifications apportées aux règles applicables aux stagiaires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ONU</w:t>
      </w:r>
      <w:r w:rsidRPr="000505FB">
        <w:rPr>
          <w:i/>
          <w:iCs/>
          <w:lang w:val="fr-FR"/>
        </w:rPr>
        <w:t xml:space="preserve"> </w:t>
      </w:r>
      <w:r w:rsidRPr="00E02CFF">
        <w:rPr>
          <w:lang w:val="fr-FR"/>
        </w:rPr>
        <w:t xml:space="preserve">en matière de visas de non-immigrants. </w:t>
      </w:r>
    </w:p>
    <w:p w14:paraId="2EB375C2" w14:textId="745AF6C5" w:rsidR="00B230F5" w:rsidRPr="00E02CFF" w:rsidRDefault="00B230F5" w:rsidP="00B230F5">
      <w:pPr>
        <w:pStyle w:val="SingleTxt"/>
        <w:rPr>
          <w:lang w:val="fr-FR"/>
        </w:rPr>
      </w:pPr>
      <w:r w:rsidRPr="00E02CFF">
        <w:rPr>
          <w:lang w:val="fr-FR"/>
        </w:rPr>
        <w:tab/>
        <w:t xml:space="preserve">À compter du </w:t>
      </w:r>
      <w:r w:rsidRPr="000505FB">
        <w:rPr>
          <w:lang w:val="fr-FR"/>
        </w:rPr>
        <w:t>1</w:t>
      </w:r>
      <w:r w:rsidRPr="00E02CFF">
        <w:rPr>
          <w:vertAlign w:val="superscript"/>
          <w:lang w:val="fr-FR"/>
        </w:rPr>
        <w:t>er</w:t>
      </w:r>
      <w:r w:rsidRPr="00E02CFF">
        <w:rPr>
          <w:lang w:val="fr-FR"/>
        </w:rPr>
        <w:t xml:space="preserve"> septembre </w:t>
      </w:r>
      <w:r w:rsidRPr="000505FB">
        <w:rPr>
          <w:lang w:val="fr-FR"/>
        </w:rPr>
        <w:t>2019</w:t>
      </w:r>
      <w:r w:rsidRPr="00E02CFF">
        <w:rPr>
          <w:lang w:val="fr-FR"/>
        </w:rPr>
        <w:t>, tous les stagiaires à plein temps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ONU qui ne sont pas citoyens américains ni résidents permanents en situation régulière doivent remplir les conditions requises et obtenir un visa de non-immigrant G-</w:t>
      </w:r>
      <w:r w:rsidRPr="000505FB">
        <w:rPr>
          <w:lang w:val="fr-FR"/>
        </w:rPr>
        <w:t>4</w:t>
      </w:r>
      <w:r w:rsidRPr="00E02CFF">
        <w:rPr>
          <w:lang w:val="fr-FR"/>
        </w:rPr>
        <w:t xml:space="preserve"> avant de prendre part à un programme de stage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ONU. À partir de cette date, ces personnes ne seront pas autorisées à obtenir un visa B-</w:t>
      </w:r>
      <w:r w:rsidRPr="000505FB">
        <w:rPr>
          <w:lang w:val="fr-FR"/>
        </w:rPr>
        <w:t>1</w:t>
      </w:r>
      <w:r w:rsidRPr="00E02CFF">
        <w:rPr>
          <w:lang w:val="fr-FR"/>
        </w:rPr>
        <w:t xml:space="preserve"> ni à entrer aux États-Unis au titre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 visa de ce type pour participer au programme de stage. Les stagiaires à temps plein qui détiennent déjà un visa de non-immigrant B-</w:t>
      </w:r>
      <w:r w:rsidRPr="000505FB">
        <w:rPr>
          <w:lang w:val="fr-FR"/>
        </w:rPr>
        <w:t>1</w:t>
      </w:r>
      <w:r w:rsidRPr="00E02CFF">
        <w:rPr>
          <w:lang w:val="fr-FR"/>
        </w:rPr>
        <w:t xml:space="preserve"> peuvent terminer leur stage sans demander de changement de statut, à condition que le stage se termine au plus tard le </w:t>
      </w:r>
      <w:r w:rsidRPr="000505FB">
        <w:rPr>
          <w:lang w:val="fr-FR"/>
        </w:rPr>
        <w:t>1</w:t>
      </w:r>
      <w:r w:rsidRPr="00E02CFF">
        <w:rPr>
          <w:vertAlign w:val="superscript"/>
          <w:lang w:val="fr-FR"/>
        </w:rPr>
        <w:t>er</w:t>
      </w:r>
      <w:r w:rsidRPr="00E02CFF">
        <w:rPr>
          <w:lang w:val="fr-FR"/>
        </w:rPr>
        <w:t xml:space="preserve"> janvier </w:t>
      </w:r>
      <w:r w:rsidRPr="000505FB">
        <w:rPr>
          <w:lang w:val="fr-FR"/>
        </w:rPr>
        <w:t>2020</w:t>
      </w:r>
      <w:r w:rsidRPr="00E02CFF">
        <w:rPr>
          <w:lang w:val="fr-FR"/>
        </w:rPr>
        <w:t>. Si leur stage prend fin après cette date, les stagiaires</w:t>
      </w:r>
      <w:r w:rsidRPr="000505FB">
        <w:rPr>
          <w:i/>
          <w:iCs/>
          <w:lang w:val="fr-FR"/>
        </w:rPr>
        <w:t xml:space="preserve"> </w:t>
      </w:r>
      <w:r w:rsidRPr="00E02CFF">
        <w:rPr>
          <w:lang w:val="fr-FR"/>
        </w:rPr>
        <w:t>doivent demander de modifier leur statut de non-immigrant pour passer de la catégorie B-</w:t>
      </w:r>
      <w:r w:rsidRPr="000505FB">
        <w:rPr>
          <w:lang w:val="fr-FR"/>
        </w:rPr>
        <w:t>1</w:t>
      </w:r>
      <w:r w:rsidRPr="00E02CFF">
        <w:rPr>
          <w:lang w:val="fr-FR"/>
        </w:rPr>
        <w:t xml:space="preserve"> à la </w:t>
      </w:r>
      <w:r w:rsidR="00E02CFF" w:rsidRPr="00E02CFF">
        <w:rPr>
          <w:lang w:val="fr-FR"/>
        </w:rPr>
        <w:t>catégorie</w:t>
      </w:r>
      <w:r w:rsidRPr="00E02CFF">
        <w:rPr>
          <w:lang w:val="fr-FR"/>
        </w:rPr>
        <w:t xml:space="preserve"> G-</w:t>
      </w:r>
      <w:r w:rsidRPr="000505FB">
        <w:rPr>
          <w:lang w:val="fr-FR"/>
        </w:rPr>
        <w:t>4</w:t>
      </w:r>
      <w:r w:rsidRPr="00E02CFF">
        <w:rPr>
          <w:lang w:val="fr-FR"/>
        </w:rPr>
        <w:t xml:space="preserve">. </w:t>
      </w:r>
    </w:p>
    <w:p w14:paraId="35B963F3" w14:textId="25D78FED" w:rsidR="00B230F5" w:rsidRPr="00E02CFF" w:rsidRDefault="00B230F5" w:rsidP="00B230F5">
      <w:pPr>
        <w:pStyle w:val="SingleTxt"/>
        <w:rPr>
          <w:lang w:val="fr-FR"/>
        </w:rPr>
      </w:pPr>
      <w:r w:rsidRPr="00E02CFF">
        <w:rPr>
          <w:lang w:val="fr-FR"/>
        </w:rPr>
        <w:tab/>
        <w:t>Il convient de noter que ce changement de politique vise à aligner la situation des stagiaires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ONU</w:t>
      </w:r>
      <w:r w:rsidRPr="000505FB">
        <w:rPr>
          <w:i/>
          <w:iCs/>
          <w:lang w:val="fr-FR"/>
        </w:rPr>
        <w:t xml:space="preserve"> </w:t>
      </w:r>
      <w:r w:rsidRPr="00E02CFF">
        <w:rPr>
          <w:lang w:val="fr-FR"/>
        </w:rPr>
        <w:t>sur celle des stagiaires des autres organisations internationales concernées, ainsi que sur celle des stagiaires temporairement affectés à des missions auprès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ONU. Le Département d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État mettra à jour les directives du Foreign Affairs Manual (Manuel des affaires étrangères) en conséquence, de façon à supprimer les dispositions sur la délivrance de visas B-</w:t>
      </w:r>
      <w:r w:rsidRPr="000505FB">
        <w:rPr>
          <w:lang w:val="fr-FR"/>
        </w:rPr>
        <w:t>1</w:t>
      </w:r>
      <w:r w:rsidRPr="00E02CFF">
        <w:rPr>
          <w:lang w:val="fr-FR"/>
        </w:rPr>
        <w:t xml:space="preserve"> pour certains stagiaires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ONU pouvant relever de la catégorie H</w:t>
      </w:r>
      <w:r w:rsidRPr="000505FB">
        <w:rPr>
          <w:lang w:val="fr-FR"/>
        </w:rPr>
        <w:t>1</w:t>
      </w:r>
      <w:r w:rsidRPr="00E02CFF">
        <w:rPr>
          <w:lang w:val="fr-FR"/>
        </w:rPr>
        <w:t>-B [</w:t>
      </w:r>
      <w:r w:rsidRPr="000505FB">
        <w:rPr>
          <w:lang w:val="fr-FR"/>
        </w:rPr>
        <w:t>9</w:t>
      </w:r>
      <w:r w:rsidRPr="00E02CFF">
        <w:rPr>
          <w:lang w:val="fr-FR"/>
        </w:rPr>
        <w:t xml:space="preserve"> FAM </w:t>
      </w:r>
      <w:r w:rsidRPr="000505FB">
        <w:rPr>
          <w:lang w:val="fr-FR"/>
        </w:rPr>
        <w:t>402</w:t>
      </w:r>
      <w:r w:rsidRPr="00E02CFF">
        <w:rPr>
          <w:lang w:val="fr-FR"/>
        </w:rPr>
        <w:t>.</w:t>
      </w:r>
      <w:r w:rsidRPr="000505FB">
        <w:rPr>
          <w:lang w:val="fr-FR"/>
        </w:rPr>
        <w:t>3</w:t>
      </w:r>
      <w:r w:rsidRPr="00E02CFF">
        <w:rPr>
          <w:lang w:val="fr-FR"/>
        </w:rPr>
        <w:t>-</w:t>
      </w:r>
      <w:r w:rsidRPr="000505FB">
        <w:rPr>
          <w:lang w:val="fr-FR"/>
        </w:rPr>
        <w:t>7</w:t>
      </w:r>
      <w:r w:rsidRPr="00E02CFF">
        <w:rPr>
          <w:lang w:val="fr-FR"/>
        </w:rPr>
        <w:t>(D)(</w:t>
      </w:r>
      <w:r w:rsidRPr="000505FB">
        <w:rPr>
          <w:lang w:val="fr-FR"/>
        </w:rPr>
        <w:t>2</w:t>
      </w:r>
      <w:r w:rsidRPr="00E02CFF">
        <w:rPr>
          <w:lang w:val="fr-FR"/>
        </w:rPr>
        <w:t>)] et pour les participants au programme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Institut des Nations Unies pour la formation et la recherche (UNITAR) [</w:t>
      </w:r>
      <w:r w:rsidRPr="000505FB">
        <w:rPr>
          <w:lang w:val="fr-FR"/>
        </w:rPr>
        <w:t>9</w:t>
      </w:r>
      <w:r w:rsidRPr="00E02CFF">
        <w:rPr>
          <w:lang w:val="fr-FR"/>
        </w:rPr>
        <w:t xml:space="preserve"> FAM </w:t>
      </w:r>
      <w:r w:rsidRPr="000505FB">
        <w:rPr>
          <w:lang w:val="fr-FR"/>
        </w:rPr>
        <w:t>402</w:t>
      </w:r>
      <w:r w:rsidRPr="00E02CFF">
        <w:rPr>
          <w:lang w:val="fr-FR"/>
        </w:rPr>
        <w:t>.</w:t>
      </w:r>
      <w:r w:rsidRPr="000505FB">
        <w:rPr>
          <w:lang w:val="fr-FR"/>
        </w:rPr>
        <w:t>2</w:t>
      </w:r>
      <w:r w:rsidRPr="00E02CFF">
        <w:rPr>
          <w:lang w:val="fr-FR"/>
        </w:rPr>
        <w:t>-</w:t>
      </w:r>
      <w:r w:rsidRPr="000505FB">
        <w:rPr>
          <w:lang w:val="fr-FR"/>
        </w:rPr>
        <w:t>5</w:t>
      </w:r>
      <w:r w:rsidRPr="00E02CFF">
        <w:rPr>
          <w:lang w:val="fr-FR"/>
        </w:rPr>
        <w:t>(E)(</w:t>
      </w:r>
      <w:r w:rsidRPr="000505FB">
        <w:rPr>
          <w:lang w:val="fr-FR"/>
        </w:rPr>
        <w:t>6</w:t>
      </w:r>
      <w:r w:rsidRPr="00E02CFF">
        <w:rPr>
          <w:lang w:val="fr-FR"/>
        </w:rPr>
        <w:t xml:space="preserve">)]. </w:t>
      </w:r>
    </w:p>
    <w:p w14:paraId="243C3E44" w14:textId="1EA1C75E" w:rsidR="00B230F5" w:rsidRPr="00E02CFF" w:rsidRDefault="00B230F5" w:rsidP="00B230F5">
      <w:pPr>
        <w:pStyle w:val="SingleTxt"/>
        <w:rPr>
          <w:lang w:val="fr-FR"/>
        </w:rPr>
      </w:pPr>
      <w:r w:rsidRPr="00E02CFF">
        <w:rPr>
          <w:lang w:val="fr-FR"/>
        </w:rPr>
        <w:tab/>
        <w:t>La Mission des États-Unis rappelle également qu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un formulaire de notification ou une note du Chef</w:t>
      </w:r>
      <w:r w:rsidRPr="000505FB">
        <w:rPr>
          <w:i/>
          <w:iCs/>
          <w:lang w:val="fr-FR"/>
        </w:rPr>
        <w:t xml:space="preserve"> </w:t>
      </w:r>
      <w:r w:rsidRPr="00E02CFF">
        <w:rPr>
          <w:lang w:val="fr-FR"/>
        </w:rPr>
        <w:t>de la Section des voyages et</w:t>
      </w:r>
      <w:r w:rsidRPr="000505FB">
        <w:rPr>
          <w:i/>
          <w:iCs/>
          <w:lang w:val="fr-FR"/>
        </w:rPr>
        <w:t xml:space="preserve"> </w:t>
      </w:r>
      <w:r w:rsidRPr="00E02CFF">
        <w:rPr>
          <w:lang w:val="fr-FR"/>
        </w:rPr>
        <w:t>des transports du Secrétariat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ONU est nécessaire pour tous les fonctionnaires et employés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Organisation des Nations Unies, y compris les stagiaires, qui demandent un visa G-</w:t>
      </w:r>
      <w:r w:rsidRPr="000505FB">
        <w:rPr>
          <w:lang w:val="fr-FR"/>
        </w:rPr>
        <w:t>4</w:t>
      </w:r>
      <w:r w:rsidRPr="00E02CFF">
        <w:rPr>
          <w:lang w:val="fr-FR"/>
        </w:rPr>
        <w:t xml:space="preserve">. </w:t>
      </w:r>
      <w:r w:rsidRPr="00951E11">
        <w:rPr>
          <w:lang w:val="fr-FR"/>
        </w:rPr>
        <w:t>Seuls l</w:t>
      </w:r>
      <w:r w:rsidRPr="00E02CFF">
        <w:rPr>
          <w:lang w:val="fr-FR"/>
        </w:rPr>
        <w:t>es stagiaires qui font un stage à plein temps au Siège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Organisation des Nations Unies peuvent obtenir un visa G-</w:t>
      </w:r>
      <w:r w:rsidRPr="000505FB">
        <w:rPr>
          <w:lang w:val="fr-FR"/>
        </w:rPr>
        <w:t>4</w:t>
      </w:r>
      <w:r w:rsidRPr="00E02CFF">
        <w:rPr>
          <w:lang w:val="fr-FR"/>
        </w:rPr>
        <w:t xml:space="preserve">. </w:t>
      </w:r>
    </w:p>
    <w:p w14:paraId="362D7A24" w14:textId="2A327DB8" w:rsidR="00B230F5" w:rsidRPr="00E02CFF" w:rsidRDefault="00B230F5" w:rsidP="00B230F5">
      <w:pPr>
        <w:pStyle w:val="SingleTxt"/>
        <w:rPr>
          <w:lang w:val="fr-FR"/>
        </w:rPr>
      </w:pPr>
      <w:r w:rsidRPr="00E02CFF">
        <w:rPr>
          <w:lang w:val="fr-FR"/>
        </w:rPr>
        <w:tab/>
        <w:t>La Mission des États-Unis rappelle en outre que les stagiaires qui demandent un visa G-</w:t>
      </w:r>
      <w:r w:rsidRPr="000505FB">
        <w:rPr>
          <w:lang w:val="fr-FR"/>
        </w:rPr>
        <w:t>4</w:t>
      </w:r>
      <w:r w:rsidRPr="00E02CFF">
        <w:rPr>
          <w:lang w:val="fr-FR"/>
        </w:rPr>
        <w:t xml:space="preserve"> doivent présenter une note dans laquelle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organisation internationale concernée doit déclarer expressément</w:t>
      </w:r>
      <w:r w:rsidR="00C56FA9" w:rsidRPr="00E02CFF">
        <w:rPr>
          <w:lang w:val="fr-FR"/>
        </w:rPr>
        <w:t> :</w:t>
      </w:r>
      <w:r w:rsidRPr="00E02CFF">
        <w:rPr>
          <w:lang w:val="fr-FR"/>
        </w:rPr>
        <w:t xml:space="preserve"> </w:t>
      </w:r>
      <w:r w:rsidRPr="000505FB">
        <w:rPr>
          <w:lang w:val="fr-FR"/>
        </w:rPr>
        <w:t>1</w:t>
      </w:r>
      <w:r w:rsidRPr="00E02CFF">
        <w:rPr>
          <w:lang w:val="fr-FR"/>
        </w:rPr>
        <w:t>) qu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elle considère le demandeur</w:t>
      </w:r>
      <w:r w:rsidRPr="000505FB">
        <w:rPr>
          <w:i/>
          <w:iCs/>
          <w:lang w:val="fr-FR"/>
        </w:rPr>
        <w:t xml:space="preserve"> </w:t>
      </w:r>
      <w:r w:rsidRPr="00E02CFF">
        <w:rPr>
          <w:lang w:val="fr-FR"/>
        </w:rPr>
        <w:t>comme un employé</w:t>
      </w:r>
      <w:r w:rsidRPr="000505FB">
        <w:rPr>
          <w:i/>
          <w:iCs/>
          <w:lang w:val="fr-FR"/>
        </w:rPr>
        <w:t xml:space="preserve"> </w:t>
      </w:r>
      <w:r w:rsidRPr="00E02CFF">
        <w:rPr>
          <w:lang w:val="fr-FR"/>
        </w:rPr>
        <w:t xml:space="preserve">pendant son stage, ou </w:t>
      </w:r>
      <w:r w:rsidRPr="000505FB">
        <w:rPr>
          <w:lang w:val="fr-FR"/>
        </w:rPr>
        <w:t>2</w:t>
      </w:r>
      <w:r w:rsidRPr="00E02CFF">
        <w:rPr>
          <w:lang w:val="fr-FR"/>
        </w:rPr>
        <w:t>) qu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elle est responsable en dernier ressort de la poursuite du stage et qu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elle se charge de superviser et de diriger les fonctions officielles attribuées au stagiaire pendant son affectation aux États-Unis. Pour ce faire,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entité du Siège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Organisation des Nations Unies à New York auquel le stagiaire doit être affecté établit une note qui sera jointe au formulaire de notification</w:t>
      </w:r>
      <w:r w:rsidRPr="000505FB">
        <w:rPr>
          <w:i/>
          <w:iCs/>
          <w:lang w:val="fr-FR"/>
        </w:rPr>
        <w:t xml:space="preserve"> </w:t>
      </w:r>
      <w:r w:rsidRPr="00E02CFF">
        <w:rPr>
          <w:lang w:val="fr-FR"/>
        </w:rPr>
        <w:t xml:space="preserve">ou à la note de la Section des voyages et des transports. </w:t>
      </w:r>
    </w:p>
    <w:p w14:paraId="195073CC" w14:textId="3D581144" w:rsidR="00B230F5" w:rsidRPr="00E02CFF" w:rsidRDefault="00B230F5" w:rsidP="00B230F5">
      <w:pPr>
        <w:pStyle w:val="SingleTxt"/>
        <w:rPr>
          <w:lang w:val="fr-FR"/>
        </w:rPr>
      </w:pPr>
      <w:r w:rsidRPr="00E02CFF">
        <w:rPr>
          <w:lang w:val="fr-FR"/>
        </w:rPr>
        <w:tab/>
        <w:t>La Mission des États-Unis auprès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>Organisation des Nations Unies saisit cette occasion pour renouveler au Secrétariat de l</w:t>
      </w:r>
      <w:r w:rsidR="00C56FA9" w:rsidRPr="00E02CFF">
        <w:rPr>
          <w:lang w:val="fr-FR"/>
        </w:rPr>
        <w:t>’</w:t>
      </w:r>
      <w:r w:rsidRPr="00E02CFF">
        <w:rPr>
          <w:lang w:val="fr-FR"/>
        </w:rPr>
        <w:t xml:space="preserve">Organisation les assurances de sa très haute considération. </w:t>
      </w:r>
    </w:p>
    <w:p w14:paraId="3B788DD1" w14:textId="7D288F14" w:rsidR="00B230F5" w:rsidRPr="00E02CFF" w:rsidRDefault="00B01755" w:rsidP="00B01755">
      <w:pPr>
        <w:pStyle w:val="SingleTxt"/>
        <w:spacing w:after="0" w:line="240" w:lineRule="auto"/>
        <w:rPr>
          <w:lang w:val="fr-FR"/>
        </w:rPr>
      </w:pPr>
      <w:r w:rsidRPr="00E02CFF"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EB34" wp14:editId="2B48333E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3D2D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B230F5" w:rsidRPr="00E02CFF" w:rsidSect="00B230F5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AEB50" w14:textId="77777777" w:rsidR="00072C18" w:rsidRDefault="00072C18" w:rsidP="00101B18">
      <w:pPr>
        <w:spacing w:line="240" w:lineRule="auto"/>
      </w:pPr>
      <w:r>
        <w:separator/>
      </w:r>
    </w:p>
  </w:endnote>
  <w:endnote w:type="continuationSeparator" w:id="0">
    <w:p w14:paraId="16041774" w14:textId="77777777" w:rsidR="00072C18" w:rsidRDefault="00072C18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C1BA9" w14:paraId="297BA59B" w14:textId="77777777" w:rsidTr="006C1BA9">
      <w:tc>
        <w:tcPr>
          <w:tcW w:w="4920" w:type="dxa"/>
          <w:shd w:val="clear" w:color="auto" w:fill="auto"/>
        </w:tcPr>
        <w:p w14:paraId="6828CAE8" w14:textId="69014526" w:rsidR="006C1BA9" w:rsidRPr="006C1BA9" w:rsidRDefault="006C1BA9" w:rsidP="006C1BA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41E21">
            <w:rPr>
              <w:b w:val="0"/>
              <w:w w:val="103"/>
              <w:sz w:val="14"/>
            </w:rPr>
            <w:t>20-02317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FFD0A28" w14:textId="77777777" w:rsidR="006C1BA9" w:rsidRPr="006C1BA9" w:rsidRDefault="006C1BA9" w:rsidP="006C1BA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078CF591" w14:textId="77777777" w:rsidR="006C1BA9" w:rsidRPr="006C1BA9" w:rsidRDefault="006C1BA9" w:rsidP="006C1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C1BA9" w14:paraId="6C98CFF8" w14:textId="77777777" w:rsidTr="006C1BA9">
      <w:tc>
        <w:tcPr>
          <w:tcW w:w="4920" w:type="dxa"/>
          <w:shd w:val="clear" w:color="auto" w:fill="auto"/>
        </w:tcPr>
        <w:p w14:paraId="5C7E9C73" w14:textId="77777777" w:rsidR="006C1BA9" w:rsidRPr="006C1BA9" w:rsidRDefault="006C1BA9" w:rsidP="006C1BA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044DB2C" w14:textId="13484002" w:rsidR="006C1BA9" w:rsidRPr="006C1BA9" w:rsidRDefault="006C1BA9" w:rsidP="006C1BA9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41E21">
            <w:rPr>
              <w:b w:val="0"/>
              <w:w w:val="103"/>
              <w:sz w:val="14"/>
            </w:rPr>
            <w:t>20-02317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3D6F44A6" w14:textId="77777777" w:rsidR="006C1BA9" w:rsidRPr="006C1BA9" w:rsidRDefault="006C1BA9" w:rsidP="006C1B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2B45" w14:textId="77777777" w:rsidR="006C1BA9" w:rsidRDefault="006C1BA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50E7BD" wp14:editId="1BD72FC7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6C1BA9" w14:paraId="6EB46833" w14:textId="77777777" w:rsidTr="006C1BA9">
      <w:tc>
        <w:tcPr>
          <w:tcW w:w="3758" w:type="dxa"/>
        </w:tcPr>
        <w:p w14:paraId="2FC2B143" w14:textId="169CEA04" w:rsidR="006C1BA9" w:rsidRDefault="006C1BA9" w:rsidP="006C1BA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441E21">
            <w:rPr>
              <w:b w:val="0"/>
              <w:sz w:val="20"/>
            </w:rPr>
            <w:t>20-02317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</w:t>
          </w:r>
          <w:r w:rsidR="00D97899">
            <w:rPr>
              <w:b w:val="0"/>
              <w:sz w:val="20"/>
            </w:rPr>
            <w:t>7</w:t>
          </w:r>
          <w:r>
            <w:rPr>
              <w:b w:val="0"/>
              <w:sz w:val="20"/>
            </w:rPr>
            <w:t xml:space="preserve">0220    </w:t>
          </w:r>
          <w:r w:rsidR="00D97899">
            <w:rPr>
              <w:b w:val="0"/>
              <w:sz w:val="20"/>
            </w:rPr>
            <w:t>20</w:t>
          </w:r>
          <w:r>
            <w:rPr>
              <w:b w:val="0"/>
              <w:sz w:val="20"/>
            </w:rPr>
            <w:t>0220</w:t>
          </w:r>
        </w:p>
        <w:p w14:paraId="5B171DD9" w14:textId="192E8788" w:rsidR="006C1BA9" w:rsidRPr="006C1BA9" w:rsidRDefault="006C1BA9" w:rsidP="006C1BA9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441E21">
            <w:rPr>
              <w:rFonts w:ascii="Barcode 3 of 9 by request" w:hAnsi="Barcode 3 of 9 by request"/>
              <w:spacing w:val="0"/>
              <w:w w:val="100"/>
              <w:sz w:val="24"/>
            </w:rPr>
            <w:t>*2002317*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20E0E4C0" w14:textId="77777777" w:rsidR="006C1BA9" w:rsidRDefault="006C1BA9" w:rsidP="006C1BA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2950B146" wp14:editId="17AD84F4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0E4D30" w14:textId="77777777" w:rsidR="006C1BA9" w:rsidRPr="006C1BA9" w:rsidRDefault="006C1BA9" w:rsidP="006C1BA9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6B8A2" w14:textId="77777777" w:rsidR="00072C18" w:rsidRPr="002F7C7D" w:rsidRDefault="00072C18" w:rsidP="002F7C7D">
      <w:pPr>
        <w:pStyle w:val="Footer"/>
        <w:spacing w:after="80"/>
        <w:ind w:left="792"/>
        <w:rPr>
          <w:sz w:val="16"/>
        </w:rPr>
      </w:pPr>
      <w:r w:rsidRPr="002F7C7D">
        <w:rPr>
          <w:sz w:val="16"/>
        </w:rPr>
        <w:t>__________________</w:t>
      </w:r>
    </w:p>
  </w:footnote>
  <w:footnote w:type="continuationSeparator" w:id="0">
    <w:p w14:paraId="63AE5521" w14:textId="77777777" w:rsidR="00072C18" w:rsidRPr="002F7C7D" w:rsidRDefault="00072C18" w:rsidP="002F7C7D">
      <w:pPr>
        <w:pStyle w:val="Footer"/>
        <w:spacing w:after="80"/>
        <w:ind w:left="792"/>
        <w:rPr>
          <w:sz w:val="16"/>
        </w:rPr>
      </w:pPr>
      <w:r w:rsidRPr="002F7C7D">
        <w:rPr>
          <w:sz w:val="16"/>
        </w:rPr>
        <w:t>__________________</w:t>
      </w:r>
    </w:p>
  </w:footnote>
  <w:footnote w:id="1">
    <w:p w14:paraId="330A4796" w14:textId="40C576AC" w:rsidR="00B01755" w:rsidRPr="00D97899" w:rsidRDefault="00B01755" w:rsidP="002F7C7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576"/>
        <w:rPr>
          <w:spacing w:val="1"/>
          <w:w w:val="100"/>
          <w:lang w:val="fr-FR"/>
        </w:rPr>
      </w:pPr>
      <w:r>
        <w:tab/>
      </w:r>
      <w:r w:rsidRPr="002F7C7D">
        <w:rPr>
          <w:rStyle w:val="FootnoteReference"/>
          <w:spacing w:val="4"/>
          <w:vertAlign w:val="baseline"/>
        </w:rPr>
        <w:t>*</w:t>
      </w:r>
      <w:r w:rsidRPr="002F7C7D">
        <w:tab/>
      </w:r>
      <w:r w:rsidRPr="00D97899">
        <w:rPr>
          <w:spacing w:val="1"/>
          <w:w w:val="100"/>
          <w:lang w:val="fr-FR"/>
        </w:rPr>
        <w:t>La présente circulaire restera en vigueur jusqu</w:t>
      </w:r>
      <w:r w:rsidR="004778F6" w:rsidRPr="004778F6">
        <w:rPr>
          <w:spacing w:val="1"/>
          <w:w w:val="100"/>
          <w:lang w:val="fr-FR"/>
        </w:rPr>
        <w:t>’</w:t>
      </w:r>
      <w:r w:rsidRPr="00D97899">
        <w:rPr>
          <w:spacing w:val="1"/>
          <w:w w:val="100"/>
          <w:lang w:val="fr-FR"/>
        </w:rPr>
        <w:t>à nouvel ordre.</w:t>
      </w:r>
    </w:p>
    <w:p w14:paraId="30F565D1" w14:textId="26D56BD9" w:rsidR="002F7C7D" w:rsidRPr="00D97899" w:rsidRDefault="002F7C7D" w:rsidP="002F7C7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576"/>
        <w:rPr>
          <w:spacing w:val="1"/>
          <w:w w:val="100"/>
        </w:rPr>
      </w:pPr>
      <w:r w:rsidRPr="000505FB">
        <w:rPr>
          <w:i/>
          <w:iCs/>
          <w:spacing w:val="1"/>
          <w:w w:val="100"/>
          <w:lang w:val="fr-FR"/>
        </w:rPr>
        <w:tab/>
      </w:r>
      <w:r w:rsidR="00D97899" w:rsidRPr="000505FB">
        <w:rPr>
          <w:i/>
          <w:iCs/>
          <w:spacing w:val="1"/>
          <w:w w:val="100"/>
          <w:lang w:val="fr-FR"/>
        </w:rPr>
        <w:tab/>
      </w:r>
      <w:r w:rsidRPr="000505FB">
        <w:rPr>
          <w:i/>
          <w:iCs/>
          <w:spacing w:val="1"/>
          <w:w w:val="100"/>
          <w:lang w:val="fr-FR"/>
        </w:rPr>
        <w:t>Note</w:t>
      </w:r>
      <w:r w:rsidR="00C56FA9" w:rsidRPr="00C56FA9">
        <w:rPr>
          <w:spacing w:val="1"/>
          <w:w w:val="100"/>
          <w:lang w:val="fr-FR"/>
        </w:rPr>
        <w:t> :</w:t>
      </w:r>
      <w:r w:rsidRPr="002F7C7D">
        <w:rPr>
          <w:spacing w:val="1"/>
          <w:w w:val="100"/>
          <w:lang w:val="fr-FR"/>
        </w:rPr>
        <w:t xml:space="preserve"> Dans le présent document, le masculin à valeur générique a parfois été utilisé à la seule fin d</w:t>
      </w:r>
      <w:r w:rsidR="004778F6" w:rsidRPr="004778F6">
        <w:rPr>
          <w:spacing w:val="1"/>
          <w:w w:val="100"/>
          <w:lang w:val="fr-FR"/>
        </w:rPr>
        <w:t>’</w:t>
      </w:r>
      <w:r w:rsidRPr="002F7C7D">
        <w:rPr>
          <w:spacing w:val="1"/>
          <w:w w:val="100"/>
          <w:lang w:val="fr-FR"/>
        </w:rPr>
        <w:t>alléger le texte</w:t>
      </w:r>
      <w:r w:rsidR="00C56FA9" w:rsidRPr="00C56FA9">
        <w:rPr>
          <w:spacing w:val="1"/>
          <w:w w:val="100"/>
          <w:lang w:val="fr-FR"/>
        </w:rPr>
        <w:t> :</w:t>
      </w:r>
      <w:r w:rsidRPr="002F7C7D">
        <w:rPr>
          <w:spacing w:val="1"/>
          <w:w w:val="100"/>
          <w:lang w:val="fr-FR"/>
        </w:rPr>
        <w:t xml:space="preserve"> il renvoie aussi bien aux femmes qu</w:t>
      </w:r>
      <w:r w:rsidR="004778F6" w:rsidRPr="004778F6">
        <w:rPr>
          <w:spacing w:val="1"/>
          <w:w w:val="100"/>
          <w:lang w:val="fr-FR"/>
        </w:rPr>
        <w:t>’</w:t>
      </w:r>
      <w:r w:rsidRPr="002F7C7D">
        <w:rPr>
          <w:spacing w:val="1"/>
          <w:w w:val="100"/>
          <w:lang w:val="fr-FR"/>
        </w:rPr>
        <w:t xml:space="preserve">aux hommes. </w:t>
      </w:r>
    </w:p>
  </w:footnote>
  <w:footnote w:id="2">
    <w:p w14:paraId="7511DA67" w14:textId="18A746D9" w:rsidR="00B230F5" w:rsidRPr="00D97899" w:rsidRDefault="00B01755" w:rsidP="002F7C7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576"/>
        <w:rPr>
          <w:spacing w:val="1"/>
          <w:w w:val="100"/>
        </w:rPr>
      </w:pPr>
      <w:r w:rsidRPr="00D97899">
        <w:rPr>
          <w:spacing w:val="1"/>
          <w:w w:val="100"/>
          <w:lang w:val="fr-FR"/>
        </w:rPr>
        <w:tab/>
      </w:r>
      <w:r w:rsidR="00B230F5" w:rsidRPr="000505FB">
        <w:rPr>
          <w:rStyle w:val="FootnoteReference"/>
          <w:spacing w:val="1"/>
          <w:w w:val="100"/>
          <w:lang w:val="fr-FR"/>
        </w:rPr>
        <w:footnoteRef/>
      </w:r>
      <w:r w:rsidRPr="00D97899">
        <w:rPr>
          <w:spacing w:val="1"/>
          <w:w w:val="100"/>
          <w:lang w:val="fr-FR"/>
        </w:rPr>
        <w:tab/>
      </w:r>
      <w:r w:rsidR="00B230F5" w:rsidRPr="00D97899">
        <w:rPr>
          <w:spacing w:val="1"/>
          <w:w w:val="100"/>
          <w:lang w:val="fr-FR"/>
        </w:rPr>
        <w:t>Les titulaires d</w:t>
      </w:r>
      <w:r w:rsidR="004778F6" w:rsidRPr="004778F6">
        <w:rPr>
          <w:spacing w:val="1"/>
          <w:w w:val="100"/>
          <w:lang w:val="fr-FR"/>
        </w:rPr>
        <w:t>’</w:t>
      </w:r>
      <w:r w:rsidR="00B230F5" w:rsidRPr="00D97899">
        <w:rPr>
          <w:spacing w:val="1"/>
          <w:w w:val="100"/>
          <w:lang w:val="fr-FR"/>
        </w:rPr>
        <w:t>un visa F-</w:t>
      </w:r>
      <w:r w:rsidR="00B230F5" w:rsidRPr="000505FB">
        <w:rPr>
          <w:spacing w:val="1"/>
          <w:w w:val="100"/>
          <w:lang w:val="fr-FR"/>
        </w:rPr>
        <w:t>1</w:t>
      </w:r>
      <w:r w:rsidR="00B230F5" w:rsidRPr="00D97899">
        <w:rPr>
          <w:spacing w:val="1"/>
          <w:w w:val="100"/>
          <w:lang w:val="fr-FR"/>
        </w:rPr>
        <w:t xml:space="preserve"> qui souhaitent effectuer un stage après la fin de leur programme universitaire dans le cadre du programme Optional Practical Training (</w:t>
      </w:r>
      <w:r w:rsidR="0080596E">
        <w:rPr>
          <w:spacing w:val="1"/>
          <w:w w:val="100"/>
          <w:lang w:val="fr-FR"/>
        </w:rPr>
        <w:t>« </w:t>
      </w:r>
      <w:r w:rsidR="00B230F5" w:rsidRPr="00D97899">
        <w:rPr>
          <w:spacing w:val="1"/>
          <w:w w:val="100"/>
          <w:lang w:val="fr-FR"/>
        </w:rPr>
        <w:t>formation pratique facultative</w:t>
      </w:r>
      <w:r w:rsidR="0080596E">
        <w:rPr>
          <w:spacing w:val="1"/>
          <w:w w:val="100"/>
          <w:lang w:val="fr-FR"/>
        </w:rPr>
        <w:t> »</w:t>
      </w:r>
      <w:r w:rsidR="00B230F5" w:rsidRPr="00D97899">
        <w:rPr>
          <w:spacing w:val="1"/>
          <w:w w:val="100"/>
          <w:lang w:val="fr-FR"/>
        </w:rPr>
        <w:t>) peuvent demander un changement de statut pour obtenir un visa G-</w:t>
      </w:r>
      <w:r w:rsidR="00B230F5" w:rsidRPr="000505FB">
        <w:rPr>
          <w:spacing w:val="1"/>
          <w:w w:val="100"/>
          <w:lang w:val="fr-FR"/>
        </w:rPr>
        <w:t>4</w:t>
      </w:r>
      <w:r w:rsidR="00C56FA9" w:rsidRPr="00C56FA9">
        <w:rPr>
          <w:spacing w:val="1"/>
          <w:w w:val="100"/>
          <w:lang w:val="fr-FR"/>
        </w:rPr>
        <w:t> ;</w:t>
      </w:r>
      <w:r w:rsidR="00B230F5" w:rsidRPr="00D97899">
        <w:rPr>
          <w:spacing w:val="1"/>
          <w:w w:val="100"/>
          <w:lang w:val="fr-FR"/>
        </w:rPr>
        <w:t xml:space="preserve"> il </w:t>
      </w:r>
      <w:r w:rsidR="00B230F5" w:rsidRPr="00951E11">
        <w:rPr>
          <w:spacing w:val="1"/>
          <w:w w:val="100"/>
          <w:lang w:val="fr-FR"/>
        </w:rPr>
        <w:t>leur convient de</w:t>
      </w:r>
      <w:r w:rsidR="00B230F5" w:rsidRPr="00951E11">
        <w:rPr>
          <w:i/>
          <w:iCs/>
          <w:spacing w:val="1"/>
          <w:w w:val="100"/>
          <w:lang w:val="fr-FR"/>
        </w:rPr>
        <w:t xml:space="preserve"> </w:t>
      </w:r>
      <w:r w:rsidR="00B230F5" w:rsidRPr="00D97899">
        <w:rPr>
          <w:spacing w:val="1"/>
          <w:w w:val="100"/>
          <w:lang w:val="fr-FR"/>
        </w:rPr>
        <w:t>consulter leur établissement universitaire.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C1BA9" w14:paraId="7FC5126F" w14:textId="77777777" w:rsidTr="006C1BA9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BE20B05" w14:textId="7C29EA18" w:rsidR="006C1BA9" w:rsidRPr="006C1BA9" w:rsidRDefault="006C1BA9" w:rsidP="006C1BA9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441E21">
            <w:rPr>
              <w:b/>
              <w:color w:val="000000"/>
            </w:rPr>
            <w:t>ST/IC/2020/8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9CD9B21" w14:textId="77777777" w:rsidR="006C1BA9" w:rsidRDefault="006C1BA9" w:rsidP="006C1BA9">
          <w:pPr>
            <w:pStyle w:val="Header"/>
          </w:pPr>
        </w:p>
      </w:tc>
    </w:tr>
  </w:tbl>
  <w:p w14:paraId="4661172C" w14:textId="77777777" w:rsidR="006C1BA9" w:rsidRPr="006C1BA9" w:rsidRDefault="006C1BA9" w:rsidP="006C1BA9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C1BA9" w14:paraId="507CD63B" w14:textId="77777777" w:rsidTr="006C1BA9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D5B0AC5" w14:textId="77777777" w:rsidR="006C1BA9" w:rsidRDefault="006C1BA9" w:rsidP="006C1BA9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8B91C3B" w14:textId="6B1065E0" w:rsidR="006C1BA9" w:rsidRPr="006C1BA9" w:rsidRDefault="006C1BA9" w:rsidP="006C1BA9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441E21">
            <w:rPr>
              <w:b/>
              <w:color w:val="000000"/>
            </w:rPr>
            <w:t>ST/IC/2020/8</w:t>
          </w:r>
          <w:r>
            <w:rPr>
              <w:b/>
              <w:color w:val="000000"/>
            </w:rPr>
            <w:fldChar w:fldCharType="end"/>
          </w:r>
        </w:p>
      </w:tc>
    </w:tr>
  </w:tbl>
  <w:p w14:paraId="60336442" w14:textId="77777777" w:rsidR="006C1BA9" w:rsidRPr="006C1BA9" w:rsidRDefault="006C1BA9" w:rsidP="006C1BA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6C1BA9" w14:paraId="4F09DFB4" w14:textId="77777777" w:rsidTr="006C1BA9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B83BAB0" w14:textId="77777777" w:rsidR="006C1BA9" w:rsidRDefault="006C1BA9" w:rsidP="006C1BA9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79DC661" w14:textId="77777777" w:rsidR="006C1BA9" w:rsidRPr="006C1BA9" w:rsidRDefault="006C1BA9" w:rsidP="006C1BA9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AD06C46" w14:textId="77777777" w:rsidR="006C1BA9" w:rsidRDefault="006C1BA9" w:rsidP="006C1BA9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8D6AF25" w14:textId="77777777" w:rsidR="006C1BA9" w:rsidRPr="006C1BA9" w:rsidRDefault="006C1BA9" w:rsidP="006C1BA9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/IC/2020/8</w:t>
          </w:r>
        </w:p>
      </w:tc>
    </w:tr>
    <w:tr w:rsidR="006C1BA9" w:rsidRPr="006C1BA9" w14:paraId="285B747D" w14:textId="77777777" w:rsidTr="006C1BA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8D7DE3F" w14:textId="77777777" w:rsidR="006C1BA9" w:rsidRPr="006C1BA9" w:rsidRDefault="006C1BA9" w:rsidP="006C1BA9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0D425EB1" wp14:editId="46375F54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C75F945" w14:textId="77777777" w:rsidR="006C1BA9" w:rsidRPr="006C1BA9" w:rsidRDefault="006C1BA9" w:rsidP="006C1BA9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4E8927F" w14:textId="77777777" w:rsidR="006C1BA9" w:rsidRPr="006C1BA9" w:rsidRDefault="006C1BA9" w:rsidP="006C1BA9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9490874" w14:textId="77777777" w:rsidR="006C1BA9" w:rsidRDefault="006C1BA9" w:rsidP="006C1BA9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3 février 2020</w:t>
          </w:r>
        </w:p>
        <w:p w14:paraId="21D5F66D" w14:textId="77777777" w:rsidR="006C1BA9" w:rsidRPr="006C1BA9" w:rsidRDefault="006C1BA9" w:rsidP="006C1BA9">
          <w:pPr>
            <w:rPr>
              <w:lang w:val="en-US"/>
            </w:rPr>
          </w:pPr>
        </w:p>
      </w:tc>
    </w:tr>
  </w:tbl>
  <w:p w14:paraId="57909E6C" w14:textId="77777777" w:rsidR="006C1BA9" w:rsidRPr="006C1BA9" w:rsidRDefault="006C1BA9" w:rsidP="006C1BA9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6FC66CC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F78C5AA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47A2628E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F4CE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47B40547"/>
    <w:multiLevelType w:val="hybridMultilevel"/>
    <w:tmpl w:val="413C2A34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4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4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proofState w:grammar="clean"/>
  <w:defaultTabStop w:val="475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2317*"/>
    <w:docVar w:name="CreationDt" w:val="18/02/2020 4:51: PM"/>
    <w:docVar w:name="DocCategory" w:val="Doc"/>
    <w:docVar w:name="DocType" w:val="Final"/>
    <w:docVar w:name="DutyStation" w:val="New York"/>
    <w:docVar w:name="FooterJN" w:val="20-02317"/>
    <w:docVar w:name="jobn" w:val="20-02317 (F)"/>
    <w:docVar w:name="jobnDT" w:val="20-02317 (F)   180220"/>
    <w:docVar w:name="jobnDTDT" w:val="20-02317 (F)   180220   180220"/>
    <w:docVar w:name="JobNo" w:val="2002317F"/>
    <w:docVar w:name="JobNo2" w:val="2004016F"/>
    <w:docVar w:name="LocalDrive" w:val="0"/>
    <w:docVar w:name="OandT" w:val="AAD"/>
    <w:docVar w:name="sss1" w:val="ST/IC/2020/8"/>
    <w:docVar w:name="sss2" w:val="-"/>
    <w:docVar w:name="Symbol1" w:val="ST/IC/2020/8"/>
    <w:docVar w:name="Symbol2" w:val="-"/>
  </w:docVars>
  <w:rsids>
    <w:rsidRoot w:val="00EB4D31"/>
    <w:rsid w:val="00002584"/>
    <w:rsid w:val="000505FB"/>
    <w:rsid w:val="0006491F"/>
    <w:rsid w:val="00071D43"/>
    <w:rsid w:val="00072C18"/>
    <w:rsid w:val="0007535B"/>
    <w:rsid w:val="00082144"/>
    <w:rsid w:val="00086794"/>
    <w:rsid w:val="000D73F4"/>
    <w:rsid w:val="00101B18"/>
    <w:rsid w:val="001030AE"/>
    <w:rsid w:val="001177E1"/>
    <w:rsid w:val="00122A56"/>
    <w:rsid w:val="00134FEE"/>
    <w:rsid w:val="00146C6A"/>
    <w:rsid w:val="00166A0D"/>
    <w:rsid w:val="001E2379"/>
    <w:rsid w:val="001E4B50"/>
    <w:rsid w:val="0021412C"/>
    <w:rsid w:val="00235B28"/>
    <w:rsid w:val="00245107"/>
    <w:rsid w:val="00245FDC"/>
    <w:rsid w:val="002478A0"/>
    <w:rsid w:val="00251C02"/>
    <w:rsid w:val="002A5E20"/>
    <w:rsid w:val="002E04BE"/>
    <w:rsid w:val="002E784E"/>
    <w:rsid w:val="002F7C7D"/>
    <w:rsid w:val="0030765E"/>
    <w:rsid w:val="00323368"/>
    <w:rsid w:val="00366D21"/>
    <w:rsid w:val="00381A40"/>
    <w:rsid w:val="003A675A"/>
    <w:rsid w:val="003B1F9C"/>
    <w:rsid w:val="003C536A"/>
    <w:rsid w:val="003E19CA"/>
    <w:rsid w:val="003E6A5D"/>
    <w:rsid w:val="003F61E1"/>
    <w:rsid w:val="00403DFD"/>
    <w:rsid w:val="00406B5C"/>
    <w:rsid w:val="00410BE8"/>
    <w:rsid w:val="004327CC"/>
    <w:rsid w:val="00440C93"/>
    <w:rsid w:val="00441E21"/>
    <w:rsid w:val="0044478F"/>
    <w:rsid w:val="00472B7F"/>
    <w:rsid w:val="004778F6"/>
    <w:rsid w:val="00480B84"/>
    <w:rsid w:val="00490D97"/>
    <w:rsid w:val="004B64F9"/>
    <w:rsid w:val="004C121A"/>
    <w:rsid w:val="004C1A25"/>
    <w:rsid w:val="004E0892"/>
    <w:rsid w:val="004E491B"/>
    <w:rsid w:val="00515991"/>
    <w:rsid w:val="005225EC"/>
    <w:rsid w:val="00525097"/>
    <w:rsid w:val="005509B6"/>
    <w:rsid w:val="00556BC0"/>
    <w:rsid w:val="00571235"/>
    <w:rsid w:val="00577A36"/>
    <w:rsid w:val="00580CF2"/>
    <w:rsid w:val="005A62E1"/>
    <w:rsid w:val="005B398E"/>
    <w:rsid w:val="005C03A7"/>
    <w:rsid w:val="005C5330"/>
    <w:rsid w:val="005D20E6"/>
    <w:rsid w:val="005F1F5F"/>
    <w:rsid w:val="00617F6A"/>
    <w:rsid w:val="00632C10"/>
    <w:rsid w:val="00641CC9"/>
    <w:rsid w:val="00690698"/>
    <w:rsid w:val="006C1BA9"/>
    <w:rsid w:val="006D79F5"/>
    <w:rsid w:val="006E03DA"/>
    <w:rsid w:val="006E4A4B"/>
    <w:rsid w:val="006E5107"/>
    <w:rsid w:val="006F370E"/>
    <w:rsid w:val="006F417B"/>
    <w:rsid w:val="00703106"/>
    <w:rsid w:val="0072363E"/>
    <w:rsid w:val="007459AE"/>
    <w:rsid w:val="007531A5"/>
    <w:rsid w:val="00771C9E"/>
    <w:rsid w:val="00793439"/>
    <w:rsid w:val="007B770F"/>
    <w:rsid w:val="007E224F"/>
    <w:rsid w:val="0080596E"/>
    <w:rsid w:val="0082045E"/>
    <w:rsid w:val="008222A3"/>
    <w:rsid w:val="008446A5"/>
    <w:rsid w:val="00847507"/>
    <w:rsid w:val="00876489"/>
    <w:rsid w:val="00883D3C"/>
    <w:rsid w:val="00886CF2"/>
    <w:rsid w:val="008D3879"/>
    <w:rsid w:val="008F19AC"/>
    <w:rsid w:val="008F3462"/>
    <w:rsid w:val="009104A6"/>
    <w:rsid w:val="009237A6"/>
    <w:rsid w:val="00935932"/>
    <w:rsid w:val="00951E11"/>
    <w:rsid w:val="009547DC"/>
    <w:rsid w:val="00965424"/>
    <w:rsid w:val="00993CB7"/>
    <w:rsid w:val="00994877"/>
    <w:rsid w:val="009C3BFE"/>
    <w:rsid w:val="009D0EE3"/>
    <w:rsid w:val="009E3220"/>
    <w:rsid w:val="009F40B9"/>
    <w:rsid w:val="00A2494D"/>
    <w:rsid w:val="00A536A1"/>
    <w:rsid w:val="00A80460"/>
    <w:rsid w:val="00AB0B7D"/>
    <w:rsid w:val="00AD5F2F"/>
    <w:rsid w:val="00AF5ECD"/>
    <w:rsid w:val="00B01755"/>
    <w:rsid w:val="00B230F5"/>
    <w:rsid w:val="00B351CA"/>
    <w:rsid w:val="00B57F1B"/>
    <w:rsid w:val="00B858D5"/>
    <w:rsid w:val="00BA2C89"/>
    <w:rsid w:val="00BA2D2D"/>
    <w:rsid w:val="00BA381A"/>
    <w:rsid w:val="00BD0929"/>
    <w:rsid w:val="00BE5641"/>
    <w:rsid w:val="00C138C6"/>
    <w:rsid w:val="00C56FA9"/>
    <w:rsid w:val="00C6219E"/>
    <w:rsid w:val="00CB06FB"/>
    <w:rsid w:val="00CB63C5"/>
    <w:rsid w:val="00D30EED"/>
    <w:rsid w:val="00D97899"/>
    <w:rsid w:val="00DC7881"/>
    <w:rsid w:val="00DD67B8"/>
    <w:rsid w:val="00E02CFF"/>
    <w:rsid w:val="00E126C3"/>
    <w:rsid w:val="00E26A47"/>
    <w:rsid w:val="00E343A6"/>
    <w:rsid w:val="00E443AC"/>
    <w:rsid w:val="00E47A1E"/>
    <w:rsid w:val="00E50045"/>
    <w:rsid w:val="00E66FA4"/>
    <w:rsid w:val="00E7105F"/>
    <w:rsid w:val="00E7792F"/>
    <w:rsid w:val="00EB2BB9"/>
    <w:rsid w:val="00EB4D31"/>
    <w:rsid w:val="00EC2029"/>
    <w:rsid w:val="00ED5C99"/>
    <w:rsid w:val="00EE37EC"/>
    <w:rsid w:val="00EF2DFA"/>
    <w:rsid w:val="00F313F6"/>
    <w:rsid w:val="00F5012D"/>
    <w:rsid w:val="00F62B8B"/>
    <w:rsid w:val="00F73093"/>
    <w:rsid w:val="00F80031"/>
    <w:rsid w:val="00FA3D05"/>
    <w:rsid w:val="00FA5CC9"/>
    <w:rsid w:val="00FB0A2C"/>
    <w:rsid w:val="00FC59F1"/>
    <w:rsid w:val="00F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232CB"/>
  <w15:chartTrackingRefBased/>
  <w15:docId w15:val="{416D3AB2-F48B-400F-9059-80E2926A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7B8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7B8"/>
    <w:pPr>
      <w:numPr>
        <w:numId w:val="40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7B8"/>
    <w:pPr>
      <w:numPr>
        <w:ilvl w:val="1"/>
        <w:numId w:val="40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7B8"/>
    <w:pPr>
      <w:numPr>
        <w:ilvl w:val="2"/>
        <w:numId w:val="40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D67B8"/>
    <w:pPr>
      <w:keepNext/>
      <w:keepLines/>
      <w:numPr>
        <w:ilvl w:val="3"/>
        <w:numId w:val="4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D67B8"/>
    <w:pPr>
      <w:keepNext/>
      <w:keepLines/>
      <w:numPr>
        <w:ilvl w:val="4"/>
        <w:numId w:val="4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67B8"/>
    <w:pPr>
      <w:keepNext/>
      <w:keepLines/>
      <w:numPr>
        <w:ilvl w:val="5"/>
        <w:numId w:val="4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D67B8"/>
    <w:pPr>
      <w:keepNext/>
      <w:keepLines/>
      <w:numPr>
        <w:ilvl w:val="6"/>
        <w:numId w:val="4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7B8"/>
    <w:pPr>
      <w:keepNext/>
      <w:keepLines/>
      <w:numPr>
        <w:ilvl w:val="7"/>
        <w:numId w:val="40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7B8"/>
    <w:pPr>
      <w:keepNext/>
      <w:keepLines/>
      <w:numPr>
        <w:ilvl w:val="8"/>
        <w:numId w:val="40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DD67B8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DD67B8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DD67B8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DD67B8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DD67B8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DD67B8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DD67B8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DD67B8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DD67B8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D67B8"/>
    <w:pPr>
      <w:ind w:left="1267" w:right="1267"/>
    </w:pPr>
  </w:style>
  <w:style w:type="paragraph" w:customStyle="1" w:styleId="SingleTxt">
    <w:name w:val="__Single Txt"/>
    <w:basedOn w:val="Normal"/>
    <w:qFormat/>
    <w:rsid w:val="00DD67B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DD67B8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SingleTxt"/>
    <w:qFormat/>
    <w:rsid w:val="00DD67B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DD67B8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7B8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DD67B8"/>
    <w:pPr>
      <w:numPr>
        <w:numId w:val="2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DD67B8"/>
    <w:pPr>
      <w:numPr>
        <w:numId w:val="30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DD67B8"/>
    <w:pPr>
      <w:numPr>
        <w:numId w:val="3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DD67B8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D67B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67B8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D67B8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DD67B8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DD67B8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rsid w:val="00DD67B8"/>
    <w:rPr>
      <w:color w:val="auto"/>
      <w:spacing w:val="5"/>
      <w:w w:val="103"/>
      <w:kern w:val="14"/>
      <w:position w:val="0"/>
      <w:sz w:val="17"/>
      <w:szCs w:val="17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DD67B8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DD67B8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DD67B8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DD67B8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DD67B8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DD67B8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DD67B8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DD67B8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DD67B8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DD67B8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DD67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DD67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DD67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DD67B8"/>
    <w:rPr>
      <w:sz w:val="14"/>
    </w:rPr>
  </w:style>
  <w:style w:type="paragraph" w:styleId="ListParagraph">
    <w:name w:val="List Paragraph"/>
    <w:basedOn w:val="Normal"/>
    <w:uiPriority w:val="34"/>
    <w:rsid w:val="00DD67B8"/>
    <w:pPr>
      <w:ind w:left="720"/>
      <w:contextualSpacing/>
    </w:pPr>
  </w:style>
  <w:style w:type="paragraph" w:styleId="NoSpacing">
    <w:name w:val="No Spacing"/>
    <w:uiPriority w:val="1"/>
    <w:rsid w:val="00DD67B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DD67B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DD67B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DD67B8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DD67B8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DD67B8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DD67B8"/>
    <w:rPr>
      <w:b/>
      <w:bCs/>
    </w:rPr>
  </w:style>
  <w:style w:type="paragraph" w:customStyle="1" w:styleId="Style1">
    <w:name w:val="Style1"/>
    <w:basedOn w:val="Normal"/>
    <w:qFormat/>
    <w:rsid w:val="00DD67B8"/>
  </w:style>
  <w:style w:type="paragraph" w:customStyle="1" w:styleId="Style2">
    <w:name w:val="Style2"/>
    <w:basedOn w:val="Normal"/>
    <w:autoRedefine/>
    <w:qFormat/>
    <w:rsid w:val="00DD67B8"/>
  </w:style>
  <w:style w:type="paragraph" w:customStyle="1" w:styleId="TitleHCH">
    <w:name w:val="Title_H_CH"/>
    <w:basedOn w:val="H1"/>
    <w:next w:val="SingleTxt"/>
    <w:qFormat/>
    <w:rsid w:val="00DD67B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DD67B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DD67B8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472B7F"/>
  </w:style>
  <w:style w:type="paragraph" w:customStyle="1" w:styleId="Sponsors">
    <w:name w:val="Sponsors"/>
    <w:basedOn w:val="H1"/>
    <w:next w:val="Normal"/>
    <w:qFormat/>
    <w:rsid w:val="006F370E"/>
    <w:pPr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472B7F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472B7F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472B7F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472B7F"/>
  </w:style>
  <w:style w:type="paragraph" w:customStyle="1" w:styleId="SRMeetingInfo">
    <w:name w:val="SR_Meeting_Info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SRContents">
    <w:name w:val="SR_Contents"/>
    <w:basedOn w:val="Normal"/>
    <w:qFormat/>
    <w:rsid w:val="00472B7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AgendaItemTitle">
    <w:name w:val="Agenda_Item_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MeetingNumber">
    <w:name w:val="Meeting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1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BA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BA9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BA9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semiHidden/>
    <w:unhideWhenUsed/>
    <w:rsid w:val="0080596E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0596E"/>
    <w:rPr>
      <w:color w:val="0000FF"/>
      <w:u w:val="none"/>
    </w:rPr>
  </w:style>
  <w:style w:type="paragraph" w:styleId="Revision">
    <w:name w:val="Revision"/>
    <w:hidden/>
    <w:uiPriority w:val="99"/>
    <w:semiHidden/>
    <w:rsid w:val="00381A4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0FF90-48C9-4EA5-B3D1-A83BCEE5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Ahlem Adda-Bendia</dc:creator>
  <cp:keywords/>
  <dc:description/>
  <cp:lastModifiedBy>Veronica Hoyos Farfan</cp:lastModifiedBy>
  <cp:revision>2</cp:revision>
  <cp:lastPrinted>2020-02-19T18:27:00Z</cp:lastPrinted>
  <dcterms:created xsi:type="dcterms:W3CDTF">2020-02-28T19:48:00Z</dcterms:created>
  <dcterms:modified xsi:type="dcterms:W3CDTF">2020-02-28T19:48:00Z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2002317F</vt:lpwstr>
  </property>
  <property fmtid="{D5CDD505-2E9C-101B-9397-08002B2CF9AE}" pid="3" name="ODSRefJobNo">
    <vt:lpwstr>2004016F</vt:lpwstr>
  </property>
  <property fmtid="{D5CDD505-2E9C-101B-9397-08002B2CF9AE}" pid="4" name="Symbol1">
    <vt:lpwstr>ST/IC/2020/8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3</vt:lpwstr>
  </property>
  <property fmtid="{D5CDD505-2E9C-101B-9397-08002B2CF9AE}" pid="11" name="Operator">
    <vt:lpwstr>AAD</vt:lpwstr>
  </property>
  <property fmtid="{D5CDD505-2E9C-101B-9397-08002B2CF9AE}" pid="12" name="Publication Date">
    <vt:lpwstr>3 février 2020</vt:lpwstr>
  </property>
  <property fmtid="{D5CDD505-2E9C-101B-9397-08002B2CF9AE}" pid="13" name="Release Date">
    <vt:lpwstr/>
  </property>
  <property fmtid="{D5CDD505-2E9C-101B-9397-08002B2CF9AE}" pid="14" name="Title1">
    <vt:lpwstr>		Circulaire*_x000d_</vt:lpwstr>
  </property>
  <property fmtid="{D5CDD505-2E9C-101B-9397-08002B2CF9AE}" pid="15" name="Title2">
    <vt:lpwstr>	Objet :	Obligations de visa applicables aux stagiaires de l’Organisation des Nations Unies affectés aux États-Unis d’Amérique_x000d_</vt:lpwstr>
  </property>
</Properties>
</file>