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BED4D" w14:textId="77777777" w:rsidR="005909C9" w:rsidRDefault="005909C9" w:rsidP="005909C9">
      <w:pPr>
        <w:spacing w:line="240" w:lineRule="auto"/>
        <w:rPr>
          <w:sz w:val="2"/>
        </w:rPr>
        <w:sectPr w:rsidR="005909C9" w:rsidSect="00DC68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1B8FE729" w14:textId="77777777" w:rsidR="00DC6883" w:rsidRDefault="00DC6883" w:rsidP="00DC3E20">
      <w:pPr>
        <w:pStyle w:val="TitleHCH"/>
        <w:ind w:right="1260"/>
      </w:pPr>
      <w:r>
        <w:tab/>
      </w:r>
      <w:r>
        <w:tab/>
        <w:t>Instruction administrative</w:t>
      </w:r>
    </w:p>
    <w:p w14:paraId="7AA3DB0B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7B173C50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4571CB10" w14:textId="06FB46E7" w:rsidR="00DC6883" w:rsidRDefault="00DC6883" w:rsidP="00DC3E20">
      <w:pPr>
        <w:pStyle w:val="TitleH1"/>
        <w:ind w:right="1260"/>
      </w:pPr>
      <w:r>
        <w:tab/>
      </w:r>
      <w:r>
        <w:tab/>
        <w:t>Programme de stages de l</w:t>
      </w:r>
      <w:r w:rsidR="00DC3E20">
        <w:t>’</w:t>
      </w:r>
      <w:r>
        <w:t>Organisation des Nations Unies</w:t>
      </w:r>
    </w:p>
    <w:p w14:paraId="39880459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321B9483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671D38AF" w14:textId="59FAC849" w:rsidR="00DC6883" w:rsidRDefault="00DC6883" w:rsidP="00DC6883">
      <w:pPr>
        <w:pStyle w:val="SingleTxt"/>
      </w:pPr>
      <w:r>
        <w:tab/>
        <w:t xml:space="preserve">Conformément à la section 4.2 de la circulaire du Secrétaire général </w:t>
      </w:r>
      <w:hyperlink r:id="rId13" w:history="1">
        <w:r w:rsidRPr="00934C09">
          <w:rPr>
            <w:rStyle w:val="Hyperlink"/>
          </w:rPr>
          <w:t>ST/SGB/2009/4</w:t>
        </w:r>
      </w:hyperlink>
      <w:r>
        <w:t>, et aux fins de l</w:t>
      </w:r>
      <w:r w:rsidR="00DC3E20">
        <w:t>’</w:t>
      </w:r>
      <w:r>
        <w:t>établissement des conditions et procédures applicables à la sélection et à l</w:t>
      </w:r>
      <w:r w:rsidR="00DC3E20">
        <w:t>’</w:t>
      </w:r>
      <w:r>
        <w:t>engagement de stagiaires par l</w:t>
      </w:r>
      <w:r w:rsidR="00DC3E20">
        <w:t>’</w:t>
      </w:r>
      <w:r>
        <w:t>Organisation des Nations Unies, la Secrétaire générale adjointe chargée du Département des stratégies et politique de gestion et de la conformité promulgue ce qui suit</w:t>
      </w:r>
      <w:r w:rsidR="00DC3E20">
        <w:t> :</w:t>
      </w:r>
    </w:p>
    <w:p w14:paraId="67147C45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17F05616" w14:textId="77777777" w:rsidR="00DC6883" w:rsidRDefault="00DC6883" w:rsidP="00DC6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Section 1</w:t>
      </w:r>
      <w:r>
        <w:br/>
        <w:t>Objet du programme de stages</w:t>
      </w:r>
    </w:p>
    <w:p w14:paraId="7A23367F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33EEA24B" w14:textId="6D23946D" w:rsidR="00DC6883" w:rsidRDefault="00DC6883" w:rsidP="00DC6883">
      <w:pPr>
        <w:pStyle w:val="SingleTxt"/>
      </w:pPr>
      <w:r>
        <w:tab/>
        <w:t>Le programme de stages de l</w:t>
      </w:r>
      <w:r w:rsidR="00DC3E20">
        <w:t>’</w:t>
      </w:r>
      <w:r>
        <w:t>Organisation des Nations Unies a un double objectif</w:t>
      </w:r>
      <w:r w:rsidR="00DC3E20">
        <w:t> :</w:t>
      </w:r>
      <w:r w:rsidR="00F11C06">
        <w:t xml:space="preserve"> </w:t>
      </w:r>
      <w:r>
        <w:t>a)</w:t>
      </w:r>
      <w:r w:rsidR="00F11C06">
        <w:t xml:space="preserve"> </w:t>
      </w:r>
      <w:r>
        <w:t>permettre à des étudiants venus de divers horizons de découvrir l</w:t>
      </w:r>
      <w:r w:rsidR="00DC3E20">
        <w:t>’</w:t>
      </w:r>
      <w:r>
        <w:t>Organisation en travaillant au sein du Secrétariat, afin d</w:t>
      </w:r>
      <w:r w:rsidR="00DC3E20">
        <w:t>’</w:t>
      </w:r>
      <w:r>
        <w:t>enrichir leurs connaissances théoriques et de se familiariser avec l</w:t>
      </w:r>
      <w:r w:rsidR="00DC3E20">
        <w:t>’</w:t>
      </w:r>
      <w:r>
        <w:t>action de l</w:t>
      </w:r>
      <w:r w:rsidR="00DC3E20">
        <w:t>’</w:t>
      </w:r>
      <w:r>
        <w:t>ONU</w:t>
      </w:r>
      <w:r w:rsidR="00672969">
        <w:t> </w:t>
      </w:r>
      <w:r>
        <w:t>; b)</w:t>
      </w:r>
      <w:r w:rsidR="00F11C06">
        <w:t xml:space="preserve"> </w:t>
      </w:r>
      <w:r>
        <w:t>permettre aux services de l</w:t>
      </w:r>
      <w:r w:rsidR="00DC3E20">
        <w:t>’</w:t>
      </w:r>
      <w:r>
        <w:t>Organisation de bénéficier du concours d</w:t>
      </w:r>
      <w:r w:rsidR="00DC3E20">
        <w:t>’</w:t>
      </w:r>
      <w:r>
        <w:t>étudiants qualifiés spécialisés dans des domaines professionnels variés.</w:t>
      </w:r>
    </w:p>
    <w:p w14:paraId="64D4F055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5814EBF5" w14:textId="77777777" w:rsidR="00DC6883" w:rsidRDefault="00DC6883" w:rsidP="00DC6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Section 2</w:t>
      </w:r>
      <w:r>
        <w:br/>
        <w:t>Portée</w:t>
      </w:r>
    </w:p>
    <w:p w14:paraId="35ACF23E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46D5FF01" w14:textId="7291DB7B" w:rsidR="00DC6883" w:rsidRDefault="00DC6883" w:rsidP="00DC6883">
      <w:pPr>
        <w:pStyle w:val="SingleTxt"/>
      </w:pPr>
      <w:r>
        <w:t>2.1</w:t>
      </w:r>
      <w:r>
        <w:tab/>
        <w:t>Les dispositions de la présente instruction s</w:t>
      </w:r>
      <w:r w:rsidR="00DC3E20">
        <w:t>’</w:t>
      </w:r>
      <w:r>
        <w:t>appliquent au programme de stages de l</w:t>
      </w:r>
      <w:r w:rsidR="00DC3E20">
        <w:t>’</w:t>
      </w:r>
      <w:r>
        <w:t>Organisation des Nations Unies géré par les entités du Secrétariat. Les modalités particulières de son application dans chaque lieu d</w:t>
      </w:r>
      <w:r w:rsidR="00DC3E20">
        <w:t>’</w:t>
      </w:r>
      <w:r>
        <w:t>affectation seront annoncées par voie de circulaire.</w:t>
      </w:r>
    </w:p>
    <w:p w14:paraId="1AA491F9" w14:textId="7064CA69" w:rsidR="00DC6883" w:rsidRDefault="00DC6883" w:rsidP="00DC6883">
      <w:pPr>
        <w:pStyle w:val="SingleTxt"/>
      </w:pPr>
      <w:r>
        <w:t>2.2</w:t>
      </w:r>
      <w:r>
        <w:tab/>
      </w:r>
      <w:r w:rsidRPr="00956E6B">
        <w:t>«</w:t>
      </w:r>
      <w:r w:rsidR="00DC3E20">
        <w:t> </w:t>
      </w:r>
      <w:r w:rsidRPr="00956E6B">
        <w:t>Entité</w:t>
      </w:r>
      <w:r w:rsidR="00DC3E20">
        <w:t> </w:t>
      </w:r>
      <w:r w:rsidRPr="00956E6B">
        <w:t>» s</w:t>
      </w:r>
      <w:r w:rsidR="00DC3E20">
        <w:t>’</w:t>
      </w:r>
      <w:r w:rsidRPr="00956E6B">
        <w:t>entend de tout département ou bureau, y compris tout bureau hors Siège</w:t>
      </w:r>
      <w:r>
        <w:t>, toute mission politique spéciale ou mission de maintien de la paix, toute commission régionale, tout bureau de coordonnateur(</w:t>
      </w:r>
      <w:proofErr w:type="spellStart"/>
      <w:r>
        <w:t>trice</w:t>
      </w:r>
      <w:proofErr w:type="spellEnd"/>
      <w:r>
        <w:t>) résident(e) ou de coordonnateur(</w:t>
      </w:r>
      <w:proofErr w:type="spellStart"/>
      <w:r>
        <w:t>trice</w:t>
      </w:r>
      <w:proofErr w:type="spellEnd"/>
      <w:r>
        <w:t>) régional(e) ou toute autre entité chargée de l</w:t>
      </w:r>
      <w:r w:rsidR="00DC3E20">
        <w:t>’</w:t>
      </w:r>
      <w:r>
        <w:t>exécution d</w:t>
      </w:r>
      <w:r w:rsidR="00DC3E20">
        <w:t>’</w:t>
      </w:r>
      <w:r>
        <w:t>activités programmé</w:t>
      </w:r>
      <w:r w:rsidR="006C392F">
        <w:t>e</w:t>
      </w:r>
      <w:r>
        <w:t>s</w:t>
      </w:r>
      <w:r w:rsidRPr="00DC3E20">
        <w:rPr>
          <w:rStyle w:val="FootnoteReference"/>
        </w:rPr>
        <w:footnoteReference w:id="1"/>
      </w:r>
      <w:r>
        <w:t>.</w:t>
      </w:r>
    </w:p>
    <w:p w14:paraId="3680B14F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021EF1DB" w14:textId="77777777" w:rsidR="00DC6883" w:rsidRDefault="00DC6883" w:rsidP="00DC6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Section 3</w:t>
      </w:r>
      <w:r>
        <w:br/>
        <w:t xml:space="preserve">Conditions requises </w:t>
      </w:r>
    </w:p>
    <w:p w14:paraId="7830FCFA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0A65F94A" w14:textId="7D156AA5" w:rsidR="00DC6883" w:rsidRDefault="00DC6883" w:rsidP="00DC6883">
      <w:pPr>
        <w:pStyle w:val="SingleTxt"/>
      </w:pPr>
      <w:r>
        <w:t>3.1</w:t>
      </w:r>
      <w:r>
        <w:tab/>
        <w:t>Le programme de stages de l</w:t>
      </w:r>
      <w:r w:rsidR="00DC3E20">
        <w:t>’</w:t>
      </w:r>
      <w:r>
        <w:t>Organisation des Nations Unies vise à permettre aux étudiants et jeunes diplômés de découvrir l</w:t>
      </w:r>
      <w:r w:rsidR="00DC3E20">
        <w:t>’</w:t>
      </w:r>
      <w:r>
        <w:t>Organisation afin d</w:t>
      </w:r>
      <w:r w:rsidR="00DC3E20">
        <w:t>’</w:t>
      </w:r>
      <w:r>
        <w:t>enrichir leurs connaissances théoriques et de se familiariser avec l</w:t>
      </w:r>
      <w:r w:rsidR="00DC3E20">
        <w:t>’</w:t>
      </w:r>
      <w:r>
        <w:t>action de l</w:t>
      </w:r>
      <w:r w:rsidR="00DC3E20">
        <w:t>’</w:t>
      </w:r>
      <w:r>
        <w:t xml:space="preserve">Organisation. </w:t>
      </w:r>
      <w:r>
        <w:lastRenderedPageBreak/>
        <w:t>Les</w:t>
      </w:r>
      <w:r w:rsidR="00F408EF">
        <w:t> </w:t>
      </w:r>
      <w:r>
        <w:t>candidats au programme doivent donc remplir, au moment du dépôt de leur candidature, une des conditions suivantes</w:t>
      </w:r>
      <w:r w:rsidR="00DC3E20">
        <w:t> :</w:t>
      </w:r>
    </w:p>
    <w:p w14:paraId="051936AC" w14:textId="144FB31F" w:rsidR="00DC6883" w:rsidRDefault="00DC6883" w:rsidP="00DC6883">
      <w:pPr>
        <w:pStyle w:val="SingleTxt"/>
      </w:pPr>
      <w:r>
        <w:tab/>
        <w:t>a)</w:t>
      </w:r>
      <w:r>
        <w:tab/>
        <w:t>poursuivre, ou avoir terminé, des études universitaires supérieures (préparation de la maîtrise ou du doctorat)</w:t>
      </w:r>
      <w:r w:rsidR="00DC3E20">
        <w:t> ;</w:t>
      </w:r>
    </w:p>
    <w:p w14:paraId="33530D19" w14:textId="77777777" w:rsidR="00DC6883" w:rsidRDefault="00DC6883" w:rsidP="00DC6883">
      <w:pPr>
        <w:pStyle w:val="SingleTxt"/>
      </w:pPr>
      <w:r>
        <w:tab/>
        <w:t>b)</w:t>
      </w:r>
      <w:r>
        <w:tab/>
        <w:t>préparer, ou avoir obtenu, au minimum une licence ou un diplôme équivalent.</w:t>
      </w:r>
    </w:p>
    <w:p w14:paraId="142A3CCB" w14:textId="033FBED8" w:rsidR="00DC6883" w:rsidRDefault="00DC6883" w:rsidP="00DC6883">
      <w:pPr>
        <w:pStyle w:val="SingleTxt"/>
      </w:pPr>
      <w:r>
        <w:t>3.2</w:t>
      </w:r>
      <w:r>
        <w:tab/>
        <w:t>Les enfants ou frères et sœurs de fonctionnaires de l</w:t>
      </w:r>
      <w:r w:rsidR="00DC3E20">
        <w:t>’</w:t>
      </w:r>
      <w:r>
        <w:t>Organisation ne sont pas autorisés à postuler pour un stage. Un(e) candidat(e) ayant tout autre lien de parenté avec un(e) fonctionnaire de l</w:t>
      </w:r>
      <w:r w:rsidR="00DC3E20">
        <w:t>’</w:t>
      </w:r>
      <w:r>
        <w:t>Organisation peut être recruté(e) comme stagiaire à condition de ne pas travailler dans la même unité et de ne pas être placé(e) sous sa supervision directe ou indirecte.</w:t>
      </w:r>
    </w:p>
    <w:p w14:paraId="336B00E1" w14:textId="2717E8F1" w:rsidR="00DC6883" w:rsidRDefault="00DC6883" w:rsidP="00DC6883">
      <w:pPr>
        <w:pStyle w:val="SingleTxt"/>
      </w:pPr>
      <w:r>
        <w:t>3.3</w:t>
      </w:r>
      <w:r>
        <w:tab/>
        <w:t>Aux fins de la présente instruction, « enfant » désigne</w:t>
      </w:r>
      <w:r w:rsidR="00DC3E20">
        <w:t> :</w:t>
      </w:r>
      <w:r>
        <w:t xml:space="preserve"> a) l</w:t>
      </w:r>
      <w:r w:rsidR="00DC3E20">
        <w:t>’</w:t>
      </w:r>
      <w:r>
        <w:t>enfant d</w:t>
      </w:r>
      <w:r w:rsidR="00DC3E20">
        <w:t>’</w:t>
      </w:r>
      <w:r>
        <w:t>un(e) fonctionnaire</w:t>
      </w:r>
      <w:r w:rsidR="00DC3E20">
        <w:t> ;</w:t>
      </w:r>
      <w:r>
        <w:t xml:space="preserve"> b) l</w:t>
      </w:r>
      <w:r w:rsidR="00DC3E20">
        <w:t>’</w:t>
      </w:r>
      <w:r>
        <w:t>enfant du (de la) conjoint(e) d</w:t>
      </w:r>
      <w:r w:rsidR="00DC3E20">
        <w:t>’</w:t>
      </w:r>
      <w:r>
        <w:t>un(e) fonctionnaire</w:t>
      </w:r>
      <w:r w:rsidR="00DC3E20">
        <w:t> ;</w:t>
      </w:r>
      <w:r>
        <w:t xml:space="preserve"> c) le (la) conjoint(e) de l</w:t>
      </w:r>
      <w:r w:rsidR="00DC3E20">
        <w:t>’</w:t>
      </w:r>
      <w:r>
        <w:t>enfant d</w:t>
      </w:r>
      <w:r w:rsidR="00DC3E20">
        <w:t>’</w:t>
      </w:r>
      <w:r>
        <w:t>un(e) fonctionnaire. Le « frère » ou la « sœur » désigne également un demi-frère ou une demi-sœur.</w:t>
      </w:r>
    </w:p>
    <w:p w14:paraId="2B0D7601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3E74DC08" w14:textId="77777777" w:rsidR="00DC6883" w:rsidRDefault="00DC6883" w:rsidP="00DC6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Section 4</w:t>
      </w:r>
      <w:r>
        <w:br/>
        <w:t>Durée des stages et temps de travail</w:t>
      </w:r>
    </w:p>
    <w:p w14:paraId="2429E651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767568DF" w14:textId="2B467F6E" w:rsidR="00DC6883" w:rsidRDefault="00DC6883" w:rsidP="00DC6883">
      <w:pPr>
        <w:pStyle w:val="SingleTxt"/>
      </w:pPr>
      <w:r>
        <w:t>4.1</w:t>
      </w:r>
      <w:r>
        <w:tab/>
        <w:t>La durée minimale d</w:t>
      </w:r>
      <w:r w:rsidR="00DC3E20">
        <w:t>’</w:t>
      </w:r>
      <w:r>
        <w:t>un stage est de deux mois. Cette période peut être prolongée jusqu</w:t>
      </w:r>
      <w:r w:rsidR="00DC3E20">
        <w:t>’</w:t>
      </w:r>
      <w:r>
        <w:t xml:space="preserve">à six mois. </w:t>
      </w:r>
    </w:p>
    <w:p w14:paraId="11451CBD" w14:textId="1F53D712" w:rsidR="00DC6883" w:rsidRDefault="00DC6883" w:rsidP="00DC6883">
      <w:pPr>
        <w:pStyle w:val="SingleTxt"/>
      </w:pPr>
      <w:r>
        <w:t>4.2</w:t>
      </w:r>
      <w:r>
        <w:tab/>
        <w:t>Les stagiaires sont censés travailler à temps plein dans l</w:t>
      </w:r>
      <w:r w:rsidR="00DC3E20">
        <w:t>’</w:t>
      </w:r>
      <w:r>
        <w:t>entité qui les a sélectionnés, sous la supervision d</w:t>
      </w:r>
      <w:r w:rsidR="00DC3E20">
        <w:t>’</w:t>
      </w:r>
      <w:r>
        <w:t xml:space="preserve">un(e) fonctionnaire doté(e) des compétences nécessaires. </w:t>
      </w:r>
    </w:p>
    <w:p w14:paraId="236C3D87" w14:textId="2499B71D" w:rsidR="00DC6883" w:rsidRDefault="00DC6883" w:rsidP="00DC6883">
      <w:pPr>
        <w:pStyle w:val="SingleTxt"/>
      </w:pPr>
      <w:r>
        <w:t>4.3</w:t>
      </w:r>
      <w:r>
        <w:tab/>
        <w:t>Un(e) stagiaire peut bénéficier d</w:t>
      </w:r>
      <w:r w:rsidR="00DC3E20">
        <w:t>’</w:t>
      </w:r>
      <w:r>
        <w:t>horaires de travail aménagés à condition que</w:t>
      </w:r>
      <w:r w:rsidR="00DC3E20">
        <w:t> :</w:t>
      </w:r>
      <w:r>
        <w:t xml:space="preserve"> </w:t>
      </w:r>
    </w:p>
    <w:p w14:paraId="0A8126BC" w14:textId="1172033E" w:rsidR="00DC6883" w:rsidRDefault="00DC6883" w:rsidP="00DC6883">
      <w:pPr>
        <w:pStyle w:val="SingleTxt"/>
      </w:pPr>
      <w:r>
        <w:tab/>
        <w:t>a)</w:t>
      </w:r>
      <w:r>
        <w:tab/>
        <w:t>l</w:t>
      </w:r>
      <w:r w:rsidR="00DC3E20">
        <w:t>’</w:t>
      </w:r>
      <w:r>
        <w:t>entité d</w:t>
      </w:r>
      <w:r w:rsidR="00DC3E20">
        <w:t>’</w:t>
      </w:r>
      <w:r>
        <w:t>affectation accepte par écrit de l</w:t>
      </w:r>
      <w:r w:rsidR="00DC3E20">
        <w:t>’</w:t>
      </w:r>
      <w:r>
        <w:t>engager dans ces conditions</w:t>
      </w:r>
      <w:r w:rsidR="00DC3E20">
        <w:t> ;</w:t>
      </w:r>
      <w:r>
        <w:t xml:space="preserve"> </w:t>
      </w:r>
    </w:p>
    <w:p w14:paraId="17B7A0BD" w14:textId="21ABC868" w:rsidR="00DC6883" w:rsidRDefault="00DC6883" w:rsidP="00DC6883">
      <w:pPr>
        <w:pStyle w:val="SingleTxt"/>
      </w:pPr>
      <w:r>
        <w:tab/>
        <w:t>b)</w:t>
      </w:r>
      <w:r>
        <w:tab/>
        <w:t>le (la) stagiaire accepte de travailler l</w:t>
      </w:r>
      <w:r w:rsidR="00DC3E20">
        <w:t>’</w:t>
      </w:r>
      <w:r>
        <w:t>équivalent d</w:t>
      </w:r>
      <w:r w:rsidR="00DC3E20">
        <w:t>’</w:t>
      </w:r>
      <w:r>
        <w:t>au moins deux mois à temps plein pour que son stage soit validé. Un stage effectué selon des horaires aménagés peut s</w:t>
      </w:r>
      <w:r w:rsidR="00DC3E20">
        <w:t>’</w:t>
      </w:r>
      <w:r>
        <w:t>étaler sur une période de six mois. L</w:t>
      </w:r>
      <w:r w:rsidR="00DC3E20">
        <w:t>’</w:t>
      </w:r>
      <w:r>
        <w:t>entité d</w:t>
      </w:r>
      <w:r w:rsidR="00DC3E20">
        <w:t>’</w:t>
      </w:r>
      <w:r>
        <w:t>affectation tient le compte des jours de présence du (de la) stagiaire afin de s</w:t>
      </w:r>
      <w:r w:rsidR="00DC3E20">
        <w:t>’</w:t>
      </w:r>
      <w:r>
        <w:t>assurer que celui-ci (celle</w:t>
      </w:r>
      <w:r w:rsidR="00934C09">
        <w:noBreakHyphen/>
      </w:r>
      <w:r>
        <w:t xml:space="preserve">ci) respecte bien cette condition. </w:t>
      </w:r>
    </w:p>
    <w:p w14:paraId="7A9E2D1A" w14:textId="0AE26C76" w:rsidR="00DC6883" w:rsidRDefault="00DC6883" w:rsidP="00DC6883">
      <w:pPr>
        <w:pStyle w:val="SingleTxt"/>
      </w:pPr>
      <w:r>
        <w:t>4.4</w:t>
      </w:r>
      <w:r>
        <w:tab/>
        <w:t>Les stagiaires affectés à une entité n</w:t>
      </w:r>
      <w:r w:rsidR="00DC3E20">
        <w:t>’</w:t>
      </w:r>
      <w:r>
        <w:t>ont pas le droit d</w:t>
      </w:r>
      <w:r w:rsidR="00DC3E20">
        <w:t>’</w:t>
      </w:r>
      <w:r>
        <w:t>être transférés dans une autre entité. Les transferts d</w:t>
      </w:r>
      <w:r w:rsidR="00DC3E20">
        <w:t>’</w:t>
      </w:r>
      <w:r>
        <w:t>une entité à une autre dans un même centre de conférence ne sont possibles qu</w:t>
      </w:r>
      <w:r w:rsidR="00DC3E20">
        <w:t>’</w:t>
      </w:r>
      <w:r>
        <w:t>avec l</w:t>
      </w:r>
      <w:r w:rsidR="00DC3E20">
        <w:t>’</w:t>
      </w:r>
      <w:r>
        <w:t>accord de toutes les parties concernées. En cas de transfert, la durée du stage est calculée en fonction de la date à laquelle il a commencé dans le premier lieu d</w:t>
      </w:r>
      <w:r w:rsidR="00DC3E20">
        <w:t>’</w:t>
      </w:r>
      <w:r>
        <w:t xml:space="preserve">affectation. </w:t>
      </w:r>
    </w:p>
    <w:p w14:paraId="2135325D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10D9CD44" w14:textId="77777777" w:rsidR="00DC6883" w:rsidRDefault="00DC6883" w:rsidP="00DC6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Section 5</w:t>
      </w:r>
      <w:r>
        <w:br/>
        <w:t>Statut</w:t>
      </w:r>
    </w:p>
    <w:p w14:paraId="0EA45504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515E2D7B" w14:textId="77777777" w:rsidR="00DC6883" w:rsidRDefault="00DC6883" w:rsidP="00DC6883">
      <w:pPr>
        <w:pStyle w:val="SingleTxt"/>
      </w:pPr>
      <w:r>
        <w:t>5.1</w:t>
      </w:r>
      <w:r>
        <w:tab/>
        <w:t>Les stagiaires sont assimilés au personnel fourni à titre gracieux de type I. Ils ne sont pas fonctionnaires.</w:t>
      </w:r>
    </w:p>
    <w:p w14:paraId="250395E9" w14:textId="1DDA10C1" w:rsidR="00DC6883" w:rsidRDefault="00DC6883" w:rsidP="00DC6883">
      <w:pPr>
        <w:pStyle w:val="SingleTxt"/>
      </w:pPr>
      <w:r>
        <w:t>5.2</w:t>
      </w:r>
      <w:r>
        <w:tab/>
        <w:t>Les stagiaires ne doivent pas être engagés à la place de fonctionnaires et être recrutés à des postes approuvés au titre de l</w:t>
      </w:r>
      <w:r w:rsidR="00DC3E20">
        <w:t>’</w:t>
      </w:r>
      <w:r>
        <w:t>exécution d</w:t>
      </w:r>
      <w:r w:rsidR="00DC3E20">
        <w:t>’</w:t>
      </w:r>
      <w:r>
        <w:t>activités et programmes décidés par des organes délibérants. Les stagiaires ne représentent pas l</w:t>
      </w:r>
      <w:r w:rsidR="00DC3E20">
        <w:t>’</w:t>
      </w:r>
      <w:r>
        <w:t>Organisation à titre officiel, n</w:t>
      </w:r>
      <w:r w:rsidR="00DC3E20">
        <w:t>’</w:t>
      </w:r>
      <w:r>
        <w:t>exercent pas de fonctions d</w:t>
      </w:r>
      <w:r w:rsidR="00DC3E20">
        <w:t>’</w:t>
      </w:r>
      <w:r>
        <w:t>encadrement, ne sont pas habilités à certifier ou à approuver et ne participent pas aux processus de sélection des candidats à des postes à l</w:t>
      </w:r>
      <w:r w:rsidR="00DC3E20">
        <w:t>’</w:t>
      </w:r>
      <w:r>
        <w:t>Organisation.</w:t>
      </w:r>
    </w:p>
    <w:p w14:paraId="159AD766" w14:textId="0635F645" w:rsidR="00DC6883" w:rsidRDefault="00DC6883" w:rsidP="00DC6883">
      <w:pPr>
        <w:pStyle w:val="SingleTxt"/>
      </w:pPr>
      <w:r>
        <w:t>5.3</w:t>
      </w:r>
      <w:r>
        <w:tab/>
        <w:t>Les stagiaires ne peuvent pas se porter candidats ou être nommés à un poste d</w:t>
      </w:r>
      <w:r w:rsidR="00DC3E20">
        <w:t>’</w:t>
      </w:r>
      <w:r>
        <w:t xml:space="preserve">administrateur ou de fonctionnaire de rang supérieur ni à des emplois du Service </w:t>
      </w:r>
      <w:r>
        <w:lastRenderedPageBreak/>
        <w:t>mobile aux classes FS-6 et FS-7 pendant la durée de leur stage et les six mois qui suivent.</w:t>
      </w:r>
    </w:p>
    <w:p w14:paraId="70463008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4FAD83CA" w14:textId="77777777" w:rsidR="00DC6883" w:rsidRDefault="00DC6883" w:rsidP="00DC6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Section 6</w:t>
      </w:r>
      <w:r>
        <w:br/>
        <w:t>Responsabilités et obligations</w:t>
      </w:r>
    </w:p>
    <w:p w14:paraId="4EA5B0FA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4583436F" w14:textId="20C4597A" w:rsidR="00DC6883" w:rsidRPr="00AD68C8" w:rsidRDefault="00DC6883" w:rsidP="00DC6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i/>
          <w:iCs/>
        </w:rPr>
      </w:pPr>
      <w:r>
        <w:tab/>
      </w:r>
      <w:r>
        <w:tab/>
      </w:r>
      <w:r w:rsidRPr="00AD68C8">
        <w:rPr>
          <w:b w:val="0"/>
          <w:bCs/>
          <w:i/>
          <w:iCs/>
        </w:rPr>
        <w:t>Supérieurs hiérarchiques dans les entités d</w:t>
      </w:r>
      <w:r w:rsidR="00DC3E20">
        <w:rPr>
          <w:b w:val="0"/>
          <w:bCs/>
          <w:i/>
          <w:iCs/>
        </w:rPr>
        <w:t>’</w:t>
      </w:r>
      <w:r w:rsidRPr="00AD68C8">
        <w:rPr>
          <w:b w:val="0"/>
          <w:bCs/>
          <w:i/>
          <w:iCs/>
        </w:rPr>
        <w:t>affectation</w:t>
      </w:r>
    </w:p>
    <w:p w14:paraId="57BEC048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4BE36485" w14:textId="7F8D6333" w:rsidR="00DC6883" w:rsidRDefault="00DC6883" w:rsidP="00DC6883">
      <w:pPr>
        <w:pStyle w:val="SingleTxt"/>
      </w:pPr>
      <w:r>
        <w:t>6.1</w:t>
      </w:r>
      <w:r>
        <w:tab/>
        <w:t>Dans les entités d</w:t>
      </w:r>
      <w:r w:rsidR="00DC3E20">
        <w:t>’</w:t>
      </w:r>
      <w:r>
        <w:t>affectation, les supérieurs hiérarchiques s</w:t>
      </w:r>
      <w:r w:rsidR="00DC3E20">
        <w:t>’</w:t>
      </w:r>
      <w:r>
        <w:t>efforcent d</w:t>
      </w:r>
      <w:r w:rsidR="00DC3E20">
        <w:t>’</w:t>
      </w:r>
      <w:r>
        <w:t>instaurer un climat de travail propre à permettre aux stagiaires d</w:t>
      </w:r>
      <w:r w:rsidR="00DC3E20">
        <w:t>’</w:t>
      </w:r>
      <w:r>
        <w:t>acquérir des connaissances et de progresser sur le plan professionnel. Les entités d</w:t>
      </w:r>
      <w:r w:rsidR="00DC3E20">
        <w:t>’</w:t>
      </w:r>
      <w:r>
        <w:t>affectation</w:t>
      </w:r>
      <w:r w:rsidR="00DC3E20">
        <w:t> :</w:t>
      </w:r>
    </w:p>
    <w:p w14:paraId="6D941E67" w14:textId="2B4F02CB" w:rsidR="00DC6883" w:rsidRDefault="00DC6883" w:rsidP="00DC6883">
      <w:pPr>
        <w:pStyle w:val="SingleTxt"/>
      </w:pPr>
      <w:r>
        <w:tab/>
        <w:t>a)</w:t>
      </w:r>
      <w:r>
        <w:tab/>
        <w:t>veillent à ce que les tâches assignées aux stagiaires présentent le degré voulu de complexité et de diversité</w:t>
      </w:r>
      <w:r w:rsidR="00DC3E20">
        <w:t> ;</w:t>
      </w:r>
    </w:p>
    <w:p w14:paraId="665F3852" w14:textId="6798A0FD" w:rsidR="00DC6883" w:rsidRDefault="00DC6883" w:rsidP="00DC6883">
      <w:pPr>
        <w:pStyle w:val="SingleTxt"/>
      </w:pPr>
      <w:r>
        <w:tab/>
        <w:t>b)</w:t>
      </w:r>
      <w:r>
        <w:tab/>
        <w:t>établissent un descriptif des tâches qui seront assignées aux stagiaires dans l</w:t>
      </w:r>
      <w:r w:rsidR="00DC3E20">
        <w:t>’</w:t>
      </w:r>
      <w:r>
        <w:t>entité</w:t>
      </w:r>
      <w:r w:rsidR="00DC3E20">
        <w:t> ;</w:t>
      </w:r>
      <w:r>
        <w:t xml:space="preserve"> </w:t>
      </w:r>
    </w:p>
    <w:p w14:paraId="6E0098FF" w14:textId="67C260A0" w:rsidR="00DC6883" w:rsidRDefault="00DC6883" w:rsidP="00DC6883">
      <w:pPr>
        <w:pStyle w:val="SingleTxt"/>
      </w:pPr>
      <w:r>
        <w:tab/>
        <w:t>c)</w:t>
      </w:r>
      <w:r>
        <w:tab/>
        <w:t>donnent aux stagiaires des conseils constructifs sur leur comportement professionnel</w:t>
      </w:r>
      <w:r w:rsidR="00DC3E20">
        <w:t> ;</w:t>
      </w:r>
    </w:p>
    <w:p w14:paraId="27FA6E77" w14:textId="361408E0" w:rsidR="00DC6883" w:rsidRDefault="00DC6883" w:rsidP="00DC6883">
      <w:pPr>
        <w:pStyle w:val="SingleTxt"/>
      </w:pPr>
      <w:r>
        <w:tab/>
        <w:t>d)</w:t>
      </w:r>
      <w:r>
        <w:tab/>
        <w:t xml:space="preserve">veillent à ce que </w:t>
      </w:r>
      <w:r w:rsidRPr="00302FF8">
        <w:t>les stagiaires</w:t>
      </w:r>
      <w:r>
        <w:t xml:space="preserve"> n</w:t>
      </w:r>
      <w:r w:rsidR="00DC3E20">
        <w:t>’</w:t>
      </w:r>
      <w:r>
        <w:t xml:space="preserve">effectuent pas de voyage au nom de </w:t>
      </w:r>
      <w:r w:rsidRPr="00DC792F">
        <w:t>l</w:t>
      </w:r>
      <w:r w:rsidR="00DC3E20" w:rsidRPr="00DC792F">
        <w:t>’</w:t>
      </w:r>
      <w:r w:rsidRPr="00DC792F">
        <w:t>Organisation dans</w:t>
      </w:r>
      <w:r>
        <w:t xml:space="preserve"> le cadre de </w:t>
      </w:r>
      <w:r w:rsidR="00EA42B3">
        <w:t xml:space="preserve">leur </w:t>
      </w:r>
      <w:r>
        <w:t>stage. Les stagiaires peuvent toutefois être autorisés à se déplacer dans un véhicule de l</w:t>
      </w:r>
      <w:r w:rsidR="00DC3E20">
        <w:t>’</w:t>
      </w:r>
      <w:r>
        <w:t>Organisation à condition qu</w:t>
      </w:r>
      <w:r w:rsidR="00DC3E20">
        <w:t>’</w:t>
      </w:r>
      <w:r>
        <w:t>ils soient munis d</w:t>
      </w:r>
      <w:r w:rsidR="00DC3E20">
        <w:t>’</w:t>
      </w:r>
      <w:r>
        <w:t>un formulaire de décharge de responsabilité dûment signé.</w:t>
      </w:r>
    </w:p>
    <w:p w14:paraId="4D6CA093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5B58FCF8" w14:textId="77777777" w:rsidR="00DC6883" w:rsidRPr="00AD68C8" w:rsidRDefault="00DC6883" w:rsidP="00DC6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i/>
          <w:iCs/>
        </w:rPr>
      </w:pPr>
      <w:r>
        <w:tab/>
      </w:r>
      <w:r>
        <w:tab/>
      </w:r>
      <w:r w:rsidRPr="00AD68C8">
        <w:rPr>
          <w:b w:val="0"/>
          <w:bCs/>
          <w:i/>
          <w:iCs/>
        </w:rPr>
        <w:t>Stagiaires</w:t>
      </w:r>
    </w:p>
    <w:p w14:paraId="7FEDA090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5A35B8C9" w14:textId="788EDFA9" w:rsidR="00DC6883" w:rsidRDefault="00DC6883" w:rsidP="00DC6883">
      <w:pPr>
        <w:pStyle w:val="SingleTxt"/>
      </w:pPr>
      <w:r>
        <w:t>6.2</w:t>
      </w:r>
      <w:r>
        <w:tab/>
        <w:t>Les stagiaires</w:t>
      </w:r>
      <w:r w:rsidR="00DC3E20">
        <w:t> :</w:t>
      </w:r>
    </w:p>
    <w:p w14:paraId="59FED641" w14:textId="260B92EB" w:rsidR="00DC6883" w:rsidRDefault="00DC6883" w:rsidP="00DC6883">
      <w:pPr>
        <w:pStyle w:val="SingleTxt"/>
      </w:pPr>
      <w:r>
        <w:tab/>
        <w:t>a)</w:t>
      </w:r>
      <w:r>
        <w:tab/>
        <w:t>respectent tous les règlements et toutes les règles, instructions, procédures et directives de l</w:t>
      </w:r>
      <w:r w:rsidR="00DC3E20">
        <w:t>’</w:t>
      </w:r>
      <w:r>
        <w:t>Organisation, sans préjudice de leur statut tel que défini à la section</w:t>
      </w:r>
      <w:r w:rsidR="002A2C9D">
        <w:t> </w:t>
      </w:r>
      <w:r>
        <w:t>5 de la présente instruction</w:t>
      </w:r>
      <w:r w:rsidR="00DC3E20">
        <w:t> ;</w:t>
      </w:r>
    </w:p>
    <w:p w14:paraId="206E5049" w14:textId="11CB2B2F" w:rsidR="00DC6883" w:rsidRDefault="00DC6883" w:rsidP="00DC6883">
      <w:pPr>
        <w:pStyle w:val="SingleTxt"/>
      </w:pPr>
      <w:r>
        <w:tab/>
        <w:t>b)</w:t>
      </w:r>
      <w:r>
        <w:tab/>
        <w:t>fournissent aux entités où ils sont affectés un exemplaire de tous les documents qu</w:t>
      </w:r>
      <w:r w:rsidR="00DC3E20">
        <w:t>’</w:t>
      </w:r>
      <w:r>
        <w:t>ils ont établis durant le stage. L</w:t>
      </w:r>
      <w:r w:rsidR="00DC3E20">
        <w:t>’</w:t>
      </w:r>
      <w:r>
        <w:t>Organisation possède tous les droits de propriété, notamment, mais non exclusivement, les brevets, droits d</w:t>
      </w:r>
      <w:r w:rsidR="00DC3E20">
        <w:t>’</w:t>
      </w:r>
      <w:r>
        <w:t>auteur et marques, concernant les documents se rapportant directement aux services fournis durant le stage ou résultant desdits services. Sur la demande de l</w:t>
      </w:r>
      <w:r w:rsidR="00DC3E20">
        <w:t>’</w:t>
      </w:r>
      <w:r>
        <w:t>Organisation, les stagiaires font le nécessaire pour protéger ces droits de propriété et les transférer à l</w:t>
      </w:r>
      <w:r w:rsidR="00DC3E20">
        <w:t>’</w:t>
      </w:r>
      <w:r>
        <w:t>Organisation conformément aux règles du droit applicable</w:t>
      </w:r>
      <w:r w:rsidR="00DC3E20">
        <w:t> ;</w:t>
      </w:r>
    </w:p>
    <w:p w14:paraId="430ABDBC" w14:textId="687F0D47" w:rsidR="00DC6883" w:rsidRDefault="00DC6883" w:rsidP="00DC6883">
      <w:pPr>
        <w:pStyle w:val="SingleTxt"/>
      </w:pPr>
      <w:r>
        <w:tab/>
        <w:t>c)</w:t>
      </w:r>
      <w:r>
        <w:tab/>
        <w:t>respectent l</w:t>
      </w:r>
      <w:r w:rsidR="00DC3E20">
        <w:t>’</w:t>
      </w:r>
      <w:r>
        <w:t>impartialité et l</w:t>
      </w:r>
      <w:r w:rsidR="00DC3E20">
        <w:t>’</w:t>
      </w:r>
      <w:r>
        <w:t>indépendance de l</w:t>
      </w:r>
      <w:r w:rsidR="00DC3E20">
        <w:t>’</w:t>
      </w:r>
      <w:r>
        <w:t>Organisation et de l</w:t>
      </w:r>
      <w:r w:rsidR="00DC3E20">
        <w:t>’</w:t>
      </w:r>
      <w:r>
        <w:t>entité d</w:t>
      </w:r>
      <w:r w:rsidR="00DC3E20">
        <w:t>’</w:t>
      </w:r>
      <w:r>
        <w:t>affectation et ne sollicitent ni n</w:t>
      </w:r>
      <w:r w:rsidR="00DC3E20">
        <w:t>’</w:t>
      </w:r>
      <w:r>
        <w:t>acceptent d</w:t>
      </w:r>
      <w:r w:rsidR="00DC3E20">
        <w:t>’</w:t>
      </w:r>
      <w:r>
        <w:t>instructions d</w:t>
      </w:r>
      <w:r w:rsidR="00DC3E20">
        <w:t>’</w:t>
      </w:r>
      <w:r>
        <w:t>aucun gouvernement ni d</w:t>
      </w:r>
      <w:r w:rsidR="00DC3E20">
        <w:t>’</w:t>
      </w:r>
      <w:r>
        <w:t>aucune autorité extérieure à l</w:t>
      </w:r>
      <w:r w:rsidR="00DC3E20">
        <w:t>’</w:t>
      </w:r>
      <w:r>
        <w:t>Organisation dans l</w:t>
      </w:r>
      <w:r w:rsidR="00DC3E20">
        <w:t>’</w:t>
      </w:r>
      <w:r>
        <w:t>accomplissement des tâches qui leur sont confiées dans le cadre de l</w:t>
      </w:r>
      <w:r w:rsidR="00DC3E20">
        <w:t>’</w:t>
      </w:r>
      <w:r>
        <w:t>accord de stage</w:t>
      </w:r>
      <w:r w:rsidR="00DC3E20">
        <w:t> ;</w:t>
      </w:r>
    </w:p>
    <w:p w14:paraId="0E1DBE80" w14:textId="6938FAD5" w:rsidR="00DC6883" w:rsidRDefault="00DC6883" w:rsidP="00DC6883">
      <w:pPr>
        <w:pStyle w:val="SingleTxt"/>
      </w:pPr>
      <w:r>
        <w:tab/>
        <w:t>d)</w:t>
      </w:r>
      <w:r>
        <w:tab/>
        <w:t>ne doivent à aucun moment, à moins d</w:t>
      </w:r>
      <w:r w:rsidR="00DC3E20">
        <w:t>’</w:t>
      </w:r>
      <w:r>
        <w:t>y être autorisés par le (la) fonctionnaire dûment habilité(e) de l</w:t>
      </w:r>
      <w:r w:rsidR="00DC3E20">
        <w:t>’</w:t>
      </w:r>
      <w:r>
        <w:t>entité d</w:t>
      </w:r>
      <w:r w:rsidR="00DC3E20">
        <w:t>’</w:t>
      </w:r>
      <w:r>
        <w:t>affectation, communiquer aux médias ni à aucune autre personne, aucun gouvernement, aucune institution ou aucune autorité extérieure à l</w:t>
      </w:r>
      <w:r w:rsidR="00DC3E20">
        <w:t>’</w:t>
      </w:r>
      <w:r>
        <w:t>Organisation un renseignement dont ils ont eu connaissance du fait de leur association avec l</w:t>
      </w:r>
      <w:r w:rsidR="00DC3E20">
        <w:t>’</w:t>
      </w:r>
      <w:r>
        <w:t>Organisation ou l</w:t>
      </w:r>
      <w:r w:rsidR="00DC3E20">
        <w:t>’</w:t>
      </w:r>
      <w:r>
        <w:t>entité et dont ils savent ou sont réputés savoir qu</w:t>
      </w:r>
      <w:r w:rsidR="00DC3E20">
        <w:t>’</w:t>
      </w:r>
      <w:r>
        <w:t>il n</w:t>
      </w:r>
      <w:r w:rsidR="00DC3E20">
        <w:t>’</w:t>
      </w:r>
      <w:r>
        <w:t>a pas été rendu public. Ils doivent également observer cette règle dans l</w:t>
      </w:r>
      <w:r w:rsidR="00DC3E20">
        <w:t>’</w:t>
      </w:r>
      <w:r>
        <w:t>utilisation des médias sociaux. Ils ne peuvent utiliser les renseignements susmentionnés sans l</w:t>
      </w:r>
      <w:r w:rsidR="00DC3E20">
        <w:t>’</w:t>
      </w:r>
      <w:r>
        <w:t>autorisation écrite du (de la) fonctionnaire compétent(e) et ne doivent jamais les exploiter dans leur intérêt propre. L</w:t>
      </w:r>
      <w:r w:rsidR="00DC3E20">
        <w:t>’</w:t>
      </w:r>
      <w:r>
        <w:t>achèvement de la période de stage ne les dégage pas de ces obligations</w:t>
      </w:r>
      <w:r w:rsidR="00DC3E20">
        <w:t> ;</w:t>
      </w:r>
    </w:p>
    <w:p w14:paraId="2621E8E0" w14:textId="5336079B" w:rsidR="00DC6883" w:rsidRDefault="00DC6883" w:rsidP="00DC6883">
      <w:pPr>
        <w:pStyle w:val="SingleTxt"/>
      </w:pPr>
      <w:r>
        <w:lastRenderedPageBreak/>
        <w:tab/>
        <w:t>e)</w:t>
      </w:r>
      <w:r>
        <w:tab/>
        <w:t>s</w:t>
      </w:r>
      <w:r w:rsidR="00DC3E20">
        <w:t>’</w:t>
      </w:r>
      <w:r>
        <w:t>abstiennent de tout comportement susceptible de discréditer l</w:t>
      </w:r>
      <w:r w:rsidR="00DC3E20">
        <w:t>’</w:t>
      </w:r>
      <w:r>
        <w:t>Organisation ou l</w:t>
      </w:r>
      <w:r w:rsidR="00DC3E20">
        <w:t>’</w:t>
      </w:r>
      <w:r>
        <w:t>entité d</w:t>
      </w:r>
      <w:r w:rsidR="00DC3E20">
        <w:t>’</w:t>
      </w:r>
      <w:r>
        <w:t>affectation et ne se livrent à aucune activité incompatible avec les buts et objectifs de l</w:t>
      </w:r>
      <w:r w:rsidR="00DC3E20">
        <w:t>’</w:t>
      </w:r>
      <w:r>
        <w:t>Organisation</w:t>
      </w:r>
      <w:r w:rsidR="00DC3E20">
        <w:t> ;</w:t>
      </w:r>
    </w:p>
    <w:p w14:paraId="7DEFB1F0" w14:textId="77777777" w:rsidR="00DC6883" w:rsidRDefault="00DC6883" w:rsidP="00DC6883">
      <w:pPr>
        <w:pStyle w:val="SingleTxt"/>
      </w:pPr>
      <w:r>
        <w:tab/>
        <w:t>f)</w:t>
      </w:r>
      <w:r>
        <w:tab/>
        <w:t>respectent les lois et coutumes locales.</w:t>
      </w:r>
    </w:p>
    <w:p w14:paraId="6F8A38D9" w14:textId="77777777" w:rsidR="00DC6883" w:rsidRDefault="00DC6883" w:rsidP="00DC6883">
      <w:pPr>
        <w:pStyle w:val="SingleTxt"/>
      </w:pPr>
      <w:r>
        <w:t>6.3</w:t>
      </w:r>
      <w:r>
        <w:tab/>
        <w:t>Les conditions applicables aux stages sont énoncées dans un accord de stage, qui figure en annexe à la présente instruction.</w:t>
      </w:r>
    </w:p>
    <w:p w14:paraId="24B3D5FE" w14:textId="6487661B" w:rsidR="00DC6883" w:rsidRDefault="00DC6883" w:rsidP="00DC6883">
      <w:pPr>
        <w:pStyle w:val="SingleTxt"/>
      </w:pPr>
      <w:r>
        <w:t>6.4</w:t>
      </w:r>
      <w:r>
        <w:tab/>
        <w:t>Si le (la) stagiaire ne respecte pas les conditions énoncées à la section 6.2 et dans l</w:t>
      </w:r>
      <w:r w:rsidR="00DC3E20">
        <w:t>’</w:t>
      </w:r>
      <w:r>
        <w:t>accord conclu avec l</w:t>
      </w:r>
      <w:r w:rsidR="00DC3E20">
        <w:t>’</w:t>
      </w:r>
      <w:r>
        <w:t>Organisation, celle-ci peut mettre immédiatement un terme à son stage, sans indemnisation.</w:t>
      </w:r>
    </w:p>
    <w:p w14:paraId="2225402D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0A1BBC18" w14:textId="3D12D82E" w:rsidR="00DC6883" w:rsidRDefault="00DC6883" w:rsidP="00DC6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Section 7</w:t>
      </w:r>
      <w:r>
        <w:br/>
        <w:t>Rémunération, dépenses, prestations médicales et perte</w:t>
      </w:r>
      <w:r w:rsidR="009A31F8">
        <w:t xml:space="preserve"> </w:t>
      </w:r>
      <w:r>
        <w:t>ou détérioration d</w:t>
      </w:r>
      <w:r w:rsidR="00DC3E20">
        <w:t>’</w:t>
      </w:r>
      <w:r>
        <w:t>effets</w:t>
      </w:r>
      <w:r w:rsidR="009A31F8">
        <w:t> </w:t>
      </w:r>
      <w:r>
        <w:t>personnels</w:t>
      </w:r>
    </w:p>
    <w:p w14:paraId="650B8B9B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06F79D91" w14:textId="7976AD6B" w:rsidR="00DC6883" w:rsidRDefault="00DC6883" w:rsidP="00DC6883">
      <w:pPr>
        <w:pStyle w:val="SingleTxt"/>
      </w:pPr>
      <w:r>
        <w:t>7.1</w:t>
      </w:r>
      <w:r>
        <w:tab/>
        <w:t>Les stagiaires ne sont pas rémunérés par l</w:t>
      </w:r>
      <w:r w:rsidR="00DC3E20">
        <w:t>’</w:t>
      </w:r>
      <w:r>
        <w:t>Organisation. Les frais de voyage, de visa, de logement et de subsistance sont à la charge des stagiaires ou des établissements qui les parrainent. L</w:t>
      </w:r>
      <w:r w:rsidR="00DC3E20">
        <w:t>’</w:t>
      </w:r>
      <w:r>
        <w:t>Organisation aide seulement à l</w:t>
      </w:r>
      <w:r w:rsidR="00DC3E20">
        <w:t>’</w:t>
      </w:r>
      <w:r>
        <w:t>obtention du visa</w:t>
      </w:r>
      <w:r w:rsidR="00910DD0">
        <w:t> </w:t>
      </w:r>
      <w:r>
        <w:t>G</w:t>
      </w:r>
      <w:r w:rsidR="00910DD0">
        <w:t>-</w:t>
      </w:r>
      <w:r>
        <w:t>4 pour les stagiaires qui en ont besoin du fait qu</w:t>
      </w:r>
      <w:r w:rsidR="00DC3E20">
        <w:t>’</w:t>
      </w:r>
      <w:r>
        <w:t>ils font leur stage aux États</w:t>
      </w:r>
      <w:r w:rsidR="00401C9C">
        <w:noBreakHyphen/>
      </w:r>
      <w:r>
        <w:t>Unis d</w:t>
      </w:r>
      <w:r w:rsidR="00DC3E20">
        <w:t>’</w:t>
      </w:r>
      <w:r>
        <w:t>Amérique.</w:t>
      </w:r>
    </w:p>
    <w:p w14:paraId="64647880" w14:textId="51D2117E" w:rsidR="00DC6883" w:rsidRDefault="00DC6883" w:rsidP="00DC6883">
      <w:pPr>
        <w:pStyle w:val="SingleTxt"/>
      </w:pPr>
      <w:r>
        <w:t>7.2</w:t>
      </w:r>
      <w:r>
        <w:tab/>
        <w:t>L</w:t>
      </w:r>
      <w:r w:rsidR="00DC3E20">
        <w:t>’</w:t>
      </w:r>
      <w:r>
        <w:t>Organisation ne prend en charge ni l</w:t>
      </w:r>
      <w:r w:rsidR="00DC3E20">
        <w:t>’</w:t>
      </w:r>
      <w:r>
        <w:t>assurance maladie des stagiaires ni les dépenses afférentes aux accidents, aux maladies ou au décès qui pourraient survenir au cours de leur stage. Les candidats à un stage doivent justifier d</w:t>
      </w:r>
      <w:r w:rsidR="00DC3E20">
        <w:t>’</w:t>
      </w:r>
      <w:r>
        <w:t xml:space="preserve">une couverture médicale valide pour toute la durée du stage et fournir avant le début du stage un certificat médical attestant de leur bon état de santé. </w:t>
      </w:r>
    </w:p>
    <w:p w14:paraId="7D6FA282" w14:textId="7C79943A" w:rsidR="00DC6883" w:rsidRDefault="00DC6883" w:rsidP="00DC6883">
      <w:pPr>
        <w:pStyle w:val="SingleTxt"/>
      </w:pPr>
      <w:r>
        <w:t>7.3</w:t>
      </w:r>
      <w:r>
        <w:tab/>
        <w:t>L</w:t>
      </w:r>
      <w:r w:rsidR="00DC3E20">
        <w:t>’</w:t>
      </w:r>
      <w:r>
        <w:t>Organisation décline toute responsabilité en cas de perte ou de détérioration d</w:t>
      </w:r>
      <w:r w:rsidR="00DC3E20">
        <w:t>’</w:t>
      </w:r>
      <w:r>
        <w:t>effets personnels survenue au cours du stage.</w:t>
      </w:r>
    </w:p>
    <w:p w14:paraId="3EBA5787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0DBCAB17" w14:textId="15A41CD6" w:rsidR="00DC6883" w:rsidRDefault="00DC6883" w:rsidP="00DC6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Section 8</w:t>
      </w:r>
      <w:r>
        <w:br/>
        <w:t>Lieux d</w:t>
      </w:r>
      <w:r w:rsidR="00DC3E20">
        <w:t>’</w:t>
      </w:r>
      <w:r>
        <w:t>affectation</w:t>
      </w:r>
    </w:p>
    <w:p w14:paraId="19FC4B0E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7ED80650" w14:textId="19D8DFDF" w:rsidR="00DC6883" w:rsidRDefault="00DC6883" w:rsidP="00DC6883">
      <w:pPr>
        <w:pStyle w:val="SingleTxt"/>
      </w:pPr>
      <w:r>
        <w:tab/>
        <w:t>Le programme de stages n</w:t>
      </w:r>
      <w:r w:rsidR="00DC3E20">
        <w:t>’</w:t>
      </w:r>
      <w:r>
        <w:t>est pas proposé dans les lieux d</w:t>
      </w:r>
      <w:r w:rsidR="00DC3E20">
        <w:t>’</w:t>
      </w:r>
      <w:r>
        <w:t>affectation famille non autorisée du Secrétariat.</w:t>
      </w:r>
    </w:p>
    <w:p w14:paraId="40772E0A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372DFC97" w14:textId="1EE20BB1" w:rsidR="00DC6883" w:rsidRDefault="00DC6883" w:rsidP="00DC6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Section 9</w:t>
      </w:r>
      <w:r>
        <w:br/>
        <w:t>Demandes d</w:t>
      </w:r>
      <w:r w:rsidR="00DC3E20">
        <w:t>’</w:t>
      </w:r>
      <w:r>
        <w:t>indemnisation présentées par des tiers</w:t>
      </w:r>
    </w:p>
    <w:p w14:paraId="7A400737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0561CB6F" w14:textId="238DEAA3" w:rsidR="00DC6883" w:rsidRDefault="00DC6883" w:rsidP="00DC6883">
      <w:pPr>
        <w:pStyle w:val="SingleTxt"/>
      </w:pPr>
      <w:r>
        <w:tab/>
        <w:t>L</w:t>
      </w:r>
      <w:r w:rsidR="00DC3E20">
        <w:t>’</w:t>
      </w:r>
      <w:r>
        <w:t>Organisation n</w:t>
      </w:r>
      <w:r w:rsidR="00DC3E20">
        <w:t>’</w:t>
      </w:r>
      <w:r>
        <w:t>assume aucune responsabilité en cas de demande d</w:t>
      </w:r>
      <w:r w:rsidR="00DC3E20">
        <w:t>’</w:t>
      </w:r>
      <w:r>
        <w:t>indemnisation émanant de tiers lorsque la perte ou la détérioration de biens leur appartenant ou qu</w:t>
      </w:r>
      <w:r w:rsidR="00DC3E20">
        <w:t>’</w:t>
      </w:r>
      <w:r>
        <w:t>un décès ou un dommage corporel ont été causés, par action ou par omission, par un(e) stagiaire durant son stage.</w:t>
      </w:r>
    </w:p>
    <w:p w14:paraId="13C61DF2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32777E5E" w14:textId="77777777" w:rsidR="00DC6883" w:rsidRDefault="00DC6883" w:rsidP="00DC6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0" w:hanging="1267"/>
      </w:pPr>
      <w:r>
        <w:tab/>
      </w:r>
      <w:r>
        <w:tab/>
        <w:t>Section 10</w:t>
      </w:r>
      <w:r>
        <w:br/>
        <w:t>Partenariats avec des établissements universitaires</w:t>
      </w:r>
    </w:p>
    <w:p w14:paraId="2D37B17E" w14:textId="77777777" w:rsidR="00DC6883" w:rsidRPr="00FB5EC6" w:rsidRDefault="00DC6883" w:rsidP="00DC6883">
      <w:pPr>
        <w:pStyle w:val="SingleTxt"/>
        <w:keepNext/>
        <w:keepLines/>
        <w:spacing w:after="0" w:line="120" w:lineRule="exact"/>
        <w:ind w:left="1264"/>
        <w:rPr>
          <w:sz w:val="10"/>
        </w:rPr>
      </w:pPr>
    </w:p>
    <w:p w14:paraId="4CA10457" w14:textId="346FFD24" w:rsidR="00DC6883" w:rsidRDefault="00DC6883" w:rsidP="00DC6883">
      <w:pPr>
        <w:pStyle w:val="SingleTxt"/>
        <w:keepNext/>
        <w:keepLines/>
        <w:ind w:left="1264"/>
      </w:pPr>
      <w:r>
        <w:tab/>
      </w:r>
      <w:r>
        <w:tab/>
        <w:t>Les entités ne doivent pas conclure avec des établissements universitaires de partenariats officiels, mémorandums d</w:t>
      </w:r>
      <w:r w:rsidR="00DC3E20">
        <w:t>’</w:t>
      </w:r>
      <w:r>
        <w:t xml:space="preserve">accord ou autres accords relatifs à des programmes de stages </w:t>
      </w:r>
      <w:r w:rsidRPr="00302FF8">
        <w:t>sans y avoir été expressément</w:t>
      </w:r>
      <w:r>
        <w:t xml:space="preserve"> autorisées, par écrit, par la Sous-Secrétaire générale à la gestion des ressources humaines.</w:t>
      </w:r>
    </w:p>
    <w:p w14:paraId="58306814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5415A560" w14:textId="7A6E3EC3" w:rsidR="00DC6883" w:rsidRDefault="00DC6883" w:rsidP="00DC6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Section 11</w:t>
      </w:r>
      <w:r>
        <w:br/>
        <w:t>Publication des offres de stages, candidatures, évaluations</w:t>
      </w:r>
      <w:r w:rsidR="00760901">
        <w:t xml:space="preserve"> </w:t>
      </w:r>
      <w:r>
        <w:t>et sélection des</w:t>
      </w:r>
      <w:r w:rsidR="00760901">
        <w:t> </w:t>
      </w:r>
      <w:r>
        <w:t>stagiaires</w:t>
      </w:r>
    </w:p>
    <w:p w14:paraId="5D76331B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1A938DD8" w14:textId="77777777" w:rsidR="00DC6883" w:rsidRDefault="00DC6883" w:rsidP="00DC6883">
      <w:pPr>
        <w:pStyle w:val="SingleTxt"/>
      </w:pPr>
      <w:r>
        <w:t>11.1</w:t>
      </w:r>
      <w:r>
        <w:tab/>
        <w:t>Les offres de stages sont publiées par voie électronique.</w:t>
      </w:r>
    </w:p>
    <w:p w14:paraId="29B554B0" w14:textId="70DC13F0" w:rsidR="00DC6883" w:rsidRDefault="00DC6883" w:rsidP="00DC6883">
      <w:pPr>
        <w:pStyle w:val="SingleTxt"/>
      </w:pPr>
      <w:r>
        <w:lastRenderedPageBreak/>
        <w:t>11.2</w:t>
      </w:r>
      <w:r>
        <w:tab/>
        <w:t>Les candidatures doivent être présentées conformément aux instructions énoncées dans l</w:t>
      </w:r>
      <w:r w:rsidR="00DC3E20">
        <w:t>’</w:t>
      </w:r>
      <w:r>
        <w:t>offre, c</w:t>
      </w:r>
      <w:r w:rsidR="00DC3E20">
        <w:t>’</w:t>
      </w:r>
      <w:r>
        <w:t>est-à-dire sur le portail électronique mis en place à cette fin.</w:t>
      </w:r>
    </w:p>
    <w:p w14:paraId="2C7EA6C6" w14:textId="38726DFB" w:rsidR="00DC6883" w:rsidRDefault="00DC6883" w:rsidP="00DC6883">
      <w:pPr>
        <w:pStyle w:val="SingleTxt"/>
      </w:pPr>
      <w:r>
        <w:t>11.3</w:t>
      </w:r>
      <w:r>
        <w:tab/>
        <w:t>Les stagiaires doivent être sélectionnés parmi des candidats d</w:t>
      </w:r>
      <w:r w:rsidR="00DC3E20">
        <w:t>’</w:t>
      </w:r>
      <w:r>
        <w:t>origines géographiques les plus diverses possible et sans distinction liée à la race, au sexe, à la religion ou au handicap.</w:t>
      </w:r>
    </w:p>
    <w:p w14:paraId="11D0D4AC" w14:textId="7A1A889A" w:rsidR="00DC6883" w:rsidRDefault="00DC6883" w:rsidP="00DC6883">
      <w:pPr>
        <w:pStyle w:val="SingleTxt"/>
      </w:pPr>
      <w:r>
        <w:t>11.4</w:t>
      </w:r>
      <w:r>
        <w:tab/>
        <w:t>Une fois sélectionnés, les stagiaires commencent leur stage à la date indiquée dans la lettre d</w:t>
      </w:r>
      <w:r w:rsidR="00DC3E20">
        <w:t>’</w:t>
      </w:r>
      <w:r>
        <w:t>acceptation.</w:t>
      </w:r>
    </w:p>
    <w:p w14:paraId="137B7CB0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036B3A3E" w14:textId="77777777" w:rsidR="00DC6883" w:rsidRDefault="00DC6883" w:rsidP="00DC68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Section 12</w:t>
      </w:r>
      <w:r>
        <w:br/>
        <w:t>Dispositions finales</w:t>
      </w:r>
    </w:p>
    <w:p w14:paraId="43A608E2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53AF8DF5" w14:textId="3817D12B" w:rsidR="00DC6883" w:rsidRDefault="00DC6883" w:rsidP="00DC6883">
      <w:pPr>
        <w:pStyle w:val="SingleTxt"/>
      </w:pPr>
      <w:r>
        <w:t>12.1</w:t>
      </w:r>
      <w:r>
        <w:tab/>
        <w:t>La présente instruction administrative entrera en vigueur à la date de sa parution. Elle annule l</w:t>
      </w:r>
      <w:r w:rsidR="00DC3E20">
        <w:t>’</w:t>
      </w:r>
      <w:r>
        <w:t xml:space="preserve">instruction administrative </w:t>
      </w:r>
      <w:hyperlink r:id="rId14" w:history="1">
        <w:r w:rsidRPr="00934C09">
          <w:rPr>
            <w:rStyle w:val="Hyperlink"/>
          </w:rPr>
          <w:t>ST/AI/2014/1</w:t>
        </w:r>
      </w:hyperlink>
      <w:r>
        <w:t>, intitulée « Programme de stages de l</w:t>
      </w:r>
      <w:r w:rsidR="00DC3E20">
        <w:t>’</w:t>
      </w:r>
      <w:r>
        <w:t>Organisation des Nations Unies ».</w:t>
      </w:r>
    </w:p>
    <w:p w14:paraId="10E5D144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5B99C856" w14:textId="77777777" w:rsidR="00DC6883" w:rsidRPr="0083710F" w:rsidRDefault="00DC6883" w:rsidP="00DC6883">
      <w:pPr>
        <w:pStyle w:val="SingleTxt"/>
        <w:jc w:val="right"/>
        <w:rPr>
          <w:b/>
          <w:bCs/>
        </w:rPr>
      </w:pPr>
      <w:r>
        <w:t xml:space="preserve">La </w:t>
      </w:r>
      <w:r w:rsidRPr="0083710F">
        <w:t>Secrétaire générale adjointe chargée</w:t>
      </w:r>
      <w:r>
        <w:br/>
      </w:r>
      <w:r w:rsidRPr="0083710F">
        <w:t>du Département des stratégies et politiques</w:t>
      </w:r>
      <w:r>
        <w:br/>
      </w:r>
      <w:r w:rsidRPr="0083710F">
        <w:t>de gestion</w:t>
      </w:r>
      <w:r>
        <w:t xml:space="preserve"> </w:t>
      </w:r>
      <w:r w:rsidRPr="0083710F">
        <w:t>et de la conformité</w:t>
      </w:r>
      <w:r>
        <w:br/>
        <w:t>(</w:t>
      </w:r>
      <w:r w:rsidRPr="00FB5EC6">
        <w:rPr>
          <w:i/>
        </w:rPr>
        <w:t>Signé</w:t>
      </w:r>
      <w:r>
        <w:t xml:space="preserve">) Catherine </w:t>
      </w:r>
      <w:r>
        <w:rPr>
          <w:b/>
          <w:bCs/>
        </w:rPr>
        <w:t>Pollard</w:t>
      </w:r>
    </w:p>
    <w:p w14:paraId="4815EF19" w14:textId="35F9D476" w:rsidR="00DC6883" w:rsidRDefault="00DC6883">
      <w:pPr>
        <w:spacing w:after="200" w:line="276" w:lineRule="auto"/>
      </w:pPr>
      <w:r>
        <w:br w:type="page"/>
      </w:r>
    </w:p>
    <w:p w14:paraId="0F9B16FA" w14:textId="77777777" w:rsidR="00DC6883" w:rsidRDefault="00DC6883" w:rsidP="00DC6883">
      <w:pPr>
        <w:pStyle w:val="HCh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>Annexe</w:t>
      </w:r>
    </w:p>
    <w:p w14:paraId="4BCD2A52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18DD59CB" w14:textId="77777777" w:rsidR="00DC6883" w:rsidRDefault="00DC6883" w:rsidP="00DC6883">
      <w:pPr>
        <w:pStyle w:val="HCh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Accord de stage </w:t>
      </w:r>
    </w:p>
    <w:p w14:paraId="7ECA7797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385ADA8F" w14:textId="77777777" w:rsidR="00DC6883" w:rsidRPr="00FB5EC6" w:rsidRDefault="00DC6883" w:rsidP="00DC6883">
      <w:pPr>
        <w:pStyle w:val="SingleTxt"/>
        <w:spacing w:after="0" w:line="120" w:lineRule="exact"/>
        <w:rPr>
          <w:sz w:val="10"/>
        </w:rPr>
      </w:pPr>
    </w:p>
    <w:p w14:paraId="107F7FC9" w14:textId="7EBB7321" w:rsidR="00DC6883" w:rsidRDefault="00DC6883" w:rsidP="00DC6883">
      <w:pPr>
        <w:pStyle w:val="SingleTxt"/>
      </w:pPr>
      <w:r>
        <w:t>1.</w:t>
      </w:r>
      <w:r>
        <w:tab/>
        <w:t>J</w:t>
      </w:r>
      <w:r w:rsidR="00DC3E20">
        <w:t>’</w:t>
      </w:r>
      <w:r>
        <w:t>accepte le stage qui m</w:t>
      </w:r>
      <w:r w:rsidR="00DC3E20">
        <w:t>’</w:t>
      </w:r>
      <w:r>
        <w:t>est offert par l</w:t>
      </w:r>
      <w:r w:rsidR="00DC3E20">
        <w:t>’</w:t>
      </w:r>
      <w:r>
        <w:t>Organisation des Nations Unies, étant entendu que</w:t>
      </w:r>
      <w:r w:rsidR="00DC3E20">
        <w:t> :</w:t>
      </w:r>
    </w:p>
    <w:p w14:paraId="065601B6" w14:textId="34F8E37A" w:rsidR="00DC6883" w:rsidRDefault="00DC6883" w:rsidP="00DC6883">
      <w:pPr>
        <w:pStyle w:val="SingleTxt"/>
      </w:pPr>
      <w:r>
        <w:tab/>
        <w:t>a)</w:t>
      </w:r>
      <w:r>
        <w:tab/>
        <w:t>je ne serai pas rémunéré(e) par l</w:t>
      </w:r>
      <w:r w:rsidR="00DC3E20">
        <w:t>’</w:t>
      </w:r>
      <w:r>
        <w:t>Organisation, et toutes les dépenses afférentes à mon stage seront à ma charge ou à celle du gouvernement ou de l</w:t>
      </w:r>
      <w:r w:rsidR="00DC3E20">
        <w:t>’</w:t>
      </w:r>
      <w:r>
        <w:t>établissement qui me parraine</w:t>
      </w:r>
      <w:r w:rsidR="00DC3E20">
        <w:t> ;</w:t>
      </w:r>
      <w:r>
        <w:t xml:space="preserve"> </w:t>
      </w:r>
    </w:p>
    <w:p w14:paraId="2C8C65BB" w14:textId="770E9CD5" w:rsidR="00DC6883" w:rsidRDefault="00DC6883" w:rsidP="00DC6883">
      <w:pPr>
        <w:pStyle w:val="SingleTxt"/>
      </w:pPr>
      <w:r>
        <w:tab/>
        <w:t>b)</w:t>
      </w:r>
      <w:r>
        <w:tab/>
        <w:t>l</w:t>
      </w:r>
      <w:r w:rsidR="00DC3E20">
        <w:t>’</w:t>
      </w:r>
      <w:r>
        <w:t>Organisation ne prend pas en charge les dépenses afférentes aux accidents, aux maladies ou au décès qui pourraient survenir au cours de mon stage</w:t>
      </w:r>
      <w:r w:rsidR="00DC3E20">
        <w:t> ;</w:t>
      </w:r>
      <w:r>
        <w:t xml:space="preserve"> je m</w:t>
      </w:r>
      <w:r w:rsidR="00DC3E20">
        <w:t>’</w:t>
      </w:r>
      <w:r>
        <w:t>engage à justifier d</w:t>
      </w:r>
      <w:r w:rsidR="00DC3E20">
        <w:t>’</w:t>
      </w:r>
      <w:r>
        <w:t>une couverture médicale valide pour toute la durée du stage et à fournir avant le début du stage un certificat médical attestant de mon bon état de santé</w:t>
      </w:r>
      <w:r w:rsidR="00DC3E20">
        <w:t> ;</w:t>
      </w:r>
    </w:p>
    <w:p w14:paraId="21277CC5" w14:textId="4D627C38" w:rsidR="00DC6883" w:rsidRDefault="00DC6883" w:rsidP="00DC6883">
      <w:pPr>
        <w:pStyle w:val="SingleTxt"/>
      </w:pPr>
      <w:r>
        <w:tab/>
        <w:t>c)</w:t>
      </w:r>
      <w:r>
        <w:tab/>
        <w:t>je ne peux pas me porter candidat(e) ou être nommé(e) à un poste d</w:t>
      </w:r>
      <w:r w:rsidR="00DC3E20">
        <w:t>’</w:t>
      </w:r>
      <w:r>
        <w:t>administrateur ou de fonctionnaire de rang supérieur, ni à des emplois du Service mobile aux classes FS-6 et FS-7 pendant la durée de mon stage et les six mois qui suivent</w:t>
      </w:r>
      <w:r w:rsidR="00DC3E20">
        <w:t> ;</w:t>
      </w:r>
    </w:p>
    <w:p w14:paraId="02EA5023" w14:textId="116C7758" w:rsidR="00DC6883" w:rsidRDefault="00DC6883" w:rsidP="00DC6883">
      <w:pPr>
        <w:pStyle w:val="SingleTxt"/>
      </w:pPr>
      <w:r>
        <w:tab/>
        <w:t>d)</w:t>
      </w:r>
      <w:r>
        <w:tab/>
        <w:t>en tant que stagiaire, c</w:t>
      </w:r>
      <w:r w:rsidR="00DC3E20">
        <w:t>’</w:t>
      </w:r>
      <w:r>
        <w:t>est à moi qu</w:t>
      </w:r>
      <w:r w:rsidR="00DC3E20">
        <w:t>’</w:t>
      </w:r>
      <w:r>
        <w:t>il incombe d</w:t>
      </w:r>
      <w:r w:rsidR="00DC3E20">
        <w:t>’</w:t>
      </w:r>
      <w:r>
        <w:t>obtenir les visas nécessaires et de prendre les dispositions voulues pour mon voyage aller et retour jusqu</w:t>
      </w:r>
      <w:r w:rsidR="00DC3E20">
        <w:t>’</w:t>
      </w:r>
      <w:r>
        <w:t>au lieu où je dois être affecté(e) pendant la durée de mon stage</w:t>
      </w:r>
      <w:r w:rsidR="00DC3E20">
        <w:t> ;</w:t>
      </w:r>
    </w:p>
    <w:p w14:paraId="7210F586" w14:textId="3A70D6E3" w:rsidR="00DC6883" w:rsidRDefault="00DC6883" w:rsidP="00DC6883">
      <w:pPr>
        <w:pStyle w:val="SingleTxt"/>
      </w:pPr>
      <w:r>
        <w:tab/>
        <w:t>e)</w:t>
      </w:r>
      <w:r>
        <w:tab/>
        <w:t>si j</w:t>
      </w:r>
      <w:r w:rsidR="00DC3E20">
        <w:t>’</w:t>
      </w:r>
      <w:r>
        <w:t>ai été sélectionné(e) pour faire mon stage aux États-Unis d</w:t>
      </w:r>
      <w:r w:rsidR="00DC3E20">
        <w:t>’</w:t>
      </w:r>
      <w:r>
        <w:t>Amérique, je comprends que, si je ne suis pas ressortissant(e) des États-Unis ou résident(e) permanent(e) aux États-Unis ou si je ne suis pas titulaire d</w:t>
      </w:r>
      <w:r w:rsidR="00DC3E20">
        <w:t>’</w:t>
      </w:r>
      <w:r>
        <w:t>un visa de non-résident qui me permet de faire mon stage, l</w:t>
      </w:r>
      <w:r w:rsidR="00DC3E20">
        <w:t>’</w:t>
      </w:r>
      <w:r>
        <w:t>Organisation fera une demande de visa G-4 pour moi. Je comprends également que, si un visa G-4 m</w:t>
      </w:r>
      <w:r w:rsidR="00DC3E20">
        <w:t>’</w:t>
      </w:r>
      <w:r>
        <w:t>est accordé, mon statut demeure celui de stagiaire et je suis considéré(e) comme personnel fourni à titre gracieux de type I, non comme fonctionnaire, et que l</w:t>
      </w:r>
      <w:r w:rsidR="00DC3E20">
        <w:t>’</w:t>
      </w:r>
      <w:r>
        <w:t>octroi d</w:t>
      </w:r>
      <w:r w:rsidR="00DC3E20">
        <w:t>’</w:t>
      </w:r>
      <w:r>
        <w:t>un visa G-4 ne me confère pas le statut d</w:t>
      </w:r>
      <w:r w:rsidR="00DC3E20">
        <w:t>’</w:t>
      </w:r>
      <w:r>
        <w:t>une personnalité ou d</w:t>
      </w:r>
      <w:r w:rsidR="00DC3E20">
        <w:t>’</w:t>
      </w:r>
      <w:r>
        <w:t>un(e) expert(e) en mission pour l</w:t>
      </w:r>
      <w:r w:rsidR="00DC3E20">
        <w:t>’</w:t>
      </w:r>
      <w:r>
        <w:t xml:space="preserve">application de la </w:t>
      </w:r>
      <w:r w:rsidRPr="00486C1D">
        <w:t>Convention sur les privilèges et immunités des Nations Unies</w:t>
      </w:r>
      <w:r>
        <w:t>. Je comprends en outre que, même si mon visa G-4 est toujours valide après la fin de mon stage à l</w:t>
      </w:r>
      <w:r w:rsidR="00DC3E20">
        <w:t>’</w:t>
      </w:r>
      <w:r>
        <w:t>Organisation, je ne suis pas autorisé(e) à rester aux États-Unis et que, en prenant à ma charge tous les frais, je dois quitter le pays ou solliciter un ajustement de mon statut auprès des autorités des États-Unis dans les 30 jours suivant la fin de mon stage. Par ailleurs, je comprends que toute utilisation non autorisée du visa G-4 qui m</w:t>
      </w:r>
      <w:r w:rsidR="00DC3E20">
        <w:t>’</w:t>
      </w:r>
      <w:r>
        <w:t>a été délivré pour mon stage à l</w:t>
      </w:r>
      <w:r w:rsidR="00DC3E20">
        <w:t>’</w:t>
      </w:r>
      <w:r>
        <w:t>Organisation peut constituer une violation de la loi des États-Unis</w:t>
      </w:r>
      <w:r w:rsidR="00DC3E20">
        <w:t> ;</w:t>
      </w:r>
    </w:p>
    <w:p w14:paraId="0FA81956" w14:textId="48C083FE" w:rsidR="00DC6883" w:rsidRDefault="00DC6883" w:rsidP="00DC6883">
      <w:pPr>
        <w:pStyle w:val="SingleTxt"/>
      </w:pPr>
      <w:r>
        <w:tab/>
        <w:t>f)</w:t>
      </w:r>
      <w:r>
        <w:tab/>
        <w:t>l</w:t>
      </w:r>
      <w:r w:rsidR="00DC3E20">
        <w:t>’</w:t>
      </w:r>
      <w:r>
        <w:t>Organisation décline toute responsabilité en cas de perte ou de détérioration de mes effets personnels au cours de mon stage.</w:t>
      </w:r>
    </w:p>
    <w:p w14:paraId="3EE0A1D4" w14:textId="5701831F" w:rsidR="00DC6883" w:rsidRDefault="00DC6883" w:rsidP="00DC6883">
      <w:pPr>
        <w:pStyle w:val="SingleTxt"/>
      </w:pPr>
      <w:r>
        <w:t>2.</w:t>
      </w:r>
      <w:r>
        <w:tab/>
        <w:t>Je m</w:t>
      </w:r>
      <w:r w:rsidR="00DC3E20">
        <w:t>’</w:t>
      </w:r>
      <w:r>
        <w:t>engage, conformément aux dispositions qui régissent le programme de stages de l</w:t>
      </w:r>
      <w:r w:rsidR="00DC3E20">
        <w:t>’</w:t>
      </w:r>
      <w:r>
        <w:t>Organisation des Nations Unies</w:t>
      </w:r>
      <w:r w:rsidR="00DC3E20">
        <w:t> :</w:t>
      </w:r>
    </w:p>
    <w:p w14:paraId="4AAD1496" w14:textId="33803CE1" w:rsidR="00DC6883" w:rsidRDefault="00DC6883" w:rsidP="00DC6883">
      <w:pPr>
        <w:pStyle w:val="SingleTxt"/>
      </w:pPr>
      <w:r>
        <w:tab/>
        <w:t>a)</w:t>
      </w:r>
      <w:r>
        <w:tab/>
        <w:t>à respecter tous les règlements et toutes les règles, instructions, procédures et directives de l</w:t>
      </w:r>
      <w:r w:rsidR="00DC3E20">
        <w:t>’</w:t>
      </w:r>
      <w:r>
        <w:t>Organisation</w:t>
      </w:r>
      <w:r w:rsidR="00DC3E20">
        <w:t> ;</w:t>
      </w:r>
    </w:p>
    <w:p w14:paraId="6CFB9EC6" w14:textId="7251FCB1" w:rsidR="00DC6883" w:rsidRDefault="00DC6883" w:rsidP="00DC6883">
      <w:pPr>
        <w:pStyle w:val="SingleTxt"/>
      </w:pPr>
      <w:r>
        <w:tab/>
        <w:t>b)</w:t>
      </w:r>
      <w:r>
        <w:tab/>
        <w:t>à m</w:t>
      </w:r>
      <w:r w:rsidR="00DC3E20">
        <w:t>’</w:t>
      </w:r>
      <w:r>
        <w:t>abstenir de tout comportement susceptible de discréditer l</w:t>
      </w:r>
      <w:r w:rsidR="00DC3E20">
        <w:t>’</w:t>
      </w:r>
      <w:r>
        <w:t>Organisation ou l</w:t>
      </w:r>
      <w:r w:rsidR="00DC3E20">
        <w:t>’</w:t>
      </w:r>
      <w:r>
        <w:t>entité à laquelle je serai affecté(e) et à ne me livrer à aucune activité incompatible avec les buts et objectifs de l</w:t>
      </w:r>
      <w:r w:rsidR="00DC3E20">
        <w:t>’</w:t>
      </w:r>
      <w:r>
        <w:t>Organisation</w:t>
      </w:r>
      <w:r w:rsidR="00DC3E20">
        <w:t> ;</w:t>
      </w:r>
    </w:p>
    <w:p w14:paraId="0C06FB6F" w14:textId="4AC94F03" w:rsidR="00DC6883" w:rsidRDefault="00DC6883" w:rsidP="00DC6883">
      <w:pPr>
        <w:pStyle w:val="SingleTxt"/>
      </w:pPr>
      <w:r>
        <w:tab/>
        <w:t>c)</w:t>
      </w:r>
      <w:r>
        <w:tab/>
        <w:t>à respecter l</w:t>
      </w:r>
      <w:r w:rsidR="00DC3E20">
        <w:t>’</w:t>
      </w:r>
      <w:r>
        <w:t>impartialité et l</w:t>
      </w:r>
      <w:r w:rsidR="00DC3E20">
        <w:t>’</w:t>
      </w:r>
      <w:r>
        <w:t>indépendance de l</w:t>
      </w:r>
      <w:r w:rsidR="00DC3E20">
        <w:t>’</w:t>
      </w:r>
      <w:r>
        <w:t>Organisation et de l</w:t>
      </w:r>
      <w:r w:rsidR="00DC3E20">
        <w:t>’</w:t>
      </w:r>
      <w:r>
        <w:t>entité à laquelle je serai affecté(e) et à ne solliciter ni n</w:t>
      </w:r>
      <w:r w:rsidR="00DC3E20">
        <w:t>’</w:t>
      </w:r>
      <w:r>
        <w:t>accepter d</w:t>
      </w:r>
      <w:r w:rsidR="00DC3E20">
        <w:t>’</w:t>
      </w:r>
      <w:r>
        <w:t>instructions d</w:t>
      </w:r>
      <w:r w:rsidR="00DC3E20">
        <w:t>’</w:t>
      </w:r>
      <w:r>
        <w:t xml:space="preserve">aucun </w:t>
      </w:r>
      <w:r>
        <w:lastRenderedPageBreak/>
        <w:t>gouvernement ni d</w:t>
      </w:r>
      <w:r w:rsidR="00DC3E20">
        <w:t>’</w:t>
      </w:r>
      <w:r>
        <w:t>aucune autorité extérieure à l</w:t>
      </w:r>
      <w:r w:rsidR="00DC3E20">
        <w:t>’</w:t>
      </w:r>
      <w:r>
        <w:t>Organisation dans l</w:t>
      </w:r>
      <w:r w:rsidR="00DC3E20">
        <w:t>’</w:t>
      </w:r>
      <w:r>
        <w:t>accomplissement des tâches qui me seront confiées</w:t>
      </w:r>
      <w:r w:rsidR="00DC3E20">
        <w:t> ;</w:t>
      </w:r>
      <w:r>
        <w:t xml:space="preserve"> </w:t>
      </w:r>
    </w:p>
    <w:p w14:paraId="02E87B37" w14:textId="1FD94B4D" w:rsidR="00DC6883" w:rsidRDefault="00DC6883" w:rsidP="00DC6883">
      <w:pPr>
        <w:pStyle w:val="SingleTxt"/>
      </w:pPr>
      <w:r>
        <w:tab/>
        <w:t>d)</w:t>
      </w:r>
      <w:r>
        <w:tab/>
        <w:t>à respecter le caractère confidentiel de tout renseignement non publié qui serait porté à ma connaissance au cours de mon stage par l</w:t>
      </w:r>
      <w:r w:rsidR="00DC3E20">
        <w:t>’</w:t>
      </w:r>
      <w:r>
        <w:t>entité où je serai affecté(e) et dont je sais ou suis réputé(e) savoir qu</w:t>
      </w:r>
      <w:r w:rsidR="00DC3E20">
        <w:t>’</w:t>
      </w:r>
      <w:r>
        <w:t>il n</w:t>
      </w:r>
      <w:r w:rsidR="00DC3E20">
        <w:t>’</w:t>
      </w:r>
      <w:r>
        <w:t>a pas été rendu public et, sauf autorisation expresse de l</w:t>
      </w:r>
      <w:r w:rsidR="00DC3E20">
        <w:t>’</w:t>
      </w:r>
      <w:r>
        <w:t>Organisation, à ne publier, que ce soit durant ou après mon stage, aucun rapport ou document fondé sur des informations que j</w:t>
      </w:r>
      <w:r w:rsidR="00DC3E20">
        <w:t>’</w:t>
      </w:r>
      <w:r>
        <w:t>aurais obtenues au cours de mon stage</w:t>
      </w:r>
      <w:r w:rsidR="00DC3E20">
        <w:t> ;</w:t>
      </w:r>
    </w:p>
    <w:p w14:paraId="2BCB8EB3" w14:textId="51C53C48" w:rsidR="00DC6883" w:rsidRDefault="00DC6883" w:rsidP="00DC6883">
      <w:pPr>
        <w:pStyle w:val="SingleTxt"/>
      </w:pPr>
      <w:r>
        <w:tab/>
        <w:t>e)</w:t>
      </w:r>
      <w:r>
        <w:tab/>
        <w:t>à remettre à l</w:t>
      </w:r>
      <w:r w:rsidR="00DC3E20">
        <w:t>’</w:t>
      </w:r>
      <w:r>
        <w:t>entité où je serai affecté(e) un exemplaire de tous les documents que j</w:t>
      </w:r>
      <w:r w:rsidR="00DC3E20">
        <w:t>’</w:t>
      </w:r>
      <w:r>
        <w:t>aurai établis pendant mon stage</w:t>
      </w:r>
      <w:r w:rsidR="00DC3E20">
        <w:t> ;</w:t>
      </w:r>
      <w:r>
        <w:t xml:space="preserve"> </w:t>
      </w:r>
    </w:p>
    <w:p w14:paraId="3B2E38D4" w14:textId="09740333" w:rsidR="00DC6883" w:rsidRDefault="00DC6883" w:rsidP="00DC6883">
      <w:pPr>
        <w:pStyle w:val="SingleTxt"/>
      </w:pPr>
      <w:r>
        <w:tab/>
        <w:t>f)</w:t>
      </w:r>
      <w:r>
        <w:tab/>
        <w:t>à notifier par écrit dans les plus brefs délais toute maladie ou autre circonstance susceptible de m</w:t>
      </w:r>
      <w:r w:rsidR="00DC3E20">
        <w:t>’</w:t>
      </w:r>
      <w:r>
        <w:t>empêcher de mener à bien le stage</w:t>
      </w:r>
      <w:r w:rsidR="00DC3E20">
        <w:t> ;</w:t>
      </w:r>
      <w:r>
        <w:t xml:space="preserve"> </w:t>
      </w:r>
    </w:p>
    <w:p w14:paraId="7746F8A6" w14:textId="2DA4F6CA" w:rsidR="00DC6883" w:rsidRDefault="00DC6883" w:rsidP="00DC6883">
      <w:pPr>
        <w:pStyle w:val="SingleTxt"/>
      </w:pPr>
      <w:r>
        <w:tab/>
        <w:t>g)</w:t>
      </w:r>
      <w:r>
        <w:tab/>
        <w:t>à remplir le questionnaire d</w:t>
      </w:r>
      <w:r w:rsidR="00DC3E20">
        <w:t>’</w:t>
      </w:r>
      <w:r>
        <w:t>évaluation à la fin de mon stage et à le remettre au (à la) responsable du programme de stages de mon lieu d</w:t>
      </w:r>
      <w:r w:rsidR="00DC3E20">
        <w:t>’</w:t>
      </w:r>
      <w:r>
        <w:t>affectation</w:t>
      </w:r>
      <w:r w:rsidR="00DC3E20">
        <w:t> ;</w:t>
      </w:r>
    </w:p>
    <w:p w14:paraId="78BDFE20" w14:textId="1AB7B331" w:rsidR="00DC6883" w:rsidRDefault="00DC6883" w:rsidP="00DC6883">
      <w:pPr>
        <w:pStyle w:val="SingleTxt"/>
      </w:pPr>
      <w:r>
        <w:tab/>
        <w:t>h)</w:t>
      </w:r>
      <w:r>
        <w:tab/>
        <w:t>à rendre ma carte d</w:t>
      </w:r>
      <w:r w:rsidR="00DC3E20">
        <w:t>’</w:t>
      </w:r>
      <w:r>
        <w:t>identité ONU au (à la) responsable du programme de stages de mon lieu d</w:t>
      </w:r>
      <w:r w:rsidR="00DC3E20">
        <w:t>’</w:t>
      </w:r>
      <w:r>
        <w:t>affectation</w:t>
      </w:r>
      <w:r w:rsidR="00DC3E20">
        <w:t> ;</w:t>
      </w:r>
    </w:p>
    <w:p w14:paraId="2BCAFB5A" w14:textId="77777777" w:rsidR="00DC6883" w:rsidRDefault="00DC6883" w:rsidP="00DC6883">
      <w:pPr>
        <w:pStyle w:val="SingleTxt"/>
      </w:pPr>
      <w:r>
        <w:tab/>
        <w:t>i)</w:t>
      </w:r>
      <w:r>
        <w:tab/>
        <w:t>à respecter les lois et coutumes locales.</w:t>
      </w:r>
    </w:p>
    <w:p w14:paraId="25196A90" w14:textId="34FF1E61" w:rsidR="00DC6883" w:rsidRDefault="00DC6883" w:rsidP="00DC6883">
      <w:pPr>
        <w:pStyle w:val="SingleTxt"/>
      </w:pPr>
      <w:r>
        <w:t>3.</w:t>
      </w:r>
      <w:r>
        <w:tab/>
        <w:t>J</w:t>
      </w:r>
      <w:r w:rsidR="00DC3E20">
        <w:t>’</w:t>
      </w:r>
      <w:r>
        <w:t>ai pris connaissance du descriptif de stage joint au présent accord et m</w:t>
      </w:r>
      <w:r w:rsidR="00DC3E20">
        <w:t>’</w:t>
      </w:r>
      <w:r>
        <w:t>engage à le respecter.</w:t>
      </w:r>
    </w:p>
    <w:p w14:paraId="5B19D8FF" w14:textId="77777777" w:rsidR="00DC6883" w:rsidRPr="0000494B" w:rsidRDefault="00DC6883" w:rsidP="00DC6883">
      <w:pPr>
        <w:pStyle w:val="SingleTxt"/>
        <w:spacing w:after="0" w:line="120" w:lineRule="exact"/>
        <w:rPr>
          <w:sz w:val="10"/>
        </w:rPr>
      </w:pPr>
    </w:p>
    <w:p w14:paraId="09A6A1CE" w14:textId="1483E817" w:rsidR="00DC6883" w:rsidRDefault="00DC6883" w:rsidP="00DC6883">
      <w:pPr>
        <w:pStyle w:val="SingleTxt"/>
        <w:spacing w:after="0" w:line="120" w:lineRule="exact"/>
        <w:rPr>
          <w:sz w:val="10"/>
        </w:rPr>
      </w:pPr>
    </w:p>
    <w:p w14:paraId="3166A38A" w14:textId="136CBF5B" w:rsidR="00DC6883" w:rsidRPr="00D03725" w:rsidRDefault="00DC6883" w:rsidP="00DC6883">
      <w:pPr>
        <w:pStyle w:val="SingleTxt"/>
        <w:tabs>
          <w:tab w:val="clear" w:pos="3182"/>
          <w:tab w:val="clear" w:pos="6048"/>
          <w:tab w:val="left" w:pos="3213"/>
          <w:tab w:val="left" w:pos="6030"/>
          <w:tab w:val="left" w:pos="6165"/>
        </w:tabs>
        <w:rPr>
          <w:lang w:val="fr-FR"/>
        </w:rPr>
      </w:pPr>
      <w:r w:rsidRPr="00D03725">
        <w:rPr>
          <w:lang w:val="fr-FR"/>
        </w:rPr>
        <w:t>____________</w:t>
      </w:r>
      <w:r w:rsidRPr="00D03725">
        <w:rPr>
          <w:lang w:val="fr-FR"/>
        </w:rPr>
        <w:tab/>
      </w:r>
      <w:r w:rsidRPr="00D03725">
        <w:rPr>
          <w:lang w:val="fr-FR"/>
        </w:rPr>
        <w:tab/>
        <w:t>________________________</w:t>
      </w:r>
      <w:r w:rsidRPr="00D03725">
        <w:rPr>
          <w:lang w:val="fr-FR"/>
        </w:rPr>
        <w:tab/>
      </w:r>
      <w:r>
        <w:rPr>
          <w:lang w:val="fr-FR"/>
        </w:rPr>
        <w:tab/>
      </w:r>
      <w:r w:rsidRPr="00D03725">
        <w:rPr>
          <w:lang w:val="fr-FR"/>
        </w:rPr>
        <w:t>______________________</w:t>
      </w:r>
    </w:p>
    <w:tbl>
      <w:tblPr>
        <w:tblStyle w:val="TableGrid"/>
        <w:tblW w:w="7364" w:type="dxa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2969"/>
        <w:gridCol w:w="2458"/>
      </w:tblGrid>
      <w:tr w:rsidR="00DC6883" w:rsidRPr="000472BB" w14:paraId="77E0E8AB" w14:textId="77777777" w:rsidTr="00DC6883">
        <w:tc>
          <w:tcPr>
            <w:tcW w:w="1937" w:type="dxa"/>
          </w:tcPr>
          <w:p w14:paraId="0BFC1FBE" w14:textId="77777777" w:rsidR="00DC6883" w:rsidRPr="000472BB" w:rsidRDefault="00DC6883" w:rsidP="007F2D9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ind w:left="0"/>
            </w:pPr>
            <w:r w:rsidRPr="000472BB">
              <w:t>Date</w:t>
            </w:r>
          </w:p>
        </w:tc>
        <w:tc>
          <w:tcPr>
            <w:tcW w:w="2969" w:type="dxa"/>
          </w:tcPr>
          <w:p w14:paraId="625A6DED" w14:textId="5BA51BE3" w:rsidR="00DC6883" w:rsidRPr="008E763A" w:rsidRDefault="00DC6883" w:rsidP="007F2D9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ind w:left="0" w:right="14"/>
              <w:jc w:val="left"/>
              <w:rPr>
                <w:lang w:val="fr-FR"/>
              </w:rPr>
            </w:pPr>
            <w:r w:rsidRPr="00FB5EC6">
              <w:rPr>
                <w:lang w:val="fr-FR"/>
              </w:rPr>
              <w:t>Nom du</w:t>
            </w:r>
            <w:r>
              <w:rPr>
                <w:lang w:val="fr-FR"/>
              </w:rPr>
              <w:t xml:space="preserve"> (de la)</w:t>
            </w:r>
            <w:r w:rsidRPr="00FB5EC6">
              <w:rPr>
                <w:lang w:val="fr-FR"/>
              </w:rPr>
              <w:t xml:space="preserve"> stagiaire</w:t>
            </w:r>
            <w:r>
              <w:rPr>
                <w:lang w:val="fr-FR"/>
              </w:rPr>
              <w:br/>
            </w:r>
            <w:r w:rsidRPr="008E763A">
              <w:rPr>
                <w:lang w:val="fr-FR"/>
              </w:rPr>
              <w:t>(en caractères d</w:t>
            </w:r>
            <w:r w:rsidR="00DC3E20">
              <w:rPr>
                <w:lang w:val="fr-FR"/>
              </w:rPr>
              <w:t>’</w:t>
            </w:r>
            <w:r w:rsidRPr="008E763A">
              <w:rPr>
                <w:lang w:val="fr-FR"/>
              </w:rPr>
              <w:t>imprimerie</w:t>
            </w:r>
            <w:r>
              <w:rPr>
                <w:lang w:val="fr-FR"/>
              </w:rPr>
              <w:t>)</w:t>
            </w:r>
            <w:r w:rsidRPr="008E763A">
              <w:rPr>
                <w:lang w:val="fr-FR"/>
              </w:rPr>
              <w:t xml:space="preserve"> </w:t>
            </w:r>
          </w:p>
        </w:tc>
        <w:tc>
          <w:tcPr>
            <w:tcW w:w="2458" w:type="dxa"/>
          </w:tcPr>
          <w:p w14:paraId="4237F5E3" w14:textId="77777777" w:rsidR="00DC6883" w:rsidRPr="000472BB" w:rsidRDefault="00DC6883" w:rsidP="007F2D9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43"/>
              </w:tabs>
              <w:ind w:left="0"/>
            </w:pPr>
            <w:r w:rsidRPr="000472BB">
              <w:t>Signature</w:t>
            </w:r>
          </w:p>
        </w:tc>
      </w:tr>
    </w:tbl>
    <w:p w14:paraId="2491EFB8" w14:textId="0452928C" w:rsidR="00DC6883" w:rsidRPr="00DC6883" w:rsidRDefault="00DC6883" w:rsidP="00DC6883">
      <w:pPr>
        <w:pStyle w:val="SingleTxt"/>
        <w:spacing w:after="0" w:line="120" w:lineRule="exact"/>
        <w:rPr>
          <w:sz w:val="10"/>
        </w:rPr>
      </w:pPr>
    </w:p>
    <w:p w14:paraId="6ECCB376" w14:textId="3E0DB552" w:rsidR="00DC6883" w:rsidRPr="00DC6883" w:rsidRDefault="00DC6883" w:rsidP="00DC6883">
      <w:pPr>
        <w:pStyle w:val="SingleTxt"/>
        <w:spacing w:after="0" w:line="120" w:lineRule="exact"/>
        <w:rPr>
          <w:sz w:val="10"/>
        </w:rPr>
      </w:pPr>
    </w:p>
    <w:p w14:paraId="1D2EE9F1" w14:textId="35D01870" w:rsidR="00DC6883" w:rsidRDefault="00DC6883" w:rsidP="00DC6883">
      <w:pPr>
        <w:pStyle w:val="SingleTxt"/>
        <w:tabs>
          <w:tab w:val="clear" w:pos="6048"/>
          <w:tab w:val="left" w:pos="6165"/>
        </w:tabs>
      </w:pPr>
      <w:r>
        <w:t>____________</w:t>
      </w:r>
      <w:r>
        <w:tab/>
      </w:r>
      <w:r>
        <w:tab/>
        <w:t>_________________________</w:t>
      </w:r>
      <w:r>
        <w:tab/>
        <w:t>______________________</w:t>
      </w:r>
    </w:p>
    <w:tbl>
      <w:tblPr>
        <w:tblStyle w:val="TableGrid"/>
        <w:tblW w:w="7364" w:type="dxa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2969"/>
        <w:gridCol w:w="2458"/>
      </w:tblGrid>
      <w:tr w:rsidR="00DC6883" w:rsidRPr="000472BB" w14:paraId="305DF4D6" w14:textId="77777777" w:rsidTr="00DC6883">
        <w:tc>
          <w:tcPr>
            <w:tcW w:w="1937" w:type="dxa"/>
          </w:tcPr>
          <w:p w14:paraId="2BD188E9" w14:textId="77777777" w:rsidR="00DC6883" w:rsidRPr="000472BB" w:rsidRDefault="00DC6883" w:rsidP="007F2D9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ind w:left="0"/>
            </w:pPr>
            <w:r w:rsidRPr="000472BB">
              <w:t>Date</w:t>
            </w:r>
          </w:p>
        </w:tc>
        <w:tc>
          <w:tcPr>
            <w:tcW w:w="2969" w:type="dxa"/>
          </w:tcPr>
          <w:p w14:paraId="207E1BA0" w14:textId="0E45B4A6" w:rsidR="00DC6883" w:rsidRPr="008E763A" w:rsidRDefault="00DC6883" w:rsidP="007F2D9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ind w:left="0" w:right="14"/>
              <w:jc w:val="left"/>
              <w:rPr>
                <w:lang w:val="fr-FR"/>
              </w:rPr>
            </w:pPr>
            <w:r w:rsidRPr="008E763A">
              <w:rPr>
                <w:lang w:val="fr-FR"/>
              </w:rPr>
              <w:t xml:space="preserve">Nom du </w:t>
            </w:r>
            <w:r>
              <w:rPr>
                <w:lang w:val="fr-FR"/>
              </w:rPr>
              <w:t xml:space="preserve">(de la) </w:t>
            </w:r>
            <w:r w:rsidRPr="008E763A">
              <w:rPr>
                <w:lang w:val="fr-FR"/>
              </w:rPr>
              <w:t>responsable du</w:t>
            </w:r>
            <w:r w:rsidR="0037797B">
              <w:rPr>
                <w:lang w:val="fr-FR"/>
              </w:rPr>
              <w:t> </w:t>
            </w:r>
            <w:r w:rsidRPr="008E763A">
              <w:rPr>
                <w:lang w:val="fr-FR"/>
              </w:rPr>
              <w:t>programme de stages</w:t>
            </w:r>
            <w:r>
              <w:rPr>
                <w:lang w:val="fr-FR"/>
              </w:rPr>
              <w:br/>
            </w:r>
            <w:r w:rsidRPr="008E763A">
              <w:rPr>
                <w:lang w:val="fr-FR"/>
              </w:rPr>
              <w:t>(en caractères d</w:t>
            </w:r>
            <w:r w:rsidR="00DC3E20">
              <w:rPr>
                <w:lang w:val="fr-FR"/>
              </w:rPr>
              <w:t>’</w:t>
            </w:r>
            <w:r w:rsidRPr="008E763A">
              <w:rPr>
                <w:lang w:val="fr-FR"/>
              </w:rPr>
              <w:t>imprimerie</w:t>
            </w:r>
            <w:r>
              <w:rPr>
                <w:lang w:val="fr-FR"/>
              </w:rPr>
              <w:t>)</w:t>
            </w:r>
          </w:p>
        </w:tc>
        <w:tc>
          <w:tcPr>
            <w:tcW w:w="2458" w:type="dxa"/>
          </w:tcPr>
          <w:p w14:paraId="20F69FD2" w14:textId="77777777" w:rsidR="00DC6883" w:rsidRPr="000472BB" w:rsidRDefault="00DC6883" w:rsidP="007F2D9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43"/>
              </w:tabs>
              <w:ind w:left="0"/>
            </w:pPr>
            <w:r w:rsidRPr="000472BB">
              <w:t>Signature</w:t>
            </w:r>
          </w:p>
        </w:tc>
      </w:tr>
    </w:tbl>
    <w:p w14:paraId="111CD405" w14:textId="509DFC27" w:rsidR="00DC6883" w:rsidRPr="00DC6883" w:rsidRDefault="00DC6883" w:rsidP="00DC6883">
      <w:pPr>
        <w:pStyle w:val="SingleTxt"/>
        <w:spacing w:after="0" w:line="240" w:lineRule="aut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F432D" wp14:editId="6B7E63BB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5F81D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sectPr w:rsidR="00DC6883" w:rsidRPr="00DC6883" w:rsidSect="00DC6883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8C240" w14:textId="77777777" w:rsidR="00931719" w:rsidRDefault="00931719" w:rsidP="00101B18">
      <w:pPr>
        <w:spacing w:line="240" w:lineRule="auto"/>
      </w:pPr>
      <w:r>
        <w:separator/>
      </w:r>
    </w:p>
  </w:endnote>
  <w:endnote w:type="continuationSeparator" w:id="0">
    <w:p w14:paraId="22640C9E" w14:textId="77777777" w:rsidR="00931719" w:rsidRDefault="00931719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909C9" w14:paraId="505D917B" w14:textId="77777777" w:rsidTr="005909C9">
      <w:tc>
        <w:tcPr>
          <w:tcW w:w="4920" w:type="dxa"/>
          <w:shd w:val="clear" w:color="auto" w:fill="auto"/>
        </w:tcPr>
        <w:p w14:paraId="29B1D492" w14:textId="33257E1C" w:rsidR="005909C9" w:rsidRPr="005909C9" w:rsidRDefault="005909C9" w:rsidP="005909C9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F07CD">
            <w:rPr>
              <w:b w:val="0"/>
              <w:w w:val="103"/>
              <w:sz w:val="14"/>
            </w:rPr>
            <w:t>20-02313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634BDAE" w14:textId="77777777" w:rsidR="005909C9" w:rsidRPr="005909C9" w:rsidRDefault="005909C9" w:rsidP="005909C9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30A2EA49" w14:textId="77777777" w:rsidR="005909C9" w:rsidRPr="005909C9" w:rsidRDefault="005909C9" w:rsidP="00590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909C9" w14:paraId="07AC599F" w14:textId="77777777" w:rsidTr="005909C9">
      <w:tc>
        <w:tcPr>
          <w:tcW w:w="4920" w:type="dxa"/>
          <w:shd w:val="clear" w:color="auto" w:fill="auto"/>
        </w:tcPr>
        <w:p w14:paraId="04C3357D" w14:textId="77777777" w:rsidR="005909C9" w:rsidRPr="005909C9" w:rsidRDefault="005909C9" w:rsidP="005909C9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FE7B8E0" w14:textId="517C6340" w:rsidR="005909C9" w:rsidRPr="005909C9" w:rsidRDefault="005909C9" w:rsidP="005909C9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F07CD">
            <w:rPr>
              <w:b w:val="0"/>
              <w:w w:val="103"/>
              <w:sz w:val="14"/>
            </w:rPr>
            <w:t>20-02313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79F6DFFB" w14:textId="77777777" w:rsidR="005909C9" w:rsidRPr="005909C9" w:rsidRDefault="005909C9" w:rsidP="005909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E4200" w14:textId="77777777" w:rsidR="005909C9" w:rsidRDefault="005909C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40296F" wp14:editId="40825FD1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5909C9" w14:paraId="70CBA48F" w14:textId="77777777" w:rsidTr="005909C9">
      <w:tc>
        <w:tcPr>
          <w:tcW w:w="3758" w:type="dxa"/>
        </w:tcPr>
        <w:p w14:paraId="4F66BCC3" w14:textId="76338FB4" w:rsidR="005909C9" w:rsidRDefault="005909C9" w:rsidP="005909C9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EF07CD">
            <w:rPr>
              <w:b w:val="0"/>
              <w:sz w:val="20"/>
            </w:rPr>
            <w:t>20-02313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</w:t>
          </w:r>
          <w:r w:rsidR="00DC3E20">
            <w:rPr>
              <w:b w:val="0"/>
              <w:sz w:val="20"/>
            </w:rPr>
            <w:t>19</w:t>
          </w:r>
          <w:r>
            <w:rPr>
              <w:b w:val="0"/>
              <w:sz w:val="20"/>
            </w:rPr>
            <w:t>0220    200220</w:t>
          </w:r>
        </w:p>
        <w:p w14:paraId="3364589D" w14:textId="7496D874" w:rsidR="005909C9" w:rsidRPr="005909C9" w:rsidRDefault="005909C9" w:rsidP="005909C9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EF07CD">
            <w:rPr>
              <w:rFonts w:ascii="Barcode 3 of 9 by request" w:hAnsi="Barcode 3 of 9 by request"/>
              <w:spacing w:val="0"/>
              <w:w w:val="100"/>
              <w:sz w:val="24"/>
            </w:rPr>
            <w:t>*2002313*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2BA840D3" w14:textId="77777777" w:rsidR="005909C9" w:rsidRDefault="005909C9" w:rsidP="005909C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64A29C41" wp14:editId="4D5166D1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74EDD8" w14:textId="77777777" w:rsidR="005909C9" w:rsidRPr="005909C9" w:rsidRDefault="005909C9" w:rsidP="005909C9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01D35" w14:textId="77777777" w:rsidR="00931719" w:rsidRPr="00DC3E20" w:rsidRDefault="00931719" w:rsidP="00DC3E20">
      <w:pPr>
        <w:pStyle w:val="Footer"/>
        <w:spacing w:after="80"/>
        <w:ind w:left="792"/>
        <w:rPr>
          <w:sz w:val="16"/>
        </w:rPr>
      </w:pPr>
      <w:r w:rsidRPr="00DC3E20">
        <w:rPr>
          <w:sz w:val="16"/>
        </w:rPr>
        <w:t>__________________</w:t>
      </w:r>
    </w:p>
  </w:footnote>
  <w:footnote w:type="continuationSeparator" w:id="0">
    <w:p w14:paraId="7229043A" w14:textId="77777777" w:rsidR="00931719" w:rsidRPr="00DC3E20" w:rsidRDefault="00931719" w:rsidP="00DC3E20">
      <w:pPr>
        <w:pStyle w:val="Footer"/>
        <w:spacing w:after="80"/>
        <w:ind w:left="792"/>
        <w:rPr>
          <w:sz w:val="16"/>
        </w:rPr>
      </w:pPr>
      <w:r w:rsidRPr="00DC3E20">
        <w:rPr>
          <w:sz w:val="16"/>
        </w:rPr>
        <w:t>__________________</w:t>
      </w:r>
    </w:p>
  </w:footnote>
  <w:footnote w:id="1">
    <w:p w14:paraId="35A772A5" w14:textId="04C03791" w:rsidR="00DC6883" w:rsidRPr="00770B07" w:rsidRDefault="00DC3E20" w:rsidP="00DC3E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576"/>
        <w:rPr>
          <w:szCs w:val="17"/>
          <w:lang w:val="fr-FR"/>
        </w:rPr>
      </w:pPr>
      <w:r>
        <w:rPr>
          <w:szCs w:val="17"/>
        </w:rPr>
        <w:tab/>
      </w:r>
      <w:r w:rsidR="00DC6883" w:rsidRPr="00770B07">
        <w:rPr>
          <w:rStyle w:val="FootnoteReference"/>
        </w:rPr>
        <w:footnoteRef/>
      </w:r>
      <w:r>
        <w:rPr>
          <w:szCs w:val="17"/>
        </w:rPr>
        <w:tab/>
      </w:r>
      <w:r w:rsidR="00DC6883" w:rsidRPr="00DC3E20">
        <w:rPr>
          <w:szCs w:val="17"/>
        </w:rPr>
        <w:t xml:space="preserve">Voir </w:t>
      </w:r>
      <w:hyperlink r:id="rId1" w:history="1">
        <w:r w:rsidR="00DC6883" w:rsidRPr="00934C09">
          <w:rPr>
            <w:rStyle w:val="Hyperlink"/>
            <w:szCs w:val="17"/>
          </w:rPr>
          <w:t>ST/SGB/2019/2</w:t>
        </w:r>
      </w:hyperlink>
      <w:r w:rsidR="00DC6883" w:rsidRPr="00DC3E20">
        <w:rPr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909C9" w14:paraId="5C5021FF" w14:textId="77777777" w:rsidTr="005909C9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7F9135A" w14:textId="62D0128C" w:rsidR="005909C9" w:rsidRPr="005909C9" w:rsidRDefault="005909C9" w:rsidP="005909C9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EF07CD">
            <w:rPr>
              <w:b/>
              <w:color w:val="000000"/>
            </w:rPr>
            <w:t>ST/AI/2020/1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9682B40" w14:textId="77777777" w:rsidR="005909C9" w:rsidRDefault="005909C9" w:rsidP="005909C9">
          <w:pPr>
            <w:pStyle w:val="Header"/>
          </w:pPr>
        </w:p>
      </w:tc>
    </w:tr>
  </w:tbl>
  <w:p w14:paraId="0935151F" w14:textId="77777777" w:rsidR="005909C9" w:rsidRPr="005909C9" w:rsidRDefault="005909C9" w:rsidP="005909C9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909C9" w14:paraId="7D6634EF" w14:textId="77777777" w:rsidTr="005909C9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B836483" w14:textId="77777777" w:rsidR="005909C9" w:rsidRDefault="005909C9" w:rsidP="005909C9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1AB3C3AB" w14:textId="1CA02A0E" w:rsidR="005909C9" w:rsidRPr="005909C9" w:rsidRDefault="005909C9" w:rsidP="005909C9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EF07CD">
            <w:rPr>
              <w:b/>
              <w:color w:val="000000"/>
            </w:rPr>
            <w:t>ST/AI/2020/1</w:t>
          </w:r>
          <w:r>
            <w:rPr>
              <w:b/>
              <w:color w:val="000000"/>
            </w:rPr>
            <w:fldChar w:fldCharType="end"/>
          </w:r>
        </w:p>
      </w:tc>
    </w:tr>
  </w:tbl>
  <w:p w14:paraId="5509AF68" w14:textId="77777777" w:rsidR="005909C9" w:rsidRPr="005909C9" w:rsidRDefault="005909C9" w:rsidP="005909C9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5909C9" w14:paraId="399EA1ED" w14:textId="77777777" w:rsidTr="005909C9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584304D" w14:textId="77777777" w:rsidR="005909C9" w:rsidRDefault="005909C9" w:rsidP="005909C9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B3DDAEF" w14:textId="77777777" w:rsidR="005909C9" w:rsidRPr="005909C9" w:rsidRDefault="005909C9" w:rsidP="005909C9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F04B7F3" w14:textId="77777777" w:rsidR="005909C9" w:rsidRDefault="005909C9" w:rsidP="005909C9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6311B6CC" w14:textId="77777777" w:rsidR="005909C9" w:rsidRPr="005909C9" w:rsidRDefault="005909C9" w:rsidP="005909C9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/AI/2020/1</w:t>
          </w:r>
        </w:p>
      </w:tc>
    </w:tr>
    <w:tr w:rsidR="005909C9" w:rsidRPr="005909C9" w14:paraId="45BECD8E" w14:textId="77777777" w:rsidTr="005909C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5B6D791" w14:textId="77777777" w:rsidR="005909C9" w:rsidRPr="005909C9" w:rsidRDefault="005909C9" w:rsidP="005909C9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45FD87DD" wp14:editId="2A52096B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278A0AE" w14:textId="77777777" w:rsidR="005909C9" w:rsidRPr="005909C9" w:rsidRDefault="005909C9" w:rsidP="005909C9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8B9063C" w14:textId="77777777" w:rsidR="005909C9" w:rsidRPr="005909C9" w:rsidRDefault="005909C9" w:rsidP="005909C9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D30E92A" w14:textId="2F5D55EF" w:rsidR="005909C9" w:rsidRPr="00DC6883" w:rsidRDefault="005909C9" w:rsidP="005909C9">
          <w:pPr>
            <w:pStyle w:val="Distribution"/>
            <w:rPr>
              <w:color w:val="000000"/>
              <w:lang w:val="fr-FR"/>
            </w:rPr>
          </w:pPr>
        </w:p>
        <w:p w14:paraId="186DC109" w14:textId="38358923" w:rsidR="005909C9" w:rsidRPr="00DC6883" w:rsidRDefault="00DC6883" w:rsidP="005909C9">
          <w:pPr>
            <w:pStyle w:val="Publication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>3</w:t>
          </w:r>
          <w:r w:rsidR="005909C9" w:rsidRPr="00DC6883">
            <w:rPr>
              <w:color w:val="000000"/>
              <w:lang w:val="fr-FR"/>
            </w:rPr>
            <w:t xml:space="preserve"> février 2020</w:t>
          </w:r>
        </w:p>
        <w:p w14:paraId="45932267" w14:textId="1E738A1F" w:rsidR="005909C9" w:rsidRPr="00DC6883" w:rsidRDefault="005909C9" w:rsidP="005909C9">
          <w:pPr>
            <w:rPr>
              <w:lang w:val="fr-FR"/>
            </w:rPr>
          </w:pPr>
        </w:p>
        <w:p w14:paraId="389BA2BC" w14:textId="3A0FDF07" w:rsidR="005909C9" w:rsidRPr="00DC6883" w:rsidRDefault="005909C9" w:rsidP="005909C9">
          <w:pPr>
            <w:pStyle w:val="Original"/>
            <w:rPr>
              <w:color w:val="000000"/>
              <w:lang w:val="fr-FR"/>
            </w:rPr>
          </w:pPr>
        </w:p>
      </w:tc>
    </w:tr>
  </w:tbl>
  <w:p w14:paraId="43E09076" w14:textId="77777777" w:rsidR="005909C9" w:rsidRPr="00DC6883" w:rsidRDefault="005909C9" w:rsidP="005909C9">
    <w:pPr>
      <w:pStyle w:val="Header"/>
      <w:spacing w:line="240" w:lineRule="auto"/>
      <w:rPr>
        <w:sz w:val="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418C39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F78C5AAA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47A2628E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413C2A34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2"/>
  </w:num>
  <w:num w:numId="30">
    <w:abstractNumId w:val="3"/>
  </w:num>
  <w:num w:numId="31">
    <w:abstractNumId w:val="0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proofState w:spelling="clean" w:grammar="clean"/>
  <w:defaultTabStop w:val="475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02313*"/>
    <w:docVar w:name="CreationDt" w:val="20/02/2020 8:36: AM"/>
    <w:docVar w:name="DocCategory" w:val="Doc"/>
    <w:docVar w:name="DocType" w:val="Final"/>
    <w:docVar w:name="DutyStation" w:val="New York"/>
    <w:docVar w:name="FooterJN" w:val="20-02313"/>
    <w:docVar w:name="jobn" w:val="20-02313 (F)"/>
    <w:docVar w:name="jobnDT" w:val="20-02313 (F)   200220"/>
    <w:docVar w:name="jobnDTDT" w:val="20-02313 (F)   200220   200220"/>
    <w:docVar w:name="JobNo" w:val="2002313F"/>
    <w:docVar w:name="JobNo2" w:val="2004046F"/>
    <w:docVar w:name="LocalDrive" w:val="0"/>
    <w:docVar w:name="OandT" w:val="ild"/>
    <w:docVar w:name="sss1" w:val="ST/AI/2020/1"/>
    <w:docVar w:name="sss2" w:val="-"/>
    <w:docVar w:name="Symbol1" w:val="ST/AI/2020/1"/>
    <w:docVar w:name="Symbol2" w:val="-"/>
  </w:docVars>
  <w:rsids>
    <w:rsidRoot w:val="00CF6081"/>
    <w:rsid w:val="00002584"/>
    <w:rsid w:val="0000700C"/>
    <w:rsid w:val="00032478"/>
    <w:rsid w:val="000415FB"/>
    <w:rsid w:val="0006491F"/>
    <w:rsid w:val="000704DD"/>
    <w:rsid w:val="00071D43"/>
    <w:rsid w:val="0007535B"/>
    <w:rsid w:val="00082144"/>
    <w:rsid w:val="00086794"/>
    <w:rsid w:val="000945A9"/>
    <w:rsid w:val="000D0CF1"/>
    <w:rsid w:val="000D73F4"/>
    <w:rsid w:val="00101B18"/>
    <w:rsid w:val="001030AE"/>
    <w:rsid w:val="001177E1"/>
    <w:rsid w:val="00122A56"/>
    <w:rsid w:val="00127E5A"/>
    <w:rsid w:val="00134FEE"/>
    <w:rsid w:val="00146C6A"/>
    <w:rsid w:val="00166A0D"/>
    <w:rsid w:val="001A1DA1"/>
    <w:rsid w:val="001E2379"/>
    <w:rsid w:val="001E4B50"/>
    <w:rsid w:val="0021412C"/>
    <w:rsid w:val="002400BA"/>
    <w:rsid w:val="00245107"/>
    <w:rsid w:val="00245FDC"/>
    <w:rsid w:val="002478A0"/>
    <w:rsid w:val="002A2C9D"/>
    <w:rsid w:val="002A5E20"/>
    <w:rsid w:val="002E04BE"/>
    <w:rsid w:val="00302FF8"/>
    <w:rsid w:val="0030765E"/>
    <w:rsid w:val="003357CA"/>
    <w:rsid w:val="003360A3"/>
    <w:rsid w:val="003501C7"/>
    <w:rsid w:val="00365885"/>
    <w:rsid w:val="00366D21"/>
    <w:rsid w:val="0037797B"/>
    <w:rsid w:val="003841B6"/>
    <w:rsid w:val="003A675A"/>
    <w:rsid w:val="003C536A"/>
    <w:rsid w:val="003D13D9"/>
    <w:rsid w:val="003E6A5D"/>
    <w:rsid w:val="003F61E1"/>
    <w:rsid w:val="00401C9C"/>
    <w:rsid w:val="00403DFD"/>
    <w:rsid w:val="00406B5C"/>
    <w:rsid w:val="00410BE8"/>
    <w:rsid w:val="00440C93"/>
    <w:rsid w:val="00472B7F"/>
    <w:rsid w:val="00480B84"/>
    <w:rsid w:val="004B64F9"/>
    <w:rsid w:val="004C1A25"/>
    <w:rsid w:val="004C7FB0"/>
    <w:rsid w:val="004E0892"/>
    <w:rsid w:val="004E491B"/>
    <w:rsid w:val="00515991"/>
    <w:rsid w:val="005225EC"/>
    <w:rsid w:val="00525097"/>
    <w:rsid w:val="0052554C"/>
    <w:rsid w:val="00532DB1"/>
    <w:rsid w:val="005509B6"/>
    <w:rsid w:val="00556BC0"/>
    <w:rsid w:val="00571235"/>
    <w:rsid w:val="0057297B"/>
    <w:rsid w:val="00577A36"/>
    <w:rsid w:val="00580CF2"/>
    <w:rsid w:val="005909C9"/>
    <w:rsid w:val="00591C24"/>
    <w:rsid w:val="005B398E"/>
    <w:rsid w:val="005C03A7"/>
    <w:rsid w:val="005C5330"/>
    <w:rsid w:val="005F1F5F"/>
    <w:rsid w:val="00632C10"/>
    <w:rsid w:val="00672969"/>
    <w:rsid w:val="00690698"/>
    <w:rsid w:val="006A289D"/>
    <w:rsid w:val="006C392F"/>
    <w:rsid w:val="006C4D9C"/>
    <w:rsid w:val="006D79F5"/>
    <w:rsid w:val="006E03DA"/>
    <w:rsid w:val="006E4A4B"/>
    <w:rsid w:val="006E5107"/>
    <w:rsid w:val="006F370E"/>
    <w:rsid w:val="00703106"/>
    <w:rsid w:val="007459AE"/>
    <w:rsid w:val="007531A5"/>
    <w:rsid w:val="00760901"/>
    <w:rsid w:val="00767EDB"/>
    <w:rsid w:val="00771C9E"/>
    <w:rsid w:val="00795762"/>
    <w:rsid w:val="007B770F"/>
    <w:rsid w:val="007E224F"/>
    <w:rsid w:val="0082045E"/>
    <w:rsid w:val="008222A3"/>
    <w:rsid w:val="00834B52"/>
    <w:rsid w:val="00836332"/>
    <w:rsid w:val="008446A5"/>
    <w:rsid w:val="00876489"/>
    <w:rsid w:val="00883D3C"/>
    <w:rsid w:val="00886CF2"/>
    <w:rsid w:val="008A6F65"/>
    <w:rsid w:val="008D3879"/>
    <w:rsid w:val="008E6CCB"/>
    <w:rsid w:val="008F108B"/>
    <w:rsid w:val="008F19AC"/>
    <w:rsid w:val="008F2A5F"/>
    <w:rsid w:val="008F3462"/>
    <w:rsid w:val="00910DD0"/>
    <w:rsid w:val="009237A6"/>
    <w:rsid w:val="00931719"/>
    <w:rsid w:val="00934C09"/>
    <w:rsid w:val="00935932"/>
    <w:rsid w:val="009547DC"/>
    <w:rsid w:val="00963605"/>
    <w:rsid w:val="00965424"/>
    <w:rsid w:val="00993CB7"/>
    <w:rsid w:val="00994877"/>
    <w:rsid w:val="009A2DC9"/>
    <w:rsid w:val="009A31F8"/>
    <w:rsid w:val="009C3BFE"/>
    <w:rsid w:val="009D0EE3"/>
    <w:rsid w:val="009D28B4"/>
    <w:rsid w:val="009E3220"/>
    <w:rsid w:val="009F40B9"/>
    <w:rsid w:val="00A2494D"/>
    <w:rsid w:val="00A536A1"/>
    <w:rsid w:val="00AB0B7D"/>
    <w:rsid w:val="00AD5F2F"/>
    <w:rsid w:val="00AF5ECD"/>
    <w:rsid w:val="00B858D5"/>
    <w:rsid w:val="00BA2C89"/>
    <w:rsid w:val="00BA2D2D"/>
    <w:rsid w:val="00C050EC"/>
    <w:rsid w:val="00C138C6"/>
    <w:rsid w:val="00C30B7E"/>
    <w:rsid w:val="00C76DF3"/>
    <w:rsid w:val="00CB06FB"/>
    <w:rsid w:val="00CB63C5"/>
    <w:rsid w:val="00CD6179"/>
    <w:rsid w:val="00CF6081"/>
    <w:rsid w:val="00D24873"/>
    <w:rsid w:val="00D30EED"/>
    <w:rsid w:val="00D53D4C"/>
    <w:rsid w:val="00DA66E5"/>
    <w:rsid w:val="00DC3E20"/>
    <w:rsid w:val="00DC5354"/>
    <w:rsid w:val="00DC6883"/>
    <w:rsid w:val="00DC7881"/>
    <w:rsid w:val="00DC792F"/>
    <w:rsid w:val="00E0196B"/>
    <w:rsid w:val="00E048BC"/>
    <w:rsid w:val="00E126C3"/>
    <w:rsid w:val="00E343A6"/>
    <w:rsid w:val="00E443AC"/>
    <w:rsid w:val="00E458EE"/>
    <w:rsid w:val="00E47A1E"/>
    <w:rsid w:val="00E7105F"/>
    <w:rsid w:val="00E7792F"/>
    <w:rsid w:val="00E9100E"/>
    <w:rsid w:val="00EA42B3"/>
    <w:rsid w:val="00EB5BB9"/>
    <w:rsid w:val="00EC2029"/>
    <w:rsid w:val="00EE37EC"/>
    <w:rsid w:val="00EF07CD"/>
    <w:rsid w:val="00EF2DFA"/>
    <w:rsid w:val="00F045A4"/>
    <w:rsid w:val="00F11C06"/>
    <w:rsid w:val="00F313F6"/>
    <w:rsid w:val="00F408EF"/>
    <w:rsid w:val="00F5012D"/>
    <w:rsid w:val="00F56D5F"/>
    <w:rsid w:val="00F62B8B"/>
    <w:rsid w:val="00F67FF5"/>
    <w:rsid w:val="00F72AAC"/>
    <w:rsid w:val="00F73093"/>
    <w:rsid w:val="00FA3D05"/>
    <w:rsid w:val="00FA5CC9"/>
    <w:rsid w:val="00FB0A2C"/>
    <w:rsid w:val="00FB1B8E"/>
    <w:rsid w:val="00FC0E93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E24DC5"/>
  <w15:chartTrackingRefBased/>
  <w15:docId w15:val="{B3FD30FC-E895-4FCB-8577-C322C410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0B7E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B7E"/>
    <w:pPr>
      <w:numPr>
        <w:numId w:val="40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B7E"/>
    <w:pPr>
      <w:numPr>
        <w:ilvl w:val="1"/>
        <w:numId w:val="40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B7E"/>
    <w:pPr>
      <w:numPr>
        <w:ilvl w:val="2"/>
        <w:numId w:val="40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30B7E"/>
    <w:pPr>
      <w:keepNext/>
      <w:keepLines/>
      <w:numPr>
        <w:ilvl w:val="3"/>
        <w:numId w:val="40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30B7E"/>
    <w:pPr>
      <w:keepNext/>
      <w:keepLines/>
      <w:numPr>
        <w:ilvl w:val="4"/>
        <w:numId w:val="40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30B7E"/>
    <w:pPr>
      <w:keepNext/>
      <w:keepLines/>
      <w:numPr>
        <w:ilvl w:val="5"/>
        <w:numId w:val="40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30B7E"/>
    <w:pPr>
      <w:keepNext/>
      <w:keepLines/>
      <w:numPr>
        <w:ilvl w:val="6"/>
        <w:numId w:val="40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0B7E"/>
    <w:pPr>
      <w:keepNext/>
      <w:keepLines/>
      <w:numPr>
        <w:ilvl w:val="7"/>
        <w:numId w:val="40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B7E"/>
    <w:pPr>
      <w:keepNext/>
      <w:keepLines/>
      <w:numPr>
        <w:ilvl w:val="8"/>
        <w:numId w:val="40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C30B7E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C30B7E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C30B7E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C30B7E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C30B7E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C30B7E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C30B7E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C30B7E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C30B7E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C30B7E"/>
    <w:pPr>
      <w:ind w:left="1267" w:right="1267"/>
    </w:pPr>
  </w:style>
  <w:style w:type="paragraph" w:customStyle="1" w:styleId="SingleTxt">
    <w:name w:val="__Single Txt"/>
    <w:basedOn w:val="Normal"/>
    <w:qFormat/>
    <w:rsid w:val="00C30B7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C30B7E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SingleTxt"/>
    <w:qFormat/>
    <w:rsid w:val="00C30B7E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C30B7E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B7E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C30B7E"/>
    <w:pPr>
      <w:numPr>
        <w:numId w:val="2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C30B7E"/>
    <w:pPr>
      <w:numPr>
        <w:numId w:val="30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C30B7E"/>
    <w:pPr>
      <w:numPr>
        <w:numId w:val="3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C30B7E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C30B7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0B7E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30B7E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C30B7E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C30B7E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rsid w:val="00C30B7E"/>
    <w:rPr>
      <w:color w:val="auto"/>
      <w:spacing w:val="5"/>
      <w:w w:val="103"/>
      <w:kern w:val="14"/>
      <w:position w:val="0"/>
      <w:sz w:val="17"/>
      <w:szCs w:val="17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C30B7E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C30B7E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C30B7E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C30B7E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C30B7E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C30B7E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C30B7E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C30B7E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C30B7E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C30B7E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C30B7E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C30B7E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C30B7E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C30B7E"/>
    <w:rPr>
      <w:sz w:val="14"/>
    </w:rPr>
  </w:style>
  <w:style w:type="paragraph" w:styleId="ListParagraph">
    <w:name w:val="List Paragraph"/>
    <w:basedOn w:val="Normal"/>
    <w:uiPriority w:val="34"/>
    <w:rsid w:val="00C30B7E"/>
    <w:pPr>
      <w:ind w:left="720"/>
      <w:contextualSpacing/>
    </w:pPr>
  </w:style>
  <w:style w:type="paragraph" w:styleId="NoSpacing">
    <w:name w:val="No Spacing"/>
    <w:uiPriority w:val="1"/>
    <w:rsid w:val="00C30B7E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C30B7E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C30B7E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C30B7E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C30B7E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C30B7E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C30B7E"/>
    <w:rPr>
      <w:b/>
      <w:bCs/>
    </w:rPr>
  </w:style>
  <w:style w:type="paragraph" w:customStyle="1" w:styleId="Style1">
    <w:name w:val="Style1"/>
    <w:basedOn w:val="Normal"/>
    <w:qFormat/>
    <w:rsid w:val="00C30B7E"/>
  </w:style>
  <w:style w:type="paragraph" w:customStyle="1" w:styleId="Style2">
    <w:name w:val="Style2"/>
    <w:basedOn w:val="Normal"/>
    <w:autoRedefine/>
    <w:qFormat/>
    <w:rsid w:val="00C30B7E"/>
  </w:style>
  <w:style w:type="paragraph" w:customStyle="1" w:styleId="TitleHCH">
    <w:name w:val="Title_H_CH"/>
    <w:basedOn w:val="H1"/>
    <w:next w:val="SingleTxt"/>
    <w:qFormat/>
    <w:rsid w:val="00C30B7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C30B7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C30B7E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472B7F"/>
  </w:style>
  <w:style w:type="paragraph" w:customStyle="1" w:styleId="Sponsors">
    <w:name w:val="Sponsors"/>
    <w:basedOn w:val="H1"/>
    <w:next w:val="Normal"/>
    <w:qFormat/>
    <w:rsid w:val="006F370E"/>
    <w:pPr>
      <w:spacing w:line="240" w:lineRule="exact"/>
      <w:ind w:left="1267" w:right="1267" w:hanging="1267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472B7F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472B7F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472B7F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472B7F"/>
  </w:style>
  <w:style w:type="paragraph" w:customStyle="1" w:styleId="SRMeetingInfo">
    <w:name w:val="SR_Meeting_Info"/>
    <w:next w:val="Normal"/>
    <w:qFormat/>
    <w:rsid w:val="00472B7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SRContents">
    <w:name w:val="SR_Contents"/>
    <w:basedOn w:val="Normal"/>
    <w:qFormat/>
    <w:rsid w:val="00472B7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472B7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AgendaItemTitle">
    <w:name w:val="Agenda_Item_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MeetingNumber">
    <w:name w:val="Meeting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0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9C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9C9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9C9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paragraph" w:customStyle="1" w:styleId="HCh0">
    <w:name w:val="_ H _Ch"/>
    <w:basedOn w:val="H1"/>
    <w:next w:val="SingleTxt"/>
    <w:rsid w:val="00DC6883"/>
    <w:pPr>
      <w:spacing w:line="300" w:lineRule="exact"/>
    </w:pPr>
    <w:rPr>
      <w:rFonts w:eastAsia="Times New Roman"/>
      <w:spacing w:val="-2"/>
      <w:sz w:val="28"/>
      <w:szCs w:val="20"/>
    </w:rPr>
  </w:style>
  <w:style w:type="character" w:styleId="Hyperlink">
    <w:name w:val="Hyperlink"/>
    <w:basedOn w:val="DefaultParagraphFont"/>
    <w:rsid w:val="00DC6883"/>
    <w:rPr>
      <w:color w:val="0000FF"/>
      <w:u w:val="none"/>
    </w:rPr>
  </w:style>
  <w:style w:type="table" w:styleId="TableGrid">
    <w:name w:val="Table Grid"/>
    <w:basedOn w:val="TableNormal"/>
    <w:rsid w:val="00DC6883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34C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4C09"/>
    <w:rPr>
      <w:color w:val="0000FF"/>
      <w:u w:val="none"/>
    </w:rPr>
  </w:style>
  <w:style w:type="paragraph" w:styleId="Revision">
    <w:name w:val="Revision"/>
    <w:hidden/>
    <w:uiPriority w:val="99"/>
    <w:semiHidden/>
    <w:rsid w:val="00F11C06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SGB/2009/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fr/ST/AI/2014/1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docs.org/fr/ST/SGB/2019/2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Ivonete Leal Dias</dc:creator>
  <cp:keywords/>
  <dc:description/>
  <cp:lastModifiedBy>Veronica Hoyos Farfan</cp:lastModifiedBy>
  <cp:revision>2</cp:revision>
  <cp:lastPrinted>2020-02-20T15:35:00Z</cp:lastPrinted>
  <dcterms:created xsi:type="dcterms:W3CDTF">2020-02-28T19:54:00Z</dcterms:created>
  <dcterms:modified xsi:type="dcterms:W3CDTF">2020-02-28T19:54:00Z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2002313F</vt:lpwstr>
  </property>
  <property fmtid="{D5CDD505-2E9C-101B-9397-08002B2CF9AE}" pid="3" name="ODSRefJobNo">
    <vt:lpwstr>2004046F</vt:lpwstr>
  </property>
  <property fmtid="{D5CDD505-2E9C-101B-9397-08002B2CF9AE}" pid="4" name="Symbol1">
    <vt:lpwstr>ST/AI/2020/1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Comment">
    <vt:lpwstr/>
  </property>
  <property fmtid="{D5CDD505-2E9C-101B-9397-08002B2CF9AE}" pid="10" name="DraftPages">
    <vt:lpwstr> </vt:lpwstr>
  </property>
  <property fmtid="{D5CDD505-2E9C-101B-9397-08002B2CF9AE}" pid="11" name="Operator">
    <vt:lpwstr>ild</vt:lpwstr>
  </property>
  <property fmtid="{D5CDD505-2E9C-101B-9397-08002B2CF9AE}" pid="12" name="Publication Date">
    <vt:lpwstr>3 février 2020</vt:lpwstr>
  </property>
  <property fmtid="{D5CDD505-2E9C-101B-9397-08002B2CF9AE}" pid="13" name="Release Date">
    <vt:lpwstr>200220</vt:lpwstr>
  </property>
  <property fmtid="{D5CDD505-2E9C-101B-9397-08002B2CF9AE}" pid="14" name="Title1">
    <vt:lpwstr>		Instruction administrative_x000d_</vt:lpwstr>
  </property>
  <property fmtid="{D5CDD505-2E9C-101B-9397-08002B2CF9AE}" pid="15" name="Title2">
    <vt:lpwstr>		Programme de stages de l’Organisation des Nations Unies_x000d_</vt:lpwstr>
  </property>
</Properties>
</file>