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BB" w:rsidRPr="00CF2F36" w:rsidRDefault="000735BB" w:rsidP="000735BB">
      <w:pPr>
        <w:spacing w:line="240" w:lineRule="auto"/>
        <w:rPr>
          <w:sz w:val="2"/>
          <w:lang w:val="en-US"/>
        </w:rPr>
        <w:sectPr w:rsidR="000735BB" w:rsidRPr="00CF2F36" w:rsidSect="000735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42" w:right="1200" w:bottom="1898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38745A" w:rsidRPr="0038745A" w:rsidRDefault="0038745A" w:rsidP="0038745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</w:r>
      <w:r w:rsidRPr="0038745A">
        <w:t>Instruction administrative</w:t>
      </w:r>
    </w:p>
    <w:p w:rsidR="0038745A" w:rsidRPr="0038745A" w:rsidRDefault="0038745A" w:rsidP="0038745A">
      <w:pPr>
        <w:pStyle w:val="SingleTxt"/>
        <w:spacing w:after="0" w:line="120" w:lineRule="exact"/>
        <w:rPr>
          <w:sz w:val="10"/>
          <w:lang w:val="fr-FR"/>
        </w:rPr>
      </w:pPr>
    </w:p>
    <w:p w:rsidR="0038745A" w:rsidRPr="0038745A" w:rsidRDefault="0038745A" w:rsidP="0038745A">
      <w:pPr>
        <w:pStyle w:val="SingleTxt"/>
        <w:spacing w:after="0" w:line="120" w:lineRule="exact"/>
        <w:rPr>
          <w:sz w:val="10"/>
          <w:lang w:val="fr-FR"/>
        </w:rPr>
      </w:pPr>
    </w:p>
    <w:p w:rsidR="0038745A" w:rsidRDefault="0038745A" w:rsidP="0038745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38745A">
        <w:rPr>
          <w:lang w:val="fr-FR"/>
        </w:rPr>
        <w:t>Dispositif de sélection du personnel</w:t>
      </w:r>
    </w:p>
    <w:p w:rsidR="0038745A" w:rsidRPr="0038745A" w:rsidRDefault="0038745A" w:rsidP="0038745A">
      <w:pPr>
        <w:pStyle w:val="SingleTxt"/>
        <w:spacing w:after="0" w:line="120" w:lineRule="exact"/>
        <w:rPr>
          <w:sz w:val="10"/>
          <w:lang w:val="fr-FR"/>
        </w:rPr>
      </w:pPr>
    </w:p>
    <w:p w:rsidR="0038745A" w:rsidRPr="0038745A" w:rsidRDefault="0038745A" w:rsidP="0038745A">
      <w:pPr>
        <w:pStyle w:val="SingleTxt"/>
        <w:spacing w:after="0" w:line="120" w:lineRule="exact"/>
        <w:rPr>
          <w:sz w:val="10"/>
          <w:lang w:val="fr-FR"/>
        </w:rPr>
      </w:pPr>
    </w:p>
    <w:p w:rsidR="0038745A" w:rsidRPr="0038745A" w:rsidRDefault="0038745A" w:rsidP="0038745A">
      <w:pPr>
        <w:pStyle w:val="SingleTxt"/>
        <w:numPr>
          <w:ilvl w:val="0"/>
          <w:numId w:val="18"/>
        </w:numPr>
      </w:pPr>
      <w:r w:rsidRPr="0038745A">
        <w:t xml:space="preserve">Agissant en vertu du paragraphe 4.2 de la circulaire </w:t>
      </w:r>
      <w:hyperlink r:id="rId14" w:history="1">
        <w:r w:rsidRPr="0038745A">
          <w:rPr>
            <w:rStyle w:val="Hyperlink"/>
          </w:rPr>
          <w:t>ST/SGB/2009/4</w:t>
        </w:r>
      </w:hyperlink>
      <w:r w:rsidRPr="0038745A">
        <w:t xml:space="preserve"> du Secrétaire général, et aux fins de l</w:t>
      </w:r>
      <w:r w:rsidR="00CF2F36">
        <w:t>’</w:t>
      </w:r>
      <w:r w:rsidRPr="0038745A">
        <w:t xml:space="preserve">application de la résolution </w:t>
      </w:r>
      <w:hyperlink r:id="rId15" w:history="1">
        <w:r w:rsidRPr="00DD24E6">
          <w:rPr>
            <w:rStyle w:val="Hyperlink"/>
          </w:rPr>
          <w:t>71/263</w:t>
        </w:r>
      </w:hyperlink>
      <w:r w:rsidRPr="0038745A">
        <w:t xml:space="preserve"> de l</w:t>
      </w:r>
      <w:r w:rsidR="00CF2F36">
        <w:t>’</w:t>
      </w:r>
      <w:r w:rsidRPr="0038745A">
        <w:t>Assemblée générale, le Secrétaire général adjoint à la gestion modifie l</w:t>
      </w:r>
      <w:r w:rsidR="00CF2F36">
        <w:t>’</w:t>
      </w:r>
      <w:r w:rsidRPr="0038745A">
        <w:t xml:space="preserve">instruction administrative </w:t>
      </w:r>
      <w:hyperlink r:id="rId16" w:history="1">
        <w:r w:rsidRPr="00DD24E6">
          <w:rPr>
            <w:rStyle w:val="Hyperlink"/>
          </w:rPr>
          <w:t>ST/AI/2010/</w:t>
        </w:r>
      </w:hyperlink>
      <w:r w:rsidRPr="0038745A">
        <w:t>3, intitulée « Système de sélection du personnel » comme suit</w:t>
      </w:r>
      <w:r w:rsidR="00617D5C">
        <w:t xml:space="preserve"> </w:t>
      </w:r>
      <w:r w:rsidRPr="0038745A">
        <w:t>:</w:t>
      </w:r>
    </w:p>
    <w:p w:rsidR="0038745A" w:rsidRPr="0038745A" w:rsidRDefault="0038745A" w:rsidP="0038745A">
      <w:pPr>
        <w:pStyle w:val="SingleTxt"/>
        <w:numPr>
          <w:ilvl w:val="0"/>
          <w:numId w:val="19"/>
        </w:numPr>
        <w:tabs>
          <w:tab w:val="left" w:pos="1742"/>
        </w:tabs>
        <w:spacing w:line="240" w:lineRule="exact"/>
        <w:rPr>
          <w:lang w:val="fr-FR"/>
        </w:rPr>
      </w:pPr>
      <w:r w:rsidRPr="0038745A">
        <w:rPr>
          <w:lang w:val="fr-FR"/>
        </w:rPr>
        <w:t xml:space="preserve">Le paragraphe 4.8, alinéa a), est remplacé par ce qui suit : </w:t>
      </w:r>
    </w:p>
    <w:p w:rsidR="0038745A" w:rsidRPr="0038745A" w:rsidRDefault="0038745A" w:rsidP="0038745A">
      <w:pPr>
        <w:pStyle w:val="SingleTxt"/>
        <w:ind w:left="1742" w:hanging="475"/>
      </w:pPr>
      <w:r>
        <w:tab/>
      </w:r>
      <w:r w:rsidRPr="0038745A">
        <w:t>4.8</w:t>
      </w:r>
      <w:r w:rsidRPr="0038745A">
        <w:tab/>
        <w:t>Les délais de dépôt des candidatures à tout poste vacant sont normalement les suivants :</w:t>
      </w:r>
    </w:p>
    <w:p w:rsidR="0038745A" w:rsidRPr="0038745A" w:rsidRDefault="0038745A" w:rsidP="0038745A">
      <w:pPr>
        <w:pStyle w:val="SingleTxt"/>
        <w:ind w:left="1742" w:hanging="475"/>
      </w:pPr>
      <w:r w:rsidRPr="0038745A">
        <w:tab/>
      </w:r>
      <w:r w:rsidR="00617D5C">
        <w:tab/>
      </w:r>
      <w:r w:rsidRPr="0038745A">
        <w:t>a)</w:t>
      </w:r>
      <w:r w:rsidRPr="0038745A">
        <w:tab/>
        <w:t>45 jours civils après la parution de l</w:t>
      </w:r>
      <w:r w:rsidR="00CF2F36">
        <w:t>’</w:t>
      </w:r>
      <w:r w:rsidRPr="0038745A">
        <w:t>avis de vacance spécifique de tout poste de la catégorie des administrateurs et des fonctionnaires de rang supérieur, à moins que le Bureau de la gestion des ressources humaines ou le bureau du personnel local ne fixe à titre exceptionnel un délai de 30 jours en raison d</w:t>
      </w:r>
      <w:r w:rsidR="00CF2F36">
        <w:t>’</w:t>
      </w:r>
      <w:r w:rsidRPr="0038745A">
        <w:t>une vacance imprévue;</w:t>
      </w:r>
    </w:p>
    <w:p w:rsidR="0038745A" w:rsidRPr="0038745A" w:rsidRDefault="0038745A" w:rsidP="0038745A">
      <w:pPr>
        <w:pStyle w:val="SingleTxt"/>
        <w:numPr>
          <w:ilvl w:val="0"/>
          <w:numId w:val="20"/>
        </w:numPr>
        <w:tabs>
          <w:tab w:val="left" w:pos="1742"/>
        </w:tabs>
        <w:spacing w:line="240" w:lineRule="exact"/>
      </w:pPr>
      <w:r w:rsidRPr="0038745A">
        <w:t>Les dispositions du paragraphe 4.8, alinéa a), tel que modifié par la présente instruction, s</w:t>
      </w:r>
      <w:r w:rsidR="00CF2F36">
        <w:t>’</w:t>
      </w:r>
      <w:r w:rsidRPr="0038745A">
        <w:t>appliqueront à tous les avis de vacance affichés à compter du 1</w:t>
      </w:r>
      <w:r w:rsidRPr="0038745A">
        <w:rPr>
          <w:vertAlign w:val="superscript"/>
        </w:rPr>
        <w:t>er</w:t>
      </w:r>
      <w:r w:rsidR="00375EEB">
        <w:t> </w:t>
      </w:r>
      <w:r w:rsidRPr="0038745A">
        <w:t xml:space="preserve">janvier 2017 inclus. </w:t>
      </w:r>
    </w:p>
    <w:p w:rsidR="0038745A" w:rsidRPr="0038745A" w:rsidRDefault="0038745A" w:rsidP="0038745A">
      <w:pPr>
        <w:pStyle w:val="SingleTxt"/>
        <w:numPr>
          <w:ilvl w:val="0"/>
          <w:numId w:val="21"/>
        </w:numPr>
        <w:tabs>
          <w:tab w:val="left" w:pos="1742"/>
        </w:tabs>
        <w:spacing w:line="240" w:lineRule="exact"/>
      </w:pPr>
      <w:r w:rsidRPr="0038745A">
        <w:t xml:space="preserve">La présente instruction entre en vigueur à la date de sa publication. </w:t>
      </w:r>
    </w:p>
    <w:p w:rsidR="0038745A" w:rsidRPr="0038745A" w:rsidRDefault="0038745A" w:rsidP="0038745A">
      <w:pPr>
        <w:pStyle w:val="SingleTxt"/>
        <w:spacing w:after="0" w:line="120" w:lineRule="exact"/>
        <w:rPr>
          <w:sz w:val="10"/>
        </w:rPr>
      </w:pPr>
    </w:p>
    <w:p w:rsidR="0038745A" w:rsidRPr="0038745A" w:rsidRDefault="0038745A" w:rsidP="0038745A">
      <w:pPr>
        <w:pStyle w:val="SingleTxt"/>
        <w:spacing w:after="0" w:line="240" w:lineRule="auto"/>
        <w:jc w:val="right"/>
      </w:pPr>
      <w:r w:rsidRPr="0038745A">
        <w:t>Le Secrétaire général adjoint à la gestion</w:t>
      </w:r>
    </w:p>
    <w:p w:rsidR="0038745A" w:rsidRPr="0038745A" w:rsidRDefault="0038745A" w:rsidP="0038745A">
      <w:pPr>
        <w:pStyle w:val="SingleTxt"/>
        <w:spacing w:after="0" w:line="240" w:lineRule="auto"/>
        <w:jc w:val="right"/>
      </w:pPr>
      <w:r w:rsidRPr="0038745A">
        <w:t>(</w:t>
      </w:r>
      <w:r w:rsidRPr="0038745A">
        <w:rPr>
          <w:i/>
        </w:rPr>
        <w:t>Signé</w:t>
      </w:r>
      <w:r w:rsidRPr="0038745A">
        <w:t xml:space="preserve">) </w:t>
      </w:r>
      <w:proofErr w:type="spellStart"/>
      <w:r w:rsidRPr="0038745A">
        <w:t>Yukio</w:t>
      </w:r>
      <w:proofErr w:type="spellEnd"/>
      <w:r w:rsidRPr="0038745A">
        <w:t xml:space="preserve"> </w:t>
      </w:r>
      <w:proofErr w:type="spellStart"/>
      <w:r w:rsidRPr="0038745A">
        <w:rPr>
          <w:b/>
        </w:rPr>
        <w:t>Takasu</w:t>
      </w:r>
      <w:proofErr w:type="spellEnd"/>
    </w:p>
    <w:p w:rsidR="00946EE5" w:rsidRDefault="0038745A" w:rsidP="0038745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2E646" wp14:editId="47D8E3EB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946EE5" w:rsidRDefault="00946EE5">
      <w:pPr>
        <w:spacing w:after="200" w:line="276" w:lineRule="auto"/>
      </w:pPr>
    </w:p>
    <w:sectPr w:rsidR="00946EE5" w:rsidSect="000735BB">
      <w:type w:val="continuous"/>
      <w:pgSz w:w="12240" w:h="15840"/>
      <w:pgMar w:top="1742" w:right="1200" w:bottom="1898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81" w:rsidRDefault="006D6181" w:rsidP="00E342E8">
      <w:pPr>
        <w:spacing w:line="240" w:lineRule="auto"/>
      </w:pPr>
      <w:r>
        <w:separator/>
      </w:r>
    </w:p>
  </w:endnote>
  <w:endnote w:type="continuationSeparator" w:id="0">
    <w:p w:rsidR="006D6181" w:rsidRDefault="006D6181" w:rsidP="00E34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735BB" w:rsidTr="000735BB">
      <w:tc>
        <w:tcPr>
          <w:tcW w:w="5028" w:type="dxa"/>
          <w:shd w:val="clear" w:color="auto" w:fill="auto"/>
        </w:tcPr>
        <w:p w:rsidR="000735BB" w:rsidRPr="000735BB" w:rsidRDefault="00946EE5" w:rsidP="000735B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776E1">
            <w:rPr>
              <w:b w:val="0"/>
              <w:w w:val="103"/>
              <w:sz w:val="14"/>
            </w:rPr>
            <w:t>17-04194 (F)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0735BB" w:rsidRPr="000735BB" w:rsidRDefault="000735BB" w:rsidP="000735B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776E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776E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0735BB" w:rsidRPr="000735BB" w:rsidRDefault="000735BB" w:rsidP="00073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0735BB" w:rsidTr="000735BB">
      <w:tc>
        <w:tcPr>
          <w:tcW w:w="5028" w:type="dxa"/>
          <w:shd w:val="clear" w:color="auto" w:fill="auto"/>
        </w:tcPr>
        <w:p w:rsidR="000735BB" w:rsidRPr="000735BB" w:rsidRDefault="000735BB" w:rsidP="000735B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776E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776E1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0735BB" w:rsidRPr="000735BB" w:rsidRDefault="00946EE5" w:rsidP="000735B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776E1">
            <w:rPr>
              <w:b w:val="0"/>
              <w:w w:val="103"/>
              <w:sz w:val="14"/>
            </w:rPr>
            <w:t>17-04194 (F)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0735BB" w:rsidRPr="000735BB" w:rsidRDefault="000735BB" w:rsidP="00073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BB" w:rsidRDefault="00946EE5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5" name="Picture 5" descr="http://undocs.org/m2/QRCode2.ashx?DS=ST/AI/2010/3/Amend.3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ST/AI/2010/3/Amend.3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0735BB" w:rsidTr="000735BB">
      <w:tc>
        <w:tcPr>
          <w:tcW w:w="3758" w:type="dxa"/>
        </w:tcPr>
        <w:p w:rsidR="000735BB" w:rsidRDefault="000735BB" w:rsidP="000735BB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6776E1">
            <w:rPr>
              <w:b w:val="0"/>
              <w:sz w:val="20"/>
            </w:rPr>
            <w:t>17-04194 (F)</w:t>
          </w:r>
          <w:r>
            <w:rPr>
              <w:b w:val="0"/>
              <w:sz w:val="20"/>
            </w:rPr>
            <w:fldChar w:fldCharType="end"/>
          </w:r>
          <w:r w:rsidR="00617D5C">
            <w:rPr>
              <w:b w:val="0"/>
              <w:sz w:val="20"/>
            </w:rPr>
            <w:t xml:space="preserve">    170317    20</w:t>
          </w:r>
          <w:r>
            <w:rPr>
              <w:b w:val="0"/>
              <w:sz w:val="20"/>
            </w:rPr>
            <w:t>0317</w:t>
          </w:r>
        </w:p>
        <w:p w:rsidR="000735BB" w:rsidRPr="00946EE5" w:rsidRDefault="00946EE5" w:rsidP="00946EE5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*1704194*</w:t>
          </w:r>
        </w:p>
      </w:tc>
      <w:tc>
        <w:tcPr>
          <w:tcW w:w="5028" w:type="dxa"/>
        </w:tcPr>
        <w:p w:rsidR="000735BB" w:rsidRDefault="000735BB" w:rsidP="000735B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6F038AC" wp14:editId="38BB0044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35BB" w:rsidRPr="000735BB" w:rsidRDefault="000735BB" w:rsidP="000735B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81" w:rsidRDefault="006D6181" w:rsidP="00E342E8">
      <w:pPr>
        <w:spacing w:line="240" w:lineRule="auto"/>
      </w:pPr>
      <w:r>
        <w:separator/>
      </w:r>
    </w:p>
  </w:footnote>
  <w:footnote w:type="continuationSeparator" w:id="0">
    <w:p w:rsidR="006D6181" w:rsidRDefault="006D6181" w:rsidP="00E34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0735BB" w:rsidTr="000735B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735BB" w:rsidRPr="000735BB" w:rsidRDefault="00946EE5" w:rsidP="000735BB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6776E1">
            <w:rPr>
              <w:b/>
              <w:color w:val="000000"/>
            </w:rPr>
            <w:t>ST/AI/2010/3/Amend.3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0735BB" w:rsidRDefault="000735BB" w:rsidP="000735BB">
          <w:pPr>
            <w:pStyle w:val="Header"/>
          </w:pPr>
        </w:p>
      </w:tc>
    </w:tr>
  </w:tbl>
  <w:p w:rsidR="000735BB" w:rsidRPr="000735BB" w:rsidRDefault="000735BB" w:rsidP="000735B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0735BB" w:rsidTr="000735B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0735BB" w:rsidRDefault="000735BB" w:rsidP="000735BB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0735BB" w:rsidRPr="000735BB" w:rsidRDefault="00946EE5" w:rsidP="000735B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6776E1">
            <w:rPr>
              <w:b/>
              <w:color w:val="000000"/>
            </w:rPr>
            <w:t>ST/AI/2010/3/Amend.3</w:t>
          </w:r>
          <w:r>
            <w:rPr>
              <w:b/>
              <w:color w:val="000000"/>
            </w:rPr>
            <w:fldChar w:fldCharType="end"/>
          </w:r>
        </w:p>
      </w:tc>
    </w:tr>
  </w:tbl>
  <w:p w:rsidR="000735BB" w:rsidRPr="000735BB" w:rsidRDefault="000735BB" w:rsidP="000735B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0735BB" w:rsidTr="000735BB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735BB" w:rsidRDefault="000735BB" w:rsidP="000735BB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735BB" w:rsidRPr="000735BB" w:rsidRDefault="000735BB" w:rsidP="000735B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735BB" w:rsidRDefault="000735BB" w:rsidP="000735BB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735BB" w:rsidRPr="00946EE5" w:rsidRDefault="00946EE5" w:rsidP="00946EE5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/AI/2010/3/Amend.3</w:t>
          </w:r>
        </w:p>
      </w:tc>
    </w:tr>
    <w:tr w:rsidR="000735BB" w:rsidRPr="000735BB" w:rsidTr="000735B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35BB" w:rsidRPr="000735BB" w:rsidRDefault="000735BB" w:rsidP="000735BB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35DDF44E" wp14:editId="1EF2336C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35BB" w:rsidRPr="000735BB" w:rsidRDefault="000735BB" w:rsidP="000735BB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735BB" w:rsidRPr="000735BB" w:rsidRDefault="000735BB" w:rsidP="000735BB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7D5C" w:rsidRDefault="00617D5C" w:rsidP="000735BB">
          <w:pPr>
            <w:pStyle w:val="Publication"/>
            <w:rPr>
              <w:color w:val="000000"/>
              <w:lang w:val="fr-CA"/>
            </w:rPr>
          </w:pPr>
        </w:p>
        <w:p w:rsidR="00617D5C" w:rsidRDefault="00617D5C" w:rsidP="000735BB">
          <w:pPr>
            <w:pStyle w:val="Publication"/>
            <w:rPr>
              <w:color w:val="000000"/>
              <w:lang w:val="fr-CA"/>
            </w:rPr>
          </w:pPr>
        </w:p>
        <w:p w:rsidR="000735BB" w:rsidRPr="0038745A" w:rsidRDefault="000735BB" w:rsidP="000735BB">
          <w:pPr>
            <w:pStyle w:val="Publication"/>
            <w:rPr>
              <w:color w:val="000000"/>
              <w:lang w:val="fr-CA"/>
            </w:rPr>
          </w:pPr>
          <w:r w:rsidRPr="0038745A">
            <w:rPr>
              <w:color w:val="000000"/>
              <w:lang w:val="fr-CA"/>
            </w:rPr>
            <w:t>13 mars 2017</w:t>
          </w:r>
        </w:p>
        <w:p w:rsidR="000735BB" w:rsidRPr="0038745A" w:rsidRDefault="000735BB" w:rsidP="000735BB">
          <w:pPr>
            <w:pStyle w:val="Original"/>
            <w:rPr>
              <w:color w:val="000000"/>
              <w:lang w:val="fr-CA"/>
            </w:rPr>
          </w:pPr>
        </w:p>
      </w:tc>
    </w:tr>
  </w:tbl>
  <w:p w:rsidR="000735BB" w:rsidRPr="0038745A" w:rsidRDefault="000735BB" w:rsidP="000735BB">
    <w:pPr>
      <w:pStyle w:val="Header"/>
      <w:spacing w:line="240" w:lineRule="auto"/>
      <w:rPr>
        <w:sz w:val="2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3657"/>
    <w:multiLevelType w:val="singleLevel"/>
    <w:tmpl w:val="D30CFCEA"/>
    <w:lvl w:ilvl="0">
      <w:start w:val="1"/>
      <w:numFmt w:val="decimal"/>
      <w:lvlRestart w:val="0"/>
      <w:lvlText w:val="%1."/>
      <w:lvlJc w:val="left"/>
      <w:pPr>
        <w:tabs>
          <w:tab w:val="num" w:pos="1742"/>
        </w:tabs>
        <w:ind w:left="1267" w:firstLine="0"/>
      </w:pPr>
      <w:rPr>
        <w:w w:val="100"/>
      </w:rPr>
    </w:lvl>
  </w:abstractNum>
  <w:abstractNum w:abstractNumId="4">
    <w:nsid w:val="2E400F9A"/>
    <w:multiLevelType w:val="hybridMultilevel"/>
    <w:tmpl w:val="BA4EDD0E"/>
    <w:lvl w:ilvl="0" w:tplc="DB804A48">
      <w:start w:val="1"/>
      <w:numFmt w:val="decimal"/>
      <w:lvlText w:val="%1."/>
      <w:lvlJc w:val="left"/>
      <w:pPr>
        <w:ind w:left="16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  <w:num w:numId="18">
    <w:abstractNumId w:val="3"/>
  </w:num>
  <w:num w:numId="19">
    <w:abstractNumId w:val="3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1742"/>
          </w:tabs>
          <w:ind w:left="1267" w:firstLine="0"/>
        </w:pPr>
        <w:rPr>
          <w:w w:val="100"/>
        </w:rPr>
      </w:lvl>
    </w:lvlOverride>
  </w:num>
  <w:num w:numId="20">
    <w:abstractNumId w:val="3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1742"/>
          </w:tabs>
          <w:ind w:left="1267" w:firstLine="0"/>
        </w:pPr>
        <w:rPr>
          <w:w w:val="100"/>
        </w:rPr>
      </w:lvl>
    </w:lvlOverride>
  </w:num>
  <w:num w:numId="21">
    <w:abstractNumId w:val="3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1742"/>
          </w:tabs>
          <w:ind w:left="1267" w:firstLine="0"/>
        </w:pPr>
        <w:rPr>
          <w:w w:val="100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defaultTabStop w:val="47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1704194"/>
    <w:docVar w:name="CreationDt" w:val="17/03/2017 1:02: PM"/>
    <w:docVar w:name="DocCategory" w:val="Doc"/>
    <w:docVar w:name="DocType" w:val="Final"/>
    <w:docVar w:name="DutyStation" w:val="New York"/>
    <w:docVar w:name="FooterJN" w:val="17-04194 (F)"/>
    <w:docVar w:name="jobn" w:val="17-04194 (F)"/>
    <w:docVar w:name="jobnDT" w:val="17-04194 (F)   170317   "/>
    <w:docVar w:name="jobnDTDT" w:val="17-04194 (F)   170317   200317"/>
    <w:docVar w:name="JobNo" w:val="1704194F"/>
    <w:docVar w:name="JobNo2" w:val="1706653F"/>
    <w:docVar w:name="LocalDrive" w:val="0"/>
    <w:docVar w:name="OandT" w:val="FSE"/>
    <w:docVar w:name="sss1" w:val="ST/AI/2010/3/Amend.3"/>
    <w:docVar w:name="sss2" w:val="-"/>
    <w:docVar w:name="SuppJobNo" w:val="17-04194"/>
    <w:docVar w:name="Symbol1" w:val="ST/AI/2010/3/Amend.3"/>
    <w:docVar w:name="Symbol2" w:val="-"/>
  </w:docVars>
  <w:rsids>
    <w:rsidRoot w:val="006D6181"/>
    <w:rsid w:val="0000148B"/>
    <w:rsid w:val="00021E87"/>
    <w:rsid w:val="000735BB"/>
    <w:rsid w:val="000C402D"/>
    <w:rsid w:val="000E4983"/>
    <w:rsid w:val="00132E32"/>
    <w:rsid w:val="001F3E1B"/>
    <w:rsid w:val="00222244"/>
    <w:rsid w:val="00244E83"/>
    <w:rsid w:val="002C76FA"/>
    <w:rsid w:val="00375EEB"/>
    <w:rsid w:val="00383BDD"/>
    <w:rsid w:val="003844DD"/>
    <w:rsid w:val="00386218"/>
    <w:rsid w:val="0038745A"/>
    <w:rsid w:val="003B6768"/>
    <w:rsid w:val="003D5FA6"/>
    <w:rsid w:val="004B5ED4"/>
    <w:rsid w:val="004B6213"/>
    <w:rsid w:val="004C1A25"/>
    <w:rsid w:val="004D7052"/>
    <w:rsid w:val="00520483"/>
    <w:rsid w:val="00575529"/>
    <w:rsid w:val="005B6063"/>
    <w:rsid w:val="005C63BE"/>
    <w:rsid w:val="00616A69"/>
    <w:rsid w:val="00617D5C"/>
    <w:rsid w:val="006615EB"/>
    <w:rsid w:val="006735E5"/>
    <w:rsid w:val="006776E1"/>
    <w:rsid w:val="00680338"/>
    <w:rsid w:val="006A7F11"/>
    <w:rsid w:val="006D6181"/>
    <w:rsid w:val="006E7BAF"/>
    <w:rsid w:val="0074089A"/>
    <w:rsid w:val="00771C9E"/>
    <w:rsid w:val="007824C5"/>
    <w:rsid w:val="007A4DA2"/>
    <w:rsid w:val="007D1633"/>
    <w:rsid w:val="00811189"/>
    <w:rsid w:val="00855E9C"/>
    <w:rsid w:val="0090353E"/>
    <w:rsid w:val="009104B3"/>
    <w:rsid w:val="00946EE5"/>
    <w:rsid w:val="00957124"/>
    <w:rsid w:val="00993CB7"/>
    <w:rsid w:val="009B227E"/>
    <w:rsid w:val="009D6FDD"/>
    <w:rsid w:val="00A002F2"/>
    <w:rsid w:val="00A24F88"/>
    <w:rsid w:val="00A347EE"/>
    <w:rsid w:val="00A630CC"/>
    <w:rsid w:val="00AD5F2F"/>
    <w:rsid w:val="00B161F0"/>
    <w:rsid w:val="00B91AE7"/>
    <w:rsid w:val="00BB3C50"/>
    <w:rsid w:val="00BD5441"/>
    <w:rsid w:val="00C504F8"/>
    <w:rsid w:val="00C56FC6"/>
    <w:rsid w:val="00CA6017"/>
    <w:rsid w:val="00CA69E9"/>
    <w:rsid w:val="00CB06FB"/>
    <w:rsid w:val="00CF2F36"/>
    <w:rsid w:val="00D26904"/>
    <w:rsid w:val="00DA30F6"/>
    <w:rsid w:val="00DC3311"/>
    <w:rsid w:val="00DD24E6"/>
    <w:rsid w:val="00E0488D"/>
    <w:rsid w:val="00E30A0F"/>
    <w:rsid w:val="00E342E8"/>
    <w:rsid w:val="00E343A6"/>
    <w:rsid w:val="00E7105F"/>
    <w:rsid w:val="00E76577"/>
    <w:rsid w:val="00EA676F"/>
    <w:rsid w:val="00EF2DFA"/>
    <w:rsid w:val="00F206A0"/>
    <w:rsid w:val="00F25FB8"/>
    <w:rsid w:val="00F73093"/>
    <w:rsid w:val="00F82FA8"/>
    <w:rsid w:val="00FA3D05"/>
    <w:rsid w:val="00FA738A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E8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E8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2E8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E8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342E8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342E8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342E8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342E8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2E8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2E8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E342E8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342E8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E342E8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E342E8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342E8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342E8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E342E8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342E8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342E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342E8"/>
    <w:pPr>
      <w:ind w:left="1267" w:right="1267"/>
    </w:pPr>
  </w:style>
  <w:style w:type="paragraph" w:customStyle="1" w:styleId="SingleTxt">
    <w:name w:val="__Single Txt"/>
    <w:basedOn w:val="Normal"/>
    <w:qFormat/>
    <w:rsid w:val="00E342E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E342E8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H1"/>
    <w:next w:val="SingleTxt"/>
    <w:qFormat/>
    <w:rsid w:val="00E342E8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E342E8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2E8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E342E8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342E8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342E8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E342E8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342E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42E8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342E8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E342E8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E342E8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E342E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E342E8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E342E8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E342E8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E342E8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E342E8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E342E8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E342E8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E342E8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E342E8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E342E8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E342E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E342E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E342E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E342E8"/>
    <w:rPr>
      <w:sz w:val="14"/>
    </w:rPr>
  </w:style>
  <w:style w:type="paragraph" w:styleId="ListParagraph">
    <w:name w:val="List Paragraph"/>
    <w:basedOn w:val="Normal"/>
    <w:uiPriority w:val="34"/>
    <w:rsid w:val="00E342E8"/>
    <w:pPr>
      <w:ind w:left="720"/>
      <w:contextualSpacing/>
    </w:pPr>
  </w:style>
  <w:style w:type="paragraph" w:styleId="NoSpacing">
    <w:name w:val="No Spacing"/>
    <w:uiPriority w:val="1"/>
    <w:rsid w:val="00E342E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E342E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E342E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E342E8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E342E8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342E8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E342E8"/>
    <w:rPr>
      <w:b/>
      <w:bCs/>
    </w:rPr>
  </w:style>
  <w:style w:type="paragraph" w:customStyle="1" w:styleId="Style1">
    <w:name w:val="Style1"/>
    <w:basedOn w:val="Normal"/>
    <w:qFormat/>
    <w:rsid w:val="00E342E8"/>
  </w:style>
  <w:style w:type="paragraph" w:customStyle="1" w:styleId="Style2">
    <w:name w:val="Style2"/>
    <w:basedOn w:val="Normal"/>
    <w:autoRedefine/>
    <w:qFormat/>
    <w:rsid w:val="00E342E8"/>
  </w:style>
  <w:style w:type="paragraph" w:customStyle="1" w:styleId="TitleHCH">
    <w:name w:val="Title_H_CH"/>
    <w:basedOn w:val="HCH"/>
    <w:next w:val="SingleTxt"/>
    <w:qFormat/>
    <w:rsid w:val="00E342E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E342E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E342E8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073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5B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5B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B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38745A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D24E6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E8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E8"/>
    <w:pPr>
      <w:numPr>
        <w:numId w:val="16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2E8"/>
    <w:pPr>
      <w:numPr>
        <w:ilvl w:val="1"/>
        <w:numId w:val="16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42E8"/>
    <w:pPr>
      <w:numPr>
        <w:ilvl w:val="2"/>
        <w:numId w:val="16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342E8"/>
    <w:pPr>
      <w:keepNext/>
      <w:keepLines/>
      <w:numPr>
        <w:ilvl w:val="3"/>
        <w:numId w:val="16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342E8"/>
    <w:pPr>
      <w:keepNext/>
      <w:keepLines/>
      <w:numPr>
        <w:ilvl w:val="4"/>
        <w:numId w:val="16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342E8"/>
    <w:pPr>
      <w:keepNext/>
      <w:keepLines/>
      <w:numPr>
        <w:ilvl w:val="5"/>
        <w:numId w:val="16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342E8"/>
    <w:pPr>
      <w:keepNext/>
      <w:keepLines/>
      <w:numPr>
        <w:ilvl w:val="6"/>
        <w:numId w:val="16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2E8"/>
    <w:pPr>
      <w:keepNext/>
      <w:keepLines/>
      <w:numPr>
        <w:ilvl w:val="7"/>
        <w:numId w:val="16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2E8"/>
    <w:pPr>
      <w:keepNext/>
      <w:keepLines/>
      <w:numPr>
        <w:ilvl w:val="8"/>
        <w:numId w:val="16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E342E8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342E8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E342E8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E342E8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342E8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342E8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E342E8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342E8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342E8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342E8"/>
    <w:pPr>
      <w:ind w:left="1267" w:right="1267"/>
    </w:pPr>
  </w:style>
  <w:style w:type="paragraph" w:customStyle="1" w:styleId="SingleTxt">
    <w:name w:val="__Single Txt"/>
    <w:basedOn w:val="Normal"/>
    <w:qFormat/>
    <w:rsid w:val="00E342E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E342E8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H1"/>
    <w:next w:val="SingleTxt"/>
    <w:qFormat/>
    <w:rsid w:val="00E342E8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AgendaTitleH2">
    <w:name w:val="Agenda_Title_H2"/>
    <w:basedOn w:val="TitleH1"/>
    <w:next w:val="Normal"/>
    <w:qFormat/>
    <w:rsid w:val="00E342E8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42E8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E342E8"/>
    <w:pPr>
      <w:numPr>
        <w:numId w:val="5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342E8"/>
    <w:pPr>
      <w:numPr>
        <w:numId w:val="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342E8"/>
    <w:pPr>
      <w:numPr>
        <w:numId w:val="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E342E8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342E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42E8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342E8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E342E8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E342E8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E342E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E342E8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E342E8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E342E8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E342E8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E342E8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E342E8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E342E8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E342E8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E342E8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E342E8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E342E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E342E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E342E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E342E8"/>
    <w:rPr>
      <w:sz w:val="14"/>
    </w:rPr>
  </w:style>
  <w:style w:type="paragraph" w:styleId="ListParagraph">
    <w:name w:val="List Paragraph"/>
    <w:basedOn w:val="Normal"/>
    <w:uiPriority w:val="34"/>
    <w:rsid w:val="00E342E8"/>
    <w:pPr>
      <w:ind w:left="720"/>
      <w:contextualSpacing/>
    </w:pPr>
  </w:style>
  <w:style w:type="paragraph" w:styleId="NoSpacing">
    <w:name w:val="No Spacing"/>
    <w:uiPriority w:val="1"/>
    <w:rsid w:val="00E342E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E342E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E342E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E342E8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E342E8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342E8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E342E8"/>
    <w:rPr>
      <w:b/>
      <w:bCs/>
    </w:rPr>
  </w:style>
  <w:style w:type="paragraph" w:customStyle="1" w:styleId="Style1">
    <w:name w:val="Style1"/>
    <w:basedOn w:val="Normal"/>
    <w:qFormat/>
    <w:rsid w:val="00E342E8"/>
  </w:style>
  <w:style w:type="paragraph" w:customStyle="1" w:styleId="Style2">
    <w:name w:val="Style2"/>
    <w:basedOn w:val="Normal"/>
    <w:autoRedefine/>
    <w:qFormat/>
    <w:rsid w:val="00E342E8"/>
  </w:style>
  <w:style w:type="paragraph" w:customStyle="1" w:styleId="TitleHCH">
    <w:name w:val="Title_H_CH"/>
    <w:basedOn w:val="HCH"/>
    <w:next w:val="SingleTxt"/>
    <w:qFormat/>
    <w:rsid w:val="00E342E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E342E8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E342E8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073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5B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5BB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5BB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38745A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D24E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ndocs.org/fr/A/RES/010/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undocs.org/fr/A/RES/71/263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undocs.org/fr/ST/SGB/2009/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Serra</dc:creator>
  <cp:lastModifiedBy>Maria.Baccay</cp:lastModifiedBy>
  <cp:revision>2</cp:revision>
  <cp:lastPrinted>2017-03-20T14:48:00Z</cp:lastPrinted>
  <dcterms:created xsi:type="dcterms:W3CDTF">2017-04-10T20:00:00Z</dcterms:created>
  <dcterms:modified xsi:type="dcterms:W3CDTF">2017-04-10T20:00:00Z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1706653F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Distribution">
    <vt:lpwstr>générale</vt:lpwstr>
  </property>
  <property fmtid="{D5CDD505-2E9C-101B-9397-08002B2CF9AE}" pid="6" name="Publication Date">
    <vt:lpwstr>13 mars 2017</vt:lpwstr>
  </property>
  <property fmtid="{D5CDD505-2E9C-101B-9397-08002B2CF9AE}" pid="7" name="Original">
    <vt:lpwstr>anglais</vt:lpwstr>
  </property>
  <property fmtid="{D5CDD505-2E9C-101B-9397-08002B2CF9AE}" pid="8" name="Release Date">
    <vt:lpwstr>170317</vt:lpwstr>
  </property>
  <property fmtid="{D5CDD505-2E9C-101B-9397-08002B2CF9AE}" pid="9" name="Symbol1">
    <vt:lpwstr>ST/AI/2010/3/Amend.3</vt:lpwstr>
  </property>
  <property fmtid="{D5CDD505-2E9C-101B-9397-08002B2CF9AE}" pid="10" name="JobNo">
    <vt:lpwstr>1704194F</vt:lpwstr>
  </property>
  <property fmtid="{D5CDD505-2E9C-101B-9397-08002B2CF9AE}" pid="11" name="Comment">
    <vt:lpwstr/>
  </property>
  <property fmtid="{D5CDD505-2E9C-101B-9397-08002B2CF9AE}" pid="12" name="DraftPages">
    <vt:lpwstr> 1</vt:lpwstr>
  </property>
  <property fmtid="{D5CDD505-2E9C-101B-9397-08002B2CF9AE}" pid="13" name="Operator">
    <vt:lpwstr>FSE/sa</vt:lpwstr>
  </property>
</Properties>
</file>