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64B40" w14:textId="77777777" w:rsidR="00EC41CA" w:rsidRDefault="006F69CD">
      <w:pPr>
        <w:rPr>
          <w:lang w:val="en-US"/>
        </w:rPr>
      </w:pPr>
      <w:r w:rsidRPr="00BE4AB3">
        <w:rPr>
          <w:rFonts w:eastAsiaTheme="minorHAnsi"/>
          <w:noProof/>
          <w:lang w:eastAsia="en-GB"/>
        </w:rPr>
        <mc:AlternateContent>
          <mc:Choice Requires="wps">
            <w:drawing>
              <wp:anchor distT="0" distB="0" distL="114300" distR="114300" simplePos="0" relativeHeight="251662336" behindDoc="0" locked="0" layoutInCell="1" allowOverlap="1" wp14:anchorId="222CBB7E" wp14:editId="2921847A">
                <wp:simplePos x="0" y="0"/>
                <wp:positionH relativeFrom="column">
                  <wp:posOffset>46990</wp:posOffset>
                </wp:positionH>
                <wp:positionV relativeFrom="paragraph">
                  <wp:posOffset>1557655</wp:posOffset>
                </wp:positionV>
                <wp:extent cx="2552700" cy="179197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58D37" w14:textId="77777777" w:rsidR="00BE4AB3" w:rsidRDefault="00272819"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09CC0BCF">
                                <v:rect id="_x0000_i1026" style="width:0;height:1.5pt" o:hralign="center" o:hrstd="t" o:hr="t" fillcolor="#a0a0a0" stroked="f"/>
                              </w:pict>
                            </w:r>
                          </w:p>
                          <w:p w14:paraId="3A2723DD" w14:textId="77777777"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14:paraId="0A97A78F" w14:textId="77777777" w:rsidR="00A35C9A" w:rsidRPr="009E2946" w:rsidRDefault="00A35C9A" w:rsidP="00BE4AB3">
                            <w:pPr>
                              <w:jc w:val="center"/>
                              <w:rPr>
                                <w:rFonts w:ascii="Century Gothic" w:hAnsi="Century Gothic"/>
                                <w:caps/>
                                <w:color w:val="7E99C4"/>
                                <w:spacing w:val="13"/>
                                <w:sz w:val="25"/>
                                <w:szCs w:val="25"/>
                              </w:rPr>
                            </w:pPr>
                            <w:r w:rsidRPr="009E2946">
                              <w:rPr>
                                <w:rFonts w:ascii="Century Gothic" w:hAnsi="Century Gothic"/>
                                <w:caps/>
                                <w:color w:val="7E99C4"/>
                                <w:spacing w:val="13"/>
                                <w:sz w:val="25"/>
                                <w:szCs w:val="25"/>
                              </w:rPr>
                              <w:t>EMOTIONAL INTELLIGENCE</w:t>
                            </w:r>
                          </w:p>
                          <w:p w14:paraId="7703DD5B" w14:textId="77777777" w:rsidR="00BE4AB3" w:rsidRDefault="00272819"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73EDB4FA">
                                <v:rect id="_x0000_i1028" style="width:0;height:1.5pt" o:hralign="center" o:hrstd="t" o:hr="t" fillcolor="#a0a0a0" stroked="f"/>
                              </w:pict>
                            </w:r>
                          </w:p>
                          <w:p w14:paraId="6A4FE60A" w14:textId="77777777"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14:paraId="163902C0" w14:textId="77777777" w:rsidR="00BE4AB3" w:rsidRPr="007A5A54" w:rsidRDefault="00BE4AB3" w:rsidP="00BE4AB3">
                            <w:pPr>
                              <w:rPr>
                                <w:rFonts w:ascii="Century Gothic" w:hAnsi="Century Gothic"/>
                                <w:color w:val="7E99C4"/>
                                <w:spacing w:val="2"/>
                                <w:sz w:val="28"/>
                                <w:szCs w:val="32"/>
                              </w:rPr>
                            </w:pPr>
                          </w:p>
                          <w:p w14:paraId="242B2F8E" w14:textId="77777777" w:rsidR="00BE4AB3" w:rsidRPr="00DD5FC5" w:rsidRDefault="00BE4AB3"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CBB7E" id="_x0000_t202" coordsize="21600,21600" o:spt="202" path="m,l,21600r21600,l21600,xe">
                <v:stroke joinstyle="miter"/>
                <v:path gradientshapeok="t" o:connecttype="rect"/>
              </v:shapetype>
              <v:shape id="Text Box 6" o:spid="_x0000_s1026" type="#_x0000_t202" style="position:absolute;margin-left:3.7pt;margin-top:122.65pt;width:201pt;height:1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" filled="f" stroked="f">
                <v:textbox>
                  <w:txbxContent>
                    <w:p w14:paraId="10A58D37" w14:textId="77777777" w:rsidR="00BE4AB3" w:rsidRDefault="0052001A"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09CC0BCF">
                          <v:rect id="_x0000_i1026" style="width:0;height:1.5pt" o:hralign="center" o:hrstd="t" o:hr="t" fillcolor="#a0a0a0" stroked="f"/>
                        </w:pict>
                      </w:r>
                    </w:p>
                    <w:p w14:paraId="3A2723DD" w14:textId="77777777"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14:paraId="0A97A78F" w14:textId="77777777" w:rsidR="00A35C9A" w:rsidRPr="009E2946" w:rsidRDefault="00A35C9A" w:rsidP="00BE4AB3">
                      <w:pPr>
                        <w:jc w:val="center"/>
                        <w:rPr>
                          <w:rFonts w:ascii="Century Gothic" w:hAnsi="Century Gothic"/>
                          <w:caps/>
                          <w:color w:val="7E99C4"/>
                          <w:spacing w:val="13"/>
                          <w:sz w:val="25"/>
                          <w:szCs w:val="25"/>
                        </w:rPr>
                      </w:pPr>
                      <w:r w:rsidRPr="009E2946">
                        <w:rPr>
                          <w:rFonts w:ascii="Century Gothic" w:hAnsi="Century Gothic"/>
                          <w:caps/>
                          <w:color w:val="7E99C4"/>
                          <w:spacing w:val="13"/>
                          <w:sz w:val="25"/>
                          <w:szCs w:val="25"/>
                        </w:rPr>
                        <w:t>EMOTIONAL INTELLIGENCE</w:t>
                      </w:r>
                    </w:p>
                    <w:p w14:paraId="7703DD5B" w14:textId="77777777" w:rsidR="00BE4AB3" w:rsidRDefault="0052001A"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73EDB4FA">
                          <v:rect id="_x0000_i1028" style="width:0;height:1.5pt" o:hralign="center" o:hrstd="t" o:hr="t" fillcolor="#a0a0a0" stroked="f"/>
                        </w:pict>
                      </w:r>
                    </w:p>
                    <w:p w14:paraId="6A4FE60A" w14:textId="77777777"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14:paraId="163902C0" w14:textId="77777777" w:rsidR="00BE4AB3" w:rsidRPr="007A5A54" w:rsidRDefault="00BE4AB3" w:rsidP="00BE4AB3">
                      <w:pPr>
                        <w:rPr>
                          <w:rFonts w:ascii="Century Gothic" w:hAnsi="Century Gothic"/>
                          <w:color w:val="7E99C4"/>
                          <w:spacing w:val="2"/>
                          <w:sz w:val="28"/>
                          <w:szCs w:val="32"/>
                        </w:rPr>
                      </w:pPr>
                    </w:p>
                    <w:p w14:paraId="242B2F8E" w14:textId="77777777" w:rsidR="00BE4AB3" w:rsidRPr="00DD5FC5" w:rsidRDefault="00BE4AB3" w:rsidP="00BE4AB3">
                      <w:pPr>
                        <w:rPr>
                          <w:noProof/>
                        </w:rPr>
                      </w:pPr>
                    </w:p>
                  </w:txbxContent>
                </v:textbox>
                <w10:wrap type="square"/>
              </v:shape>
            </w:pict>
          </mc:Fallback>
        </mc:AlternateContent>
      </w:r>
      <w:r w:rsidR="00BE4AB3" w:rsidRPr="00F1018C">
        <w:rPr>
          <w:noProof/>
          <w:lang w:eastAsia="en-GB"/>
        </w:rPr>
        <w:drawing>
          <wp:anchor distT="0" distB="0" distL="114300" distR="114300" simplePos="0" relativeHeight="251660288" behindDoc="1" locked="0" layoutInCell="1" allowOverlap="1" wp14:anchorId="05E3FC8A" wp14:editId="165BE0CC">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1AE5D" w14:textId="77777777" w:rsidR="00BE4AB3" w:rsidRDefault="00BE4AB3" w:rsidP="00BE4AB3">
      <w:pPr>
        <w:pageBreakBefore/>
        <w:widowControl w:val="0"/>
        <w:pBdr>
          <w:bottom w:val="single" w:sz="12" w:space="0" w:color="999999"/>
        </w:pBdr>
        <w:spacing w:after="240" w:line="240" w:lineRule="auto"/>
        <w:rPr>
          <w:rFonts w:ascii="Century Gothic" w:eastAsiaTheme="minorHAnsi" w:hAnsi="Century Gothic"/>
          <w:b/>
          <w:color w:val="698CC5"/>
          <w:sz w:val="28"/>
          <w:szCs w:val="28"/>
          <w:lang w:eastAsia="en-US"/>
        </w:rPr>
      </w:pPr>
      <w:bookmarkStart w:id="0" w:name="_Toc397001119"/>
      <w:bookmarkStart w:id="1" w:name="_Toc374612742"/>
      <w:r>
        <w:rPr>
          <w:rFonts w:ascii="Century Gothic" w:eastAsiaTheme="minorHAnsi" w:hAnsi="Century Gothic"/>
          <w:b/>
          <w:color w:val="698CC5"/>
          <w:sz w:val="28"/>
          <w:szCs w:val="28"/>
          <w:lang w:eastAsia="en-US"/>
        </w:rPr>
        <w:lastRenderedPageBreak/>
        <w:t>Table of Contents</w:t>
      </w:r>
    </w:p>
    <w:bookmarkEnd w:id="0"/>
    <w:bookmarkEnd w:id="1"/>
    <w:p w14:paraId="6E2B1700" w14:textId="77777777" w:rsidR="00EC41CA" w:rsidRDefault="00D30E91">
      <w:r>
        <w:rPr>
          <w:noProof/>
          <w:lang w:eastAsia="en-GB"/>
        </w:rPr>
        <mc:AlternateContent>
          <mc:Choice Requires="wps">
            <w:drawing>
              <wp:anchor distT="0" distB="0" distL="114300" distR="114300" simplePos="0" relativeHeight="251664384" behindDoc="0" locked="0" layoutInCell="1" allowOverlap="1" wp14:anchorId="5DCBC175" wp14:editId="6CC98D0D">
                <wp:simplePos x="0" y="0"/>
                <wp:positionH relativeFrom="column">
                  <wp:posOffset>-85725</wp:posOffset>
                </wp:positionH>
                <wp:positionV relativeFrom="paragraph">
                  <wp:posOffset>144144</wp:posOffset>
                </wp:positionV>
                <wp:extent cx="6638925" cy="46196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638925" cy="461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D52C5" w14:textId="77777777" w:rsidR="00307A75" w:rsidRPr="005D4B88" w:rsidRDefault="00307A75" w:rsidP="00307A75">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14:paraId="1A3D31CD" w14:textId="77777777" w:rsidR="00307A75" w:rsidRPr="001F3FFB" w:rsidRDefault="00307A75" w:rsidP="00307A75">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sidR="00373D9C">
                              <w:rPr>
                                <w:rFonts w:ascii="Century Gothic" w:eastAsiaTheme="minorHAnsi" w:hAnsi="Century Gothic"/>
                                <w:b/>
                                <w:noProof/>
                                <w:sz w:val="18"/>
                                <w:szCs w:val="18"/>
                                <w:lang w:eastAsia="en-US"/>
                              </w:rPr>
                              <w:t>2</w:t>
                            </w:r>
                            <w:r w:rsidRPr="001F3FFB">
                              <w:rPr>
                                <w:rFonts w:ascii="Century Gothic" w:eastAsiaTheme="minorHAnsi" w:hAnsi="Century Gothic"/>
                                <w:b/>
                                <w:noProof/>
                                <w:sz w:val="18"/>
                                <w:szCs w:val="18"/>
                                <w:lang w:eastAsia="en-US"/>
                              </w:rPr>
                              <w:t xml:space="preserve">: </w:t>
                            </w:r>
                            <w:hyperlink w:anchor="EmotionalIntelligenceSkills" w:history="1">
                              <w:r w:rsidRPr="009E2946">
                                <w:rPr>
                                  <w:rStyle w:val="Hyperlink"/>
                                  <w:rFonts w:ascii="Century Gothic" w:eastAsiaTheme="minorHAnsi" w:hAnsi="Century Gothic"/>
                                  <w:b/>
                                  <w:noProof/>
                                  <w:color w:val="6999C9"/>
                                  <w:sz w:val="18"/>
                                  <w:szCs w:val="18"/>
                                  <w:lang w:eastAsia="en-US"/>
                                </w:rPr>
                                <w:t>Emotional Intelligence</w:t>
                              </w:r>
                            </w:hyperlink>
                            <w:r w:rsidRPr="001F3FFB">
                              <w:rPr>
                                <w:rFonts w:ascii="Century Gothic" w:eastAsiaTheme="minorHAnsi" w:hAnsi="Century Gothic"/>
                                <w:b/>
                                <w:noProof/>
                                <w:sz w:val="18"/>
                                <w:szCs w:val="18"/>
                                <w:lang w:eastAsia="en-US"/>
                              </w:rPr>
                              <w:tab/>
                            </w:r>
                            <w:r w:rsidR="00373D9C">
                              <w:rPr>
                                <w:rFonts w:ascii="Century Gothic" w:eastAsiaTheme="minorHAnsi" w:hAnsi="Century Gothic"/>
                                <w:b/>
                                <w:noProof/>
                                <w:sz w:val="18"/>
                                <w:szCs w:val="18"/>
                                <w:lang w:eastAsia="en-US"/>
                              </w:rPr>
                              <w:t>3</w:t>
                            </w:r>
                          </w:p>
                          <w:p w14:paraId="38AC3DF8" w14:textId="77777777" w:rsidR="00307A75" w:rsidRDefault="00272819"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IdentifyEmotionsasTheyOccur" w:history="1">
                              <w:r w:rsidR="00307A75" w:rsidRPr="009E2946">
                                <w:rPr>
                                  <w:rStyle w:val="Hyperlink"/>
                                  <w:rFonts w:ascii="Century Gothic" w:eastAsiaTheme="minorHAnsi" w:hAnsi="Century Gothic"/>
                                  <w:noProof/>
                                  <w:color w:val="6999C9"/>
                                  <w:sz w:val="18"/>
                                  <w:szCs w:val="18"/>
                                  <w:lang w:eastAsia="en-US"/>
                                </w:rPr>
                                <w:t>Identify Emotions as They Occur</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3</w:t>
                            </w:r>
                          </w:p>
                          <w:p w14:paraId="42D22B49" w14:textId="77777777" w:rsidR="00307A75" w:rsidRDefault="00272819"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WhatIsEmotionalIntelligence" w:history="1">
                              <w:r w:rsidR="00307A75" w:rsidRPr="009E2946">
                                <w:rPr>
                                  <w:rStyle w:val="Hyperlink"/>
                                  <w:rFonts w:ascii="Century Gothic" w:eastAsiaTheme="minorHAnsi" w:hAnsi="Century Gothic"/>
                                  <w:noProof/>
                                  <w:color w:val="6999C9"/>
                                  <w:sz w:val="18"/>
                                  <w:szCs w:val="18"/>
                                  <w:lang w:eastAsia="en-US"/>
                                </w:rPr>
                                <w:t>What is Emotional Intelligence?</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4</w:t>
                            </w:r>
                          </w:p>
                          <w:p w14:paraId="13D36158" w14:textId="77777777" w:rsidR="00307A75" w:rsidRPr="00E86C26" w:rsidRDefault="00272819"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EIChecklist" w:history="1">
                              <w:r w:rsidR="00307A75" w:rsidRPr="009E2946">
                                <w:rPr>
                                  <w:rStyle w:val="Hyperlink"/>
                                  <w:rFonts w:ascii="Century Gothic" w:eastAsiaTheme="minorHAnsi" w:hAnsi="Century Gothic"/>
                                  <w:noProof/>
                                  <w:color w:val="6999C9"/>
                                  <w:sz w:val="18"/>
                                  <w:szCs w:val="18"/>
                                  <w:lang w:eastAsia="en-US"/>
                                </w:rPr>
                                <w:t>EI by the Numbers</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5</w:t>
                            </w:r>
                          </w:p>
                          <w:p w14:paraId="2F4A2DEF" w14:textId="77777777" w:rsidR="00307A75" w:rsidRDefault="00272819"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EmotionalIntelligenceSkills" w:history="1">
                              <w:r w:rsidR="00307A75" w:rsidRPr="009E2946">
                                <w:rPr>
                                  <w:rStyle w:val="Hyperlink"/>
                                  <w:rFonts w:ascii="Century Gothic" w:eastAsiaTheme="minorHAnsi" w:hAnsi="Century Gothic"/>
                                  <w:noProof/>
                                  <w:color w:val="6999C9"/>
                                  <w:sz w:val="18"/>
                                  <w:szCs w:val="18"/>
                                  <w:lang w:eastAsia="en-US"/>
                                </w:rPr>
                                <w:t>Emotional Intelligence Skills</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4</w:t>
                            </w:r>
                          </w:p>
                          <w:p w14:paraId="4BD0EFCF" w14:textId="77777777" w:rsidR="00307A75" w:rsidRPr="00E86C26" w:rsidRDefault="00272819"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WhatYouREI" w:history="1">
                              <w:r w:rsidR="00307A75" w:rsidRPr="009E2946">
                                <w:rPr>
                                  <w:rStyle w:val="Hyperlink"/>
                                  <w:rFonts w:ascii="Century Gothic" w:eastAsiaTheme="minorHAnsi" w:hAnsi="Century Gothic"/>
                                  <w:noProof/>
                                  <w:color w:val="6999C9"/>
                                  <w:sz w:val="18"/>
                                  <w:szCs w:val="18"/>
                                  <w:lang w:eastAsia="en-US"/>
                                </w:rPr>
                                <w:t>What’s Your EI?</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5</w:t>
                            </w:r>
                          </w:p>
                          <w:p w14:paraId="298CA4B4" w14:textId="77777777" w:rsidR="00307A75" w:rsidRDefault="00272819"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EIChecklist" w:history="1">
                              <w:r w:rsidR="00307A75" w:rsidRPr="009E2946">
                                <w:rPr>
                                  <w:rStyle w:val="Hyperlink"/>
                                  <w:rFonts w:ascii="Century Gothic" w:eastAsiaTheme="minorHAnsi" w:hAnsi="Century Gothic"/>
                                  <w:noProof/>
                                  <w:color w:val="6999C9"/>
                                  <w:sz w:val="18"/>
                                  <w:szCs w:val="18"/>
                                  <w:lang w:eastAsia="en-US"/>
                                </w:rPr>
                                <w:t>EI Checklist</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6</w:t>
                            </w:r>
                          </w:p>
                          <w:p w14:paraId="13975254" w14:textId="77777777" w:rsidR="00307A75" w:rsidRPr="00E86C26" w:rsidRDefault="00272819"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AdditionalResources" w:history="1">
                              <w:r w:rsidR="00307A75" w:rsidRPr="009E2946">
                                <w:rPr>
                                  <w:rStyle w:val="Hyperlink"/>
                                  <w:rFonts w:ascii="Century Gothic" w:eastAsiaTheme="minorHAnsi" w:hAnsi="Century Gothic"/>
                                  <w:noProof/>
                                  <w:color w:val="6999C9"/>
                                  <w:sz w:val="18"/>
                                  <w:szCs w:val="18"/>
                                  <w:lang w:eastAsia="en-US"/>
                                </w:rPr>
                                <w:t>Additional Resources</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9</w:t>
                            </w:r>
                          </w:p>
                          <w:p w14:paraId="2F3E1830" w14:textId="77777777" w:rsidR="00A50DFE" w:rsidRDefault="00A50DFE" w:rsidP="00D30E91">
                            <w:pPr>
                              <w:tabs>
                                <w:tab w:val="right" w:leader="dot" w:pos="10214"/>
                              </w:tabs>
                              <w:spacing w:before="40" w:after="4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BC175" id="Text Box 5" o:spid="_x0000_s1027" type="#_x0000_t202" style="position:absolute;margin-left:-6.75pt;margin-top:11.35pt;width:522.75pt;height:3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" fillcolor="white [3201]" stroked="f" strokeweight=".5pt">
                <v:textbox>
                  <w:txbxContent>
                    <w:p w14:paraId="5F5D52C5" w14:textId="77777777" w:rsidR="00307A75" w:rsidRPr="005D4B88" w:rsidRDefault="00307A75" w:rsidP="00307A75">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14:paraId="1A3D31CD" w14:textId="77777777" w:rsidR="00307A75" w:rsidRPr="001F3FFB" w:rsidRDefault="00307A75" w:rsidP="00307A75">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sidR="00373D9C">
                        <w:rPr>
                          <w:rFonts w:ascii="Century Gothic" w:eastAsiaTheme="minorHAnsi" w:hAnsi="Century Gothic"/>
                          <w:b/>
                          <w:noProof/>
                          <w:sz w:val="18"/>
                          <w:szCs w:val="18"/>
                          <w:lang w:eastAsia="en-US"/>
                        </w:rPr>
                        <w:t>2</w:t>
                      </w:r>
                      <w:r w:rsidRPr="001F3FFB">
                        <w:rPr>
                          <w:rFonts w:ascii="Century Gothic" w:eastAsiaTheme="minorHAnsi" w:hAnsi="Century Gothic"/>
                          <w:b/>
                          <w:noProof/>
                          <w:sz w:val="18"/>
                          <w:szCs w:val="18"/>
                          <w:lang w:eastAsia="en-US"/>
                        </w:rPr>
                        <w:t xml:space="preserve">: </w:t>
                      </w:r>
                      <w:hyperlink w:anchor="EmotionalIntelligenceSkills" w:history="1">
                        <w:r w:rsidRPr="009E2946">
                          <w:rPr>
                            <w:rStyle w:val="Hyperlink"/>
                            <w:rFonts w:ascii="Century Gothic" w:eastAsiaTheme="minorHAnsi" w:hAnsi="Century Gothic"/>
                            <w:b/>
                            <w:noProof/>
                            <w:color w:val="6999C9"/>
                            <w:sz w:val="18"/>
                            <w:szCs w:val="18"/>
                            <w:lang w:eastAsia="en-US"/>
                          </w:rPr>
                          <w:t>Emotional Intelligence</w:t>
                        </w:r>
                      </w:hyperlink>
                      <w:r w:rsidRPr="001F3FFB">
                        <w:rPr>
                          <w:rFonts w:ascii="Century Gothic" w:eastAsiaTheme="minorHAnsi" w:hAnsi="Century Gothic"/>
                          <w:b/>
                          <w:noProof/>
                          <w:sz w:val="18"/>
                          <w:szCs w:val="18"/>
                          <w:lang w:eastAsia="en-US"/>
                        </w:rPr>
                        <w:tab/>
                      </w:r>
                      <w:r w:rsidR="00373D9C">
                        <w:rPr>
                          <w:rFonts w:ascii="Century Gothic" w:eastAsiaTheme="minorHAnsi" w:hAnsi="Century Gothic"/>
                          <w:b/>
                          <w:noProof/>
                          <w:sz w:val="18"/>
                          <w:szCs w:val="18"/>
                          <w:lang w:eastAsia="en-US"/>
                        </w:rPr>
                        <w:t>3</w:t>
                      </w:r>
                    </w:p>
                    <w:p w14:paraId="38AC3DF8" w14:textId="77777777" w:rsidR="00307A75" w:rsidRDefault="0052001A"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IdentifyEmotionsasTheyOccur" w:history="1">
                        <w:r w:rsidR="00307A75" w:rsidRPr="009E2946">
                          <w:rPr>
                            <w:rStyle w:val="Hyperlink"/>
                            <w:rFonts w:ascii="Century Gothic" w:eastAsiaTheme="minorHAnsi" w:hAnsi="Century Gothic"/>
                            <w:noProof/>
                            <w:color w:val="6999C9"/>
                            <w:sz w:val="18"/>
                            <w:szCs w:val="18"/>
                            <w:lang w:eastAsia="en-US"/>
                          </w:rPr>
                          <w:t>Identify Emotions as They Occur</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3</w:t>
                      </w:r>
                    </w:p>
                    <w:p w14:paraId="42D22B49" w14:textId="77777777" w:rsidR="00307A75" w:rsidRDefault="0052001A"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WhatIsEmotionalIntelligence" w:history="1">
                        <w:r w:rsidR="00307A75" w:rsidRPr="009E2946">
                          <w:rPr>
                            <w:rStyle w:val="Hyperlink"/>
                            <w:rFonts w:ascii="Century Gothic" w:eastAsiaTheme="minorHAnsi" w:hAnsi="Century Gothic"/>
                            <w:noProof/>
                            <w:color w:val="6999C9"/>
                            <w:sz w:val="18"/>
                            <w:szCs w:val="18"/>
                            <w:lang w:eastAsia="en-US"/>
                          </w:rPr>
                          <w:t>What is Emotional Intelligence?</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4</w:t>
                      </w:r>
                    </w:p>
                    <w:p w14:paraId="13D36158" w14:textId="77777777" w:rsidR="00307A75" w:rsidRPr="00E86C26" w:rsidRDefault="0052001A"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EIChecklist" w:history="1">
                        <w:r w:rsidR="00307A75" w:rsidRPr="009E2946">
                          <w:rPr>
                            <w:rStyle w:val="Hyperlink"/>
                            <w:rFonts w:ascii="Century Gothic" w:eastAsiaTheme="minorHAnsi" w:hAnsi="Century Gothic"/>
                            <w:noProof/>
                            <w:color w:val="6999C9"/>
                            <w:sz w:val="18"/>
                            <w:szCs w:val="18"/>
                            <w:lang w:eastAsia="en-US"/>
                          </w:rPr>
                          <w:t>EI by the Numbers</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5</w:t>
                      </w:r>
                    </w:p>
                    <w:p w14:paraId="2F4A2DEF" w14:textId="77777777" w:rsidR="00307A75" w:rsidRDefault="0052001A"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EmotionalIntelligenceSkills" w:history="1">
                        <w:r w:rsidR="00307A75" w:rsidRPr="009E2946">
                          <w:rPr>
                            <w:rStyle w:val="Hyperlink"/>
                            <w:rFonts w:ascii="Century Gothic" w:eastAsiaTheme="minorHAnsi" w:hAnsi="Century Gothic"/>
                            <w:noProof/>
                            <w:color w:val="6999C9"/>
                            <w:sz w:val="18"/>
                            <w:szCs w:val="18"/>
                            <w:lang w:eastAsia="en-US"/>
                          </w:rPr>
                          <w:t>Emotional Intelligence Skills</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4</w:t>
                      </w:r>
                    </w:p>
                    <w:p w14:paraId="4BD0EFCF" w14:textId="77777777" w:rsidR="00307A75" w:rsidRPr="00E86C26" w:rsidRDefault="0052001A"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WhatYouREI" w:history="1">
                        <w:r w:rsidR="00307A75" w:rsidRPr="009E2946">
                          <w:rPr>
                            <w:rStyle w:val="Hyperlink"/>
                            <w:rFonts w:ascii="Century Gothic" w:eastAsiaTheme="minorHAnsi" w:hAnsi="Century Gothic"/>
                            <w:noProof/>
                            <w:color w:val="6999C9"/>
                            <w:sz w:val="18"/>
                            <w:szCs w:val="18"/>
                            <w:lang w:eastAsia="en-US"/>
                          </w:rPr>
                          <w:t>What’s Your EI?</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5</w:t>
                      </w:r>
                    </w:p>
                    <w:p w14:paraId="298CA4B4" w14:textId="77777777" w:rsidR="00307A75" w:rsidRDefault="0052001A"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EIChecklist" w:history="1">
                        <w:r w:rsidR="00307A75" w:rsidRPr="009E2946">
                          <w:rPr>
                            <w:rStyle w:val="Hyperlink"/>
                            <w:rFonts w:ascii="Century Gothic" w:eastAsiaTheme="minorHAnsi" w:hAnsi="Century Gothic"/>
                            <w:noProof/>
                            <w:color w:val="6999C9"/>
                            <w:sz w:val="18"/>
                            <w:szCs w:val="18"/>
                            <w:lang w:eastAsia="en-US"/>
                          </w:rPr>
                          <w:t>EI Checklist</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6</w:t>
                      </w:r>
                    </w:p>
                    <w:p w14:paraId="13975254" w14:textId="77777777" w:rsidR="00307A75" w:rsidRPr="00E86C26" w:rsidRDefault="0052001A" w:rsidP="009E2946">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AdditionalResources" w:history="1">
                        <w:r w:rsidR="00307A75" w:rsidRPr="009E2946">
                          <w:rPr>
                            <w:rStyle w:val="Hyperlink"/>
                            <w:rFonts w:ascii="Century Gothic" w:eastAsiaTheme="minorHAnsi" w:hAnsi="Century Gothic"/>
                            <w:noProof/>
                            <w:color w:val="6999C9"/>
                            <w:sz w:val="18"/>
                            <w:szCs w:val="18"/>
                            <w:lang w:eastAsia="en-US"/>
                          </w:rPr>
                          <w:t>Additional Resources</w:t>
                        </w:r>
                      </w:hyperlink>
                      <w:r w:rsidR="00307A75" w:rsidRPr="00E86C26">
                        <w:rPr>
                          <w:rFonts w:ascii="Century Gothic" w:eastAsiaTheme="minorHAnsi" w:hAnsi="Century Gothic"/>
                          <w:noProof/>
                          <w:sz w:val="18"/>
                          <w:szCs w:val="18"/>
                          <w:lang w:eastAsia="en-US"/>
                        </w:rPr>
                        <w:tab/>
                      </w:r>
                      <w:r w:rsidR="00373D9C">
                        <w:rPr>
                          <w:rFonts w:ascii="Century Gothic" w:eastAsiaTheme="minorHAnsi" w:hAnsi="Century Gothic"/>
                          <w:noProof/>
                          <w:sz w:val="18"/>
                          <w:szCs w:val="18"/>
                          <w:lang w:eastAsia="en-US"/>
                        </w:rPr>
                        <w:t>9</w:t>
                      </w:r>
                    </w:p>
                    <w:p w14:paraId="2F3E1830" w14:textId="77777777" w:rsidR="00A50DFE" w:rsidRDefault="00A50DFE" w:rsidP="00D30E91">
                      <w:pPr>
                        <w:tabs>
                          <w:tab w:val="right" w:leader="dot" w:pos="10214"/>
                        </w:tabs>
                        <w:spacing w:before="40" w:after="40" w:line="240" w:lineRule="auto"/>
                      </w:pPr>
                    </w:p>
                  </w:txbxContent>
                </v:textbox>
              </v:shape>
            </w:pict>
          </mc:Fallback>
        </mc:AlternateContent>
      </w:r>
    </w:p>
    <w:p w14:paraId="061E4687" w14:textId="77777777" w:rsidR="00EC41CA" w:rsidRDefault="00EC41CA"/>
    <w:p w14:paraId="52844F55" w14:textId="77777777" w:rsidR="00D92DA3" w:rsidRPr="00D92DA3" w:rsidRDefault="00D92DA3" w:rsidP="00D92DA3">
      <w:pPr>
        <w:rPr>
          <w:lang w:val="en-US"/>
        </w:rPr>
      </w:pPr>
    </w:p>
    <w:p w14:paraId="38E442C0" w14:textId="77777777" w:rsidR="00D92DA3" w:rsidRPr="00D92DA3" w:rsidRDefault="00D92DA3" w:rsidP="00D92DA3">
      <w:pPr>
        <w:widowControl w:val="0"/>
        <w:spacing w:before="240" w:after="240" w:line="480" w:lineRule="auto"/>
        <w:rPr>
          <w:rFonts w:ascii="Century Gothic" w:eastAsiaTheme="minorHAnsi" w:hAnsi="Century Gothic"/>
          <w:lang w:eastAsia="en-US"/>
        </w:rPr>
      </w:pPr>
    </w:p>
    <w:p w14:paraId="27E1958B"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1432CE84"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7C294955"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56EF4899" w14:textId="77777777" w:rsidR="00D30E91" w:rsidRPr="00D30E91" w:rsidRDefault="00D30E91" w:rsidP="00D30E91">
      <w:pPr>
        <w:rPr>
          <w:lang w:val="en-US"/>
        </w:rPr>
      </w:pPr>
    </w:p>
    <w:p w14:paraId="34C10633" w14:textId="77777777" w:rsidR="00EC41CA" w:rsidRDefault="00EC41CA" w:rsidP="00D92DA3">
      <w:pPr>
        <w:widowControl w:val="0"/>
        <w:spacing w:after="0" w:line="240" w:lineRule="auto"/>
        <w:ind w:left="720" w:right="418" w:hanging="360"/>
        <w:rPr>
          <w:rFonts w:ascii="Century Gothic" w:eastAsiaTheme="minorHAnsi" w:hAnsi="Century Gothic" w:cs="Arial"/>
          <w:lang w:eastAsia="en-US"/>
        </w:rPr>
      </w:pPr>
    </w:p>
    <w:p w14:paraId="6C17AC97" w14:textId="77777777" w:rsidR="00307A75" w:rsidRPr="00307A75" w:rsidRDefault="00307A75" w:rsidP="00307A75">
      <w:pPr>
        <w:rPr>
          <w:lang w:val="en-US"/>
        </w:rPr>
      </w:pPr>
    </w:p>
    <w:p w14:paraId="6345036E" w14:textId="77777777" w:rsidR="00307A75" w:rsidRPr="00307A75" w:rsidRDefault="00307A75" w:rsidP="00307A75">
      <w:pPr>
        <w:pageBreakBefore/>
        <w:widowControl w:val="0"/>
        <w:pBdr>
          <w:bottom w:val="single" w:sz="12" w:space="1" w:color="999999"/>
        </w:pBdr>
        <w:spacing w:after="240" w:line="240" w:lineRule="auto"/>
        <w:rPr>
          <w:rFonts w:ascii="Century Gothic" w:eastAsiaTheme="minorHAnsi" w:hAnsi="Century Gothic"/>
          <w:b/>
          <w:color w:val="698CC5"/>
          <w:sz w:val="28"/>
          <w:szCs w:val="28"/>
          <w:lang w:eastAsia="en-US"/>
        </w:rPr>
      </w:pPr>
      <w:bookmarkStart w:id="2" w:name="_Toc397001163"/>
      <w:bookmarkStart w:id="3" w:name="ACTIVITYEmotionalIntelligence"/>
      <w:r w:rsidRPr="00307A75">
        <w:rPr>
          <w:rFonts w:ascii="Century Gothic" w:eastAsiaTheme="minorHAnsi" w:hAnsi="Century Gothic"/>
          <w:b/>
          <w:color w:val="698CC5"/>
          <w:sz w:val="28"/>
          <w:szCs w:val="28"/>
          <w:lang w:eastAsia="en-US"/>
        </w:rPr>
        <w:lastRenderedPageBreak/>
        <w:t xml:space="preserve">ACTIVITY </w:t>
      </w:r>
      <w:r w:rsidR="00382DA1">
        <w:rPr>
          <w:rFonts w:ascii="Century Gothic" w:eastAsiaTheme="minorHAnsi" w:hAnsi="Century Gothic"/>
          <w:b/>
          <w:color w:val="698CC5"/>
          <w:sz w:val="28"/>
          <w:szCs w:val="28"/>
          <w:lang w:eastAsia="en-US"/>
        </w:rPr>
        <w:t>2</w:t>
      </w:r>
      <w:r w:rsidRPr="00307A75">
        <w:rPr>
          <w:rFonts w:ascii="Century Gothic" w:eastAsiaTheme="minorHAnsi" w:hAnsi="Century Gothic"/>
          <w:b/>
          <w:color w:val="698CC5"/>
          <w:sz w:val="28"/>
          <w:szCs w:val="28"/>
          <w:lang w:eastAsia="en-US"/>
        </w:rPr>
        <w:t>: Emotional Intelligence</w:t>
      </w:r>
      <w:bookmarkEnd w:id="2"/>
    </w:p>
    <w:bookmarkEnd w:id="3"/>
    <w:p w14:paraId="69A1866C" w14:textId="77777777"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noProof/>
          <w:lang w:eastAsia="en-GB"/>
        </w:rPr>
        <mc:AlternateContent>
          <mc:Choice Requires="wps">
            <w:drawing>
              <wp:anchor distT="0" distB="0" distL="114300" distR="114300" simplePos="0" relativeHeight="251670528" behindDoc="1" locked="0" layoutInCell="1" allowOverlap="1" wp14:anchorId="0B352CFA" wp14:editId="120B3309">
                <wp:simplePos x="0" y="0"/>
                <wp:positionH relativeFrom="column">
                  <wp:posOffset>460587</wp:posOffset>
                </wp:positionH>
                <wp:positionV relativeFrom="paragraph">
                  <wp:posOffset>254636</wp:posOffset>
                </wp:positionV>
                <wp:extent cx="5588000" cy="711200"/>
                <wp:effectExtent l="0" t="0" r="12700" b="12700"/>
                <wp:wrapNone/>
                <wp:docPr id="59422" name="Rectangle 59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711200"/>
                        </a:xfrm>
                        <a:prstGeom prst="rect">
                          <a:avLst/>
                        </a:prstGeom>
                        <a:solidFill>
                          <a:srgbClr val="C0C0C0">
                            <a:alpha val="20000"/>
                          </a:srgbClr>
                        </a:solidFill>
                        <a:ln w="190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24717" id="Rectangle 59422" o:spid="_x0000_s1026" style="position:absolute;margin-left:36.25pt;margin-top:20.05pt;width:440pt;height: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" fillcolor="silver" strokecolor="#969696" strokeweight="1.5pt">
                <v:fill opacity="13107f"/>
              </v:rect>
            </w:pict>
          </mc:Fallback>
        </mc:AlternateContent>
      </w:r>
    </w:p>
    <w:p w14:paraId="74AED9EA" w14:textId="77777777" w:rsidR="00307A75" w:rsidRPr="00307A75" w:rsidRDefault="00307A75" w:rsidP="00307A75">
      <w:pPr>
        <w:widowControl w:val="0"/>
        <w:spacing w:before="120" w:after="0" w:line="240" w:lineRule="auto"/>
        <w:ind w:left="720" w:right="720"/>
        <w:jc w:val="center"/>
        <w:rPr>
          <w:rFonts w:ascii="Century Gothic" w:eastAsiaTheme="minorHAnsi" w:hAnsi="Century Gothic"/>
          <w:i/>
          <w:sz w:val="20"/>
          <w:szCs w:val="20"/>
          <w:lang w:eastAsia="en-US"/>
        </w:rPr>
      </w:pPr>
      <w:r w:rsidRPr="00307A75">
        <w:rPr>
          <w:rFonts w:ascii="Century Gothic" w:eastAsiaTheme="minorHAnsi" w:hAnsi="Century Gothic"/>
          <w:i/>
          <w:sz w:val="20"/>
          <w:szCs w:val="20"/>
          <w:lang w:eastAsia="en-US"/>
        </w:rPr>
        <w:t xml:space="preserve">I've learned that people will forget what you said, people will forget what you did, </w:t>
      </w:r>
      <w:r w:rsidRPr="00307A75">
        <w:rPr>
          <w:rFonts w:ascii="Century Gothic" w:eastAsiaTheme="minorHAnsi" w:hAnsi="Century Gothic"/>
          <w:i/>
          <w:sz w:val="20"/>
          <w:szCs w:val="20"/>
          <w:lang w:eastAsia="en-US"/>
        </w:rPr>
        <w:br/>
        <w:t>but people will never forget how you made them feel.</w:t>
      </w:r>
    </w:p>
    <w:p w14:paraId="72EAC96F" w14:textId="77777777" w:rsidR="00307A75" w:rsidRPr="00307A75" w:rsidRDefault="00307A75" w:rsidP="00307A75">
      <w:pPr>
        <w:widowControl w:val="0"/>
        <w:spacing w:before="120" w:after="0" w:line="240" w:lineRule="auto"/>
        <w:ind w:right="1440"/>
        <w:jc w:val="right"/>
        <w:rPr>
          <w:rFonts w:ascii="Century Gothic" w:eastAsiaTheme="minorHAnsi" w:hAnsi="Century Gothic"/>
          <w:i/>
          <w:sz w:val="18"/>
          <w:lang w:eastAsia="en-US"/>
        </w:rPr>
      </w:pPr>
      <w:r w:rsidRPr="00307A75">
        <w:rPr>
          <w:rFonts w:ascii="Century Gothic" w:eastAsiaTheme="minorHAnsi" w:hAnsi="Century Gothic"/>
          <w:i/>
          <w:color w:val="000000"/>
          <w:sz w:val="20"/>
          <w:lang w:eastAsia="en-US"/>
        </w:rPr>
        <w:t>—Maya Angelou</w:t>
      </w:r>
    </w:p>
    <w:p w14:paraId="343EA907" w14:textId="77777777" w:rsidR="00307A75" w:rsidRPr="00307A75" w:rsidRDefault="00307A75" w:rsidP="00307A75">
      <w:pPr>
        <w:widowControl w:val="0"/>
        <w:spacing w:before="240" w:after="240" w:line="240" w:lineRule="auto"/>
        <w:rPr>
          <w:rFonts w:ascii="Century Gothic" w:eastAsiaTheme="minorHAnsi" w:hAnsi="Century Gothic"/>
          <w:lang w:eastAsia="en-US"/>
        </w:rPr>
      </w:pPr>
    </w:p>
    <w:p w14:paraId="62E73534" w14:textId="77777777"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Managing emotions well in ourselves and in our relationships is an important issue. Research has shown that a major cause of career derailment is the inability to:</w:t>
      </w:r>
    </w:p>
    <w:p w14:paraId="5AF0E68D" w14:textId="77777777" w:rsidR="00307A75" w:rsidRPr="00382DA1" w:rsidRDefault="00307A75" w:rsidP="00382DA1">
      <w:pPr>
        <w:pStyle w:val="ListParagraph"/>
        <w:widowControl w:val="0"/>
        <w:numPr>
          <w:ilvl w:val="0"/>
          <w:numId w:val="28"/>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lang w:val="en-US" w:eastAsia="en-US"/>
        </w:rPr>
        <w:t>Recognize our own feelings and those of others</w:t>
      </w:r>
    </w:p>
    <w:p w14:paraId="66C9A72E" w14:textId="77777777" w:rsidR="00307A75" w:rsidRPr="00382DA1" w:rsidRDefault="00307A75" w:rsidP="00382DA1">
      <w:pPr>
        <w:pStyle w:val="ListParagraph"/>
        <w:widowControl w:val="0"/>
        <w:numPr>
          <w:ilvl w:val="0"/>
          <w:numId w:val="28"/>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lang w:val="en-US" w:eastAsia="en-US"/>
        </w:rPr>
        <w:t>Understand how our emotions impact others</w:t>
      </w:r>
    </w:p>
    <w:p w14:paraId="611F887E" w14:textId="77777777" w:rsidR="00307A75" w:rsidRPr="00382DA1" w:rsidRDefault="00307A75" w:rsidP="00382DA1">
      <w:pPr>
        <w:pStyle w:val="ListParagraph"/>
        <w:widowControl w:val="0"/>
        <w:numPr>
          <w:ilvl w:val="0"/>
          <w:numId w:val="28"/>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lang w:val="en-US" w:eastAsia="en-US"/>
        </w:rPr>
        <w:t>Stay composed, positive, and unflappable in trying moments</w:t>
      </w:r>
    </w:p>
    <w:p w14:paraId="11C4427C" w14:textId="3D547F81"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Our emotions not only affect our own behaviour</w:t>
      </w:r>
      <w:r w:rsidR="00080362">
        <w:rPr>
          <w:rFonts w:ascii="Century Gothic" w:eastAsiaTheme="minorHAnsi" w:hAnsi="Century Gothic"/>
          <w:lang w:eastAsia="en-US"/>
        </w:rPr>
        <w:t xml:space="preserve"> </w:t>
      </w:r>
      <w:r w:rsidRPr="00307A75">
        <w:rPr>
          <w:rFonts w:ascii="Century Gothic" w:eastAsiaTheme="minorHAnsi" w:hAnsi="Century Gothic"/>
          <w:lang w:eastAsia="en-US"/>
        </w:rPr>
        <w:t xml:space="preserve">but can also affect the behaviour of others—whether your manager, a </w:t>
      </w:r>
      <w:proofErr w:type="gramStart"/>
      <w:r w:rsidRPr="00307A75">
        <w:rPr>
          <w:rFonts w:ascii="Century Gothic" w:eastAsiaTheme="minorHAnsi" w:hAnsi="Century Gothic"/>
          <w:lang w:eastAsia="en-US"/>
        </w:rPr>
        <w:t>colleague</w:t>
      </w:r>
      <w:proofErr w:type="gramEnd"/>
      <w:r w:rsidRPr="00307A75">
        <w:rPr>
          <w:rFonts w:ascii="Century Gothic" w:eastAsiaTheme="minorHAnsi" w:hAnsi="Century Gothic"/>
          <w:lang w:eastAsia="en-US"/>
        </w:rPr>
        <w:t xml:space="preserve"> or a direct report. For example, a staff member who has a critical, insensitive, or even bullying manager may be less motivated and energetic, diminishing his or her productivity and performance.</w:t>
      </w:r>
    </w:p>
    <w:p w14:paraId="31375A6D" w14:textId="77777777"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4" w:name="_Toc397001164"/>
      <w:bookmarkStart w:id="5" w:name="IdentifyEmotionsasTheyOccur"/>
      <w:r w:rsidRPr="00307A75">
        <w:rPr>
          <w:rFonts w:ascii="Century Gothic" w:eastAsiaTheme="minorHAnsi" w:hAnsi="Century Gothic"/>
          <w:b/>
          <w:color w:val="808080" w:themeColor="background1" w:themeShade="80"/>
          <w:sz w:val="24"/>
          <w:szCs w:val="28"/>
          <w:lang w:eastAsia="en-US"/>
        </w:rPr>
        <w:t>Identify Emotions as They Occur</w:t>
      </w:r>
      <w:bookmarkEnd w:id="4"/>
    </w:p>
    <w:bookmarkEnd w:id="5"/>
    <w:p w14:paraId="3394D719" w14:textId="77777777"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noProof/>
          <w:lang w:eastAsia="en-GB"/>
        </w:rPr>
        <w:drawing>
          <wp:anchor distT="0" distB="0" distL="114300" distR="114300" simplePos="0" relativeHeight="251671552" behindDoc="0" locked="0" layoutInCell="1" allowOverlap="1" wp14:anchorId="52B1AD4C" wp14:editId="05520BF6">
            <wp:simplePos x="0" y="0"/>
            <wp:positionH relativeFrom="column">
              <wp:posOffset>0</wp:posOffset>
            </wp:positionH>
            <wp:positionV relativeFrom="paragraph">
              <wp:posOffset>14605</wp:posOffset>
            </wp:positionV>
            <wp:extent cx="459105" cy="4114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A75">
        <w:rPr>
          <w:rFonts w:ascii="Century Gothic" w:eastAsiaTheme="minorHAnsi" w:hAnsi="Century Gothic"/>
          <w:b/>
          <w:lang w:eastAsia="en-US"/>
        </w:rPr>
        <w:t>Instructions:</w:t>
      </w:r>
      <w:r w:rsidRPr="00307A75">
        <w:rPr>
          <w:rFonts w:ascii="Century Gothic" w:eastAsiaTheme="minorHAnsi" w:hAnsi="Century Gothic"/>
          <w:lang w:eastAsia="en-US"/>
        </w:rPr>
        <w:t xml:space="preserve"> Answer the following questions. You can enter as much text as you want. </w:t>
      </w:r>
    </w:p>
    <w:p w14:paraId="700CA934" w14:textId="77777777" w:rsidR="00307A75" w:rsidRPr="00307A75" w:rsidRDefault="00307A75" w:rsidP="00307A75">
      <w:pPr>
        <w:widowControl w:val="0"/>
        <w:spacing w:before="240" w:after="240" w:line="240" w:lineRule="auto"/>
        <w:rPr>
          <w:rFonts w:ascii="Century Gothic" w:eastAsiaTheme="minorHAnsi" w:hAnsi="Century Gothic"/>
          <w:lang w:eastAsia="en-US"/>
        </w:rPr>
      </w:pPr>
    </w:p>
    <w:p w14:paraId="30C428E7" w14:textId="77777777" w:rsidR="00307A75" w:rsidRPr="009E2946" w:rsidRDefault="00307A75" w:rsidP="00307A75">
      <w:pPr>
        <w:widowControl w:val="0"/>
        <w:numPr>
          <w:ilvl w:val="0"/>
          <w:numId w:val="24"/>
        </w:numPr>
        <w:spacing w:before="240" w:after="240" w:line="240" w:lineRule="auto"/>
        <w:rPr>
          <w:rFonts w:ascii="Century Gothic" w:eastAsiaTheme="minorHAnsi" w:hAnsi="Century Gothic"/>
          <w:b/>
          <w:color w:val="6999C9"/>
          <w:lang w:eastAsia="en-US"/>
        </w:rPr>
      </w:pPr>
      <w:r w:rsidRPr="009E2946">
        <w:rPr>
          <w:rFonts w:ascii="Century Gothic" w:eastAsiaTheme="minorHAnsi" w:hAnsi="Century Gothic"/>
          <w:b/>
          <w:color w:val="6999C9"/>
          <w:lang w:eastAsia="en-US"/>
        </w:rPr>
        <w:t>Think about a time when you were excluded from something at work or in your personal life. What was the situation? How did the exclusion make you feel?</w:t>
      </w:r>
    </w:p>
    <w:sdt>
      <w:sdtPr>
        <w:rPr>
          <w:rFonts w:ascii="Century Gothic" w:eastAsiaTheme="minorHAnsi" w:hAnsi="Century Gothic"/>
          <w:b/>
          <w:color w:val="6999C9"/>
          <w:lang w:eastAsia="en-US"/>
        </w:rPr>
        <w:id w:val="-1559547588"/>
        <w:showingPlcHdr/>
        <w:text/>
      </w:sdtPr>
      <w:sdtEndPr/>
      <w:sdtContent>
        <w:p w14:paraId="7061E6E1" w14:textId="77777777" w:rsidR="00307A75" w:rsidRPr="009E2946" w:rsidRDefault="00307A75" w:rsidP="00307A75">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9E2946">
            <w:rPr>
              <w:rFonts w:ascii="Century Gothic" w:eastAsiaTheme="minorHAnsi" w:hAnsi="Century Gothic"/>
              <w:color w:val="6999C9"/>
              <w:lang w:eastAsia="en-US"/>
            </w:rPr>
            <w:t>Your response</w:t>
          </w:r>
        </w:p>
      </w:sdtContent>
    </w:sdt>
    <w:p w14:paraId="76E33215" w14:textId="77777777" w:rsidR="00307A75" w:rsidRPr="009E2946" w:rsidRDefault="00307A75" w:rsidP="00307A75">
      <w:pPr>
        <w:widowControl w:val="0"/>
        <w:numPr>
          <w:ilvl w:val="0"/>
          <w:numId w:val="24"/>
        </w:numPr>
        <w:spacing w:before="240" w:after="240" w:line="240" w:lineRule="auto"/>
        <w:rPr>
          <w:rFonts w:ascii="Century Gothic" w:eastAsiaTheme="minorHAnsi" w:hAnsi="Century Gothic"/>
          <w:b/>
          <w:color w:val="6999C9"/>
          <w:lang w:eastAsia="en-US"/>
        </w:rPr>
      </w:pPr>
      <w:r w:rsidRPr="009E2946">
        <w:rPr>
          <w:rFonts w:ascii="Century Gothic" w:eastAsiaTheme="minorHAnsi" w:hAnsi="Century Gothic"/>
          <w:b/>
          <w:color w:val="6999C9"/>
          <w:lang w:eastAsia="en-US"/>
        </w:rPr>
        <w:t xml:space="preserve">Think of a time when your emotions flared. What was the situation and what were your resulting emotions? </w:t>
      </w:r>
    </w:p>
    <w:sdt>
      <w:sdtPr>
        <w:rPr>
          <w:rFonts w:ascii="Century Gothic" w:eastAsiaTheme="minorHAnsi" w:hAnsi="Century Gothic"/>
          <w:b/>
          <w:color w:val="6999C9"/>
          <w:lang w:eastAsia="en-US"/>
        </w:rPr>
        <w:id w:val="430238340"/>
        <w:showingPlcHdr/>
        <w:text/>
      </w:sdtPr>
      <w:sdtEndPr/>
      <w:sdtContent>
        <w:p w14:paraId="050542A6" w14:textId="77777777" w:rsidR="00307A75" w:rsidRPr="009E2946" w:rsidRDefault="00307A75" w:rsidP="00307A75">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9E2946">
            <w:rPr>
              <w:rFonts w:ascii="Century Gothic" w:eastAsiaTheme="minorHAnsi" w:hAnsi="Century Gothic"/>
              <w:color w:val="6999C9"/>
              <w:lang w:eastAsia="en-US"/>
            </w:rPr>
            <w:t>Your response</w:t>
          </w:r>
        </w:p>
      </w:sdtContent>
    </w:sdt>
    <w:p w14:paraId="35DA86E3" w14:textId="77777777" w:rsidR="00307A75" w:rsidRPr="009E2946" w:rsidRDefault="00307A75" w:rsidP="00307A75">
      <w:pPr>
        <w:widowControl w:val="0"/>
        <w:numPr>
          <w:ilvl w:val="0"/>
          <w:numId w:val="24"/>
        </w:numPr>
        <w:spacing w:before="240" w:after="240" w:line="240" w:lineRule="auto"/>
        <w:rPr>
          <w:rFonts w:ascii="Century Gothic" w:eastAsiaTheme="minorHAnsi" w:hAnsi="Century Gothic"/>
          <w:b/>
          <w:color w:val="6999C9"/>
          <w:lang w:eastAsia="en-US"/>
        </w:rPr>
      </w:pPr>
      <w:r w:rsidRPr="009E2946">
        <w:rPr>
          <w:rFonts w:ascii="Century Gothic" w:eastAsiaTheme="minorHAnsi" w:hAnsi="Century Gothic"/>
          <w:b/>
          <w:color w:val="6999C9"/>
          <w:lang w:eastAsia="en-US"/>
        </w:rPr>
        <w:t>What did or could you have done to keep your disruptive emotions and impulses in check and maintain composure?</w:t>
      </w:r>
    </w:p>
    <w:sdt>
      <w:sdtPr>
        <w:rPr>
          <w:rFonts w:ascii="Century Gothic" w:eastAsiaTheme="minorHAnsi" w:hAnsi="Century Gothic"/>
          <w:b/>
          <w:color w:val="6999C9"/>
          <w:lang w:eastAsia="en-US"/>
        </w:rPr>
        <w:id w:val="1119888444"/>
        <w:showingPlcHdr/>
        <w:text/>
      </w:sdtPr>
      <w:sdtEndPr/>
      <w:sdtContent>
        <w:p w14:paraId="1B758F3B" w14:textId="77777777" w:rsidR="00307A75" w:rsidRPr="009E2946" w:rsidRDefault="00307A75" w:rsidP="00307A75">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9E2946">
            <w:rPr>
              <w:rFonts w:ascii="Century Gothic" w:eastAsiaTheme="minorHAnsi" w:hAnsi="Century Gothic"/>
              <w:color w:val="6999C9"/>
              <w:lang w:eastAsia="en-US"/>
            </w:rPr>
            <w:t>Your response</w:t>
          </w:r>
        </w:p>
      </w:sdtContent>
    </w:sdt>
    <w:p w14:paraId="080478F8" w14:textId="77777777" w:rsidR="00307A75" w:rsidRPr="00307A75" w:rsidRDefault="00307A75" w:rsidP="00307A75">
      <w:pPr>
        <w:widowControl w:val="0"/>
        <w:spacing w:after="0" w:line="240" w:lineRule="auto"/>
        <w:ind w:left="720" w:right="418"/>
        <w:rPr>
          <w:rFonts w:ascii="Century Gothic" w:eastAsiaTheme="minorHAnsi" w:hAnsi="Century Gothic" w:cs="Arial"/>
          <w:b/>
          <w:color w:val="808080" w:themeColor="background1" w:themeShade="80"/>
          <w:sz w:val="24"/>
          <w:szCs w:val="28"/>
          <w:lang w:val="en-US" w:eastAsia="en-US"/>
        </w:rPr>
      </w:pPr>
    </w:p>
    <w:p w14:paraId="2EA16DDA" w14:textId="77777777"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02002109" w14:textId="77777777"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5A000BC4" w14:textId="77777777"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4ED05292" w14:textId="77777777" w:rsidR="00307A75" w:rsidRPr="00307A75" w:rsidRDefault="00307A75" w:rsidP="00307A75">
      <w:pPr>
        <w:pageBreakBefore/>
        <w:widowControl w:val="0"/>
        <w:spacing w:before="240" w:after="240" w:line="240" w:lineRule="auto"/>
        <w:rPr>
          <w:rFonts w:ascii="Century Gothic" w:eastAsiaTheme="minorHAnsi" w:hAnsi="Century Gothic"/>
          <w:b/>
          <w:color w:val="698CC5"/>
          <w:sz w:val="28"/>
          <w:szCs w:val="28"/>
          <w:lang w:eastAsia="en-US"/>
        </w:rPr>
      </w:pPr>
      <w:bookmarkStart w:id="6" w:name="_Toc397001165"/>
      <w:bookmarkStart w:id="7" w:name="WhatIsEmotionalIntelligence"/>
      <w:r w:rsidRPr="00307A75">
        <w:rPr>
          <w:rFonts w:ascii="Century Gothic" w:eastAsiaTheme="minorHAnsi" w:hAnsi="Century Gothic"/>
          <w:b/>
          <w:color w:val="698CC5"/>
          <w:sz w:val="28"/>
          <w:szCs w:val="28"/>
          <w:lang w:eastAsia="en-US"/>
        </w:rPr>
        <w:lastRenderedPageBreak/>
        <w:t>What Is Emotional Intelligence?</w:t>
      </w:r>
      <w:bookmarkEnd w:id="6"/>
    </w:p>
    <w:bookmarkEnd w:id="7"/>
    <w:p w14:paraId="28FC78E4" w14:textId="77777777"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 xml:space="preserve">Emotional Intelligence (EI) is the ability to recognize and understand emotions in yourself and others and then use this awareness to manage your behaviour and relationships. </w:t>
      </w:r>
    </w:p>
    <w:p w14:paraId="78B69219" w14:textId="77777777"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Your degree of Emotional Intelligence may affect:</w:t>
      </w:r>
    </w:p>
    <w:p w14:paraId="0F0FD008" w14:textId="77777777" w:rsidR="00307A75" w:rsidRPr="00382DA1" w:rsidRDefault="00307A75" w:rsidP="00382DA1">
      <w:pPr>
        <w:pStyle w:val="ListParagraph"/>
        <w:widowControl w:val="0"/>
        <w:numPr>
          <w:ilvl w:val="0"/>
          <w:numId w:val="29"/>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b/>
          <w:lang w:val="en-US" w:eastAsia="en-US"/>
        </w:rPr>
        <w:t>Your job performance</w:t>
      </w:r>
      <w:r w:rsidRPr="00382DA1">
        <w:rPr>
          <w:rFonts w:ascii="Century Gothic" w:eastAsiaTheme="minorHAnsi" w:hAnsi="Century Gothic" w:cs="Arial"/>
          <w:lang w:val="en-US" w:eastAsia="en-US"/>
        </w:rPr>
        <w:t xml:space="preserve"> – High EI helps you communicate better and forge stronger relationships with others.</w:t>
      </w:r>
    </w:p>
    <w:p w14:paraId="6CAC7BA0" w14:textId="77777777" w:rsidR="00307A75" w:rsidRPr="00382DA1" w:rsidRDefault="00307A75" w:rsidP="00382DA1">
      <w:pPr>
        <w:pStyle w:val="ListParagraph"/>
        <w:widowControl w:val="0"/>
        <w:numPr>
          <w:ilvl w:val="0"/>
          <w:numId w:val="29"/>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b/>
          <w:lang w:val="en-US" w:eastAsia="en-US"/>
        </w:rPr>
        <w:t xml:space="preserve">Your physical health </w:t>
      </w:r>
      <w:r w:rsidRPr="00382DA1">
        <w:rPr>
          <w:rFonts w:ascii="Century Gothic" w:eastAsiaTheme="minorHAnsi" w:hAnsi="Century Gothic" w:cs="Arial"/>
          <w:lang w:val="en-US" w:eastAsia="en-US"/>
        </w:rPr>
        <w:t>– Low EI can cause stress, which can lead to serious health problems.</w:t>
      </w:r>
    </w:p>
    <w:p w14:paraId="300F9639" w14:textId="77777777" w:rsidR="00307A75" w:rsidRPr="00382DA1" w:rsidRDefault="00307A75" w:rsidP="00382DA1">
      <w:pPr>
        <w:pStyle w:val="ListParagraph"/>
        <w:widowControl w:val="0"/>
        <w:numPr>
          <w:ilvl w:val="0"/>
          <w:numId w:val="29"/>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b/>
          <w:lang w:val="en-US" w:eastAsia="en-US"/>
        </w:rPr>
        <w:t>Your mental health</w:t>
      </w:r>
      <w:r w:rsidRPr="00382DA1">
        <w:rPr>
          <w:rFonts w:ascii="Century Gothic" w:eastAsiaTheme="minorHAnsi" w:hAnsi="Century Gothic" w:cs="Arial"/>
          <w:lang w:val="en-US" w:eastAsia="en-US"/>
        </w:rPr>
        <w:t xml:space="preserve"> – Low EI may make you more vulnerable to anxiety, depression, and mood swings.</w:t>
      </w:r>
    </w:p>
    <w:p w14:paraId="6102CE2A" w14:textId="77777777"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8" w:name="_Toc397001166"/>
      <w:bookmarkStart w:id="9" w:name="EIbytheNumbers"/>
      <w:r w:rsidRPr="00307A75">
        <w:rPr>
          <w:rFonts w:ascii="Century Gothic" w:eastAsiaTheme="minorHAnsi" w:hAnsi="Century Gothic"/>
          <w:b/>
          <w:color w:val="808080" w:themeColor="background1" w:themeShade="80"/>
          <w:sz w:val="24"/>
          <w:szCs w:val="28"/>
          <w:lang w:eastAsia="en-US"/>
        </w:rPr>
        <w:t>EI by the Numbers</w:t>
      </w:r>
      <w:r w:rsidRPr="00307A75">
        <w:rPr>
          <w:rFonts w:ascii="Century Gothic" w:eastAsiaTheme="minorHAnsi" w:hAnsi="Century Gothic"/>
          <w:b/>
          <w:color w:val="808080" w:themeColor="background1" w:themeShade="80"/>
          <w:sz w:val="24"/>
          <w:szCs w:val="28"/>
          <w:vertAlign w:val="superscript"/>
          <w:lang w:eastAsia="en-US"/>
        </w:rPr>
        <w:footnoteReference w:id="1"/>
      </w:r>
      <w:bookmarkEnd w:id="8"/>
    </w:p>
    <w:bookmarkEnd w:id="9"/>
    <w:p w14:paraId="43AC09B5" w14:textId="77777777" w:rsidR="00307A75" w:rsidRPr="00382DA1" w:rsidRDefault="00307A75" w:rsidP="00382DA1">
      <w:pPr>
        <w:pStyle w:val="ListParagraph"/>
        <w:widowControl w:val="0"/>
        <w:numPr>
          <w:ilvl w:val="0"/>
          <w:numId w:val="30"/>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lang w:val="en-US" w:eastAsia="en-US"/>
        </w:rPr>
        <w:t xml:space="preserve">Emotional Intelligence accounts for 58% of performance in all types of jobs. It is the strongest driver of leadership and personal excellence. </w:t>
      </w:r>
    </w:p>
    <w:p w14:paraId="39FD4689" w14:textId="77777777" w:rsidR="00307A75" w:rsidRPr="00382DA1" w:rsidRDefault="00307A75" w:rsidP="00382DA1">
      <w:pPr>
        <w:pStyle w:val="ListParagraph"/>
        <w:widowControl w:val="0"/>
        <w:numPr>
          <w:ilvl w:val="0"/>
          <w:numId w:val="30"/>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lang w:val="en-US" w:eastAsia="en-US"/>
        </w:rPr>
        <w:t xml:space="preserve">Only 36% of people </w:t>
      </w:r>
      <w:proofErr w:type="gramStart"/>
      <w:r w:rsidRPr="00382DA1">
        <w:rPr>
          <w:rFonts w:ascii="Century Gothic" w:eastAsiaTheme="minorHAnsi" w:hAnsi="Century Gothic" w:cs="Arial"/>
          <w:lang w:val="en-US" w:eastAsia="en-US"/>
        </w:rPr>
        <w:t>are able to</w:t>
      </w:r>
      <w:proofErr w:type="gramEnd"/>
      <w:r w:rsidRPr="00382DA1">
        <w:rPr>
          <w:rFonts w:ascii="Century Gothic" w:eastAsiaTheme="minorHAnsi" w:hAnsi="Century Gothic" w:cs="Arial"/>
          <w:lang w:val="en-US" w:eastAsia="en-US"/>
        </w:rPr>
        <w:t xml:space="preserve"> accurately identify their emotions as they happen. </w:t>
      </w:r>
    </w:p>
    <w:p w14:paraId="4487D12F" w14:textId="77777777" w:rsidR="00307A75" w:rsidRPr="00382DA1" w:rsidRDefault="00307A75" w:rsidP="00382DA1">
      <w:pPr>
        <w:pStyle w:val="ListParagraph"/>
        <w:widowControl w:val="0"/>
        <w:numPr>
          <w:ilvl w:val="0"/>
          <w:numId w:val="30"/>
        </w:numPr>
        <w:spacing w:after="0" w:line="240" w:lineRule="auto"/>
        <w:ind w:right="418"/>
        <w:rPr>
          <w:rFonts w:ascii="Century Gothic" w:eastAsiaTheme="minorHAnsi" w:hAnsi="Century Gothic" w:cs="Arial"/>
          <w:lang w:val="en-US" w:eastAsia="en-US"/>
        </w:rPr>
      </w:pPr>
      <w:r w:rsidRPr="00382DA1">
        <w:rPr>
          <w:rFonts w:ascii="Century Gothic" w:eastAsiaTheme="minorHAnsi" w:hAnsi="Century Gothic" w:cs="Arial"/>
          <w:lang w:val="en-US" w:eastAsia="en-US"/>
        </w:rPr>
        <w:t>About 2/3 of all people are controlled by their emotions, unaware of or unable to recognize them, and therefore, unable to use them to their benefit.</w:t>
      </w:r>
    </w:p>
    <w:p w14:paraId="2970C2A1" w14:textId="77777777"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0" w:name="_Toc397001167"/>
      <w:bookmarkStart w:id="11" w:name="EmotionalIntelligenceSkills"/>
      <w:r w:rsidRPr="00307A75">
        <w:rPr>
          <w:rFonts w:ascii="Century Gothic" w:eastAsiaTheme="minorHAnsi" w:hAnsi="Century Gothic"/>
          <w:b/>
          <w:color w:val="808080" w:themeColor="background1" w:themeShade="80"/>
          <w:sz w:val="24"/>
          <w:szCs w:val="28"/>
          <w:lang w:eastAsia="en-US"/>
        </w:rPr>
        <w:t>Emotional Intelligence Skills</w:t>
      </w:r>
      <w:bookmarkEnd w:id="10"/>
    </w:p>
    <w:bookmarkEnd w:id="11"/>
    <w:p w14:paraId="65E76A0F" w14:textId="77777777"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 xml:space="preserve">There are two primary areas of EI competence, each of which consists of two skills: </w:t>
      </w:r>
    </w:p>
    <w:tbl>
      <w:tblPr>
        <w:tblStyle w:val="TableGrid3"/>
        <w:tblW w:w="0" w:type="auto"/>
        <w:tblLook w:val="04A0" w:firstRow="1" w:lastRow="0" w:firstColumn="1" w:lastColumn="0" w:noHBand="0" w:noVBand="1"/>
      </w:tblPr>
      <w:tblGrid>
        <w:gridCol w:w="4788"/>
        <w:gridCol w:w="5652"/>
      </w:tblGrid>
      <w:tr w:rsidR="00307A75" w:rsidRPr="00307A75" w14:paraId="33F93576" w14:textId="77777777" w:rsidTr="00B32B72">
        <w:trPr>
          <w:trHeight w:val="334"/>
        </w:trPr>
        <w:tc>
          <w:tcPr>
            <w:tcW w:w="4788" w:type="dxa"/>
            <w:vMerge w:val="restart"/>
            <w:shd w:val="clear" w:color="auto" w:fill="DBE5F1" w:themeFill="accent1" w:themeFillTint="33"/>
          </w:tcPr>
          <w:p w14:paraId="79DCBDE7" w14:textId="77777777" w:rsidR="00307A75" w:rsidRPr="00307A75" w:rsidRDefault="00307A75" w:rsidP="00307A75">
            <w:pPr>
              <w:widowControl w:val="0"/>
              <w:spacing w:before="240" w:after="240"/>
              <w:rPr>
                <w:rFonts w:ascii="Century Gothic" w:hAnsi="Century Gothic"/>
                <w:lang w:val="en-GB"/>
              </w:rPr>
            </w:pPr>
            <w:r w:rsidRPr="00307A75">
              <w:rPr>
                <w:rFonts w:ascii="Century Gothic" w:hAnsi="Century Gothic"/>
                <w:b/>
                <w:bCs/>
                <w:lang w:val="en-GB"/>
              </w:rPr>
              <w:t xml:space="preserve">Personal competence </w:t>
            </w:r>
            <w:r w:rsidRPr="00307A75">
              <w:rPr>
                <w:rFonts w:ascii="Century Gothic" w:hAnsi="Century Gothic"/>
                <w:lang w:val="en-GB"/>
              </w:rPr>
              <w:t>focuses more on you individually than on your interaction with other people.</w:t>
            </w:r>
          </w:p>
        </w:tc>
        <w:tc>
          <w:tcPr>
            <w:tcW w:w="5652" w:type="dxa"/>
            <w:shd w:val="clear" w:color="auto" w:fill="DBE5F1" w:themeFill="accent1" w:themeFillTint="33"/>
          </w:tcPr>
          <w:p w14:paraId="246E3BCF" w14:textId="77777777" w:rsidR="00307A75" w:rsidRPr="00307A75" w:rsidRDefault="00307A75" w:rsidP="00307A75">
            <w:pPr>
              <w:widowControl w:val="0"/>
              <w:spacing w:before="240" w:after="240"/>
              <w:rPr>
                <w:rFonts w:ascii="Century Gothic" w:hAnsi="Century Gothic"/>
                <w:lang w:val="en-GB"/>
              </w:rPr>
            </w:pPr>
            <w:r w:rsidRPr="00307A75">
              <w:rPr>
                <w:rFonts w:ascii="Century Gothic" w:hAnsi="Century Gothic"/>
                <w:i/>
                <w:lang w:val="en-GB"/>
              </w:rPr>
              <w:t>Self-awareness</w:t>
            </w:r>
            <w:r w:rsidRPr="00307A75">
              <w:rPr>
                <w:rFonts w:ascii="Century Gothic" w:hAnsi="Century Gothic"/>
                <w:lang w:val="en-GB"/>
              </w:rPr>
              <w:t xml:space="preserve"> is your ability to stay aware of your emotions and manage your behaviour and tendencies. A high degree of awareness requires a willingness to tolerate the discomfort of focusing on feelings which may be negative. </w:t>
            </w:r>
          </w:p>
        </w:tc>
      </w:tr>
      <w:tr w:rsidR="00307A75" w:rsidRPr="00307A75" w14:paraId="2F7ACF5D" w14:textId="77777777" w:rsidTr="00B32B72">
        <w:trPr>
          <w:trHeight w:val="333"/>
        </w:trPr>
        <w:tc>
          <w:tcPr>
            <w:tcW w:w="4788" w:type="dxa"/>
            <w:vMerge/>
            <w:shd w:val="clear" w:color="auto" w:fill="DBE5F1" w:themeFill="accent1" w:themeFillTint="33"/>
          </w:tcPr>
          <w:p w14:paraId="7A84D1B8" w14:textId="77777777" w:rsidR="00307A75" w:rsidRPr="00307A75" w:rsidRDefault="00307A75" w:rsidP="00307A75">
            <w:pPr>
              <w:widowControl w:val="0"/>
              <w:spacing w:before="240" w:after="240"/>
              <w:rPr>
                <w:rFonts w:ascii="Century Gothic" w:hAnsi="Century Gothic"/>
                <w:lang w:val="en-GB"/>
              </w:rPr>
            </w:pPr>
          </w:p>
        </w:tc>
        <w:tc>
          <w:tcPr>
            <w:tcW w:w="5652" w:type="dxa"/>
            <w:shd w:val="clear" w:color="auto" w:fill="DBE5F1" w:themeFill="accent1" w:themeFillTint="33"/>
          </w:tcPr>
          <w:p w14:paraId="546E8896" w14:textId="77777777" w:rsidR="00307A75" w:rsidRPr="00307A75" w:rsidRDefault="00307A75" w:rsidP="00307A75">
            <w:pPr>
              <w:widowControl w:val="0"/>
              <w:spacing w:before="240" w:after="240"/>
              <w:rPr>
                <w:rFonts w:ascii="Century Gothic" w:hAnsi="Century Gothic"/>
                <w:lang w:val="en-GB"/>
              </w:rPr>
            </w:pPr>
            <w:r w:rsidRPr="00307A75">
              <w:rPr>
                <w:rFonts w:ascii="Century Gothic" w:hAnsi="Century Gothic"/>
                <w:i/>
                <w:lang w:val="en-GB"/>
              </w:rPr>
              <w:t>Self-management</w:t>
            </w:r>
            <w:r w:rsidRPr="00307A75">
              <w:rPr>
                <w:rFonts w:ascii="Century Gothic" w:hAnsi="Century Gothic"/>
                <w:lang w:val="en-GB"/>
              </w:rPr>
              <w:t xml:space="preserve"> is your ability to use your awareness of your emotions to stay flexible and direct your behaviour positively. </w:t>
            </w:r>
          </w:p>
        </w:tc>
      </w:tr>
      <w:tr w:rsidR="00307A75" w:rsidRPr="00307A75" w14:paraId="0603F2D2" w14:textId="77777777" w:rsidTr="00B32B72">
        <w:trPr>
          <w:trHeight w:val="334"/>
        </w:trPr>
        <w:tc>
          <w:tcPr>
            <w:tcW w:w="4788" w:type="dxa"/>
            <w:vMerge w:val="restart"/>
            <w:shd w:val="clear" w:color="auto" w:fill="F2F2F2" w:themeFill="background1" w:themeFillShade="F2"/>
          </w:tcPr>
          <w:p w14:paraId="1571F9B4" w14:textId="77777777" w:rsidR="00307A75" w:rsidRPr="00307A75" w:rsidRDefault="00307A75" w:rsidP="00307A75">
            <w:pPr>
              <w:widowControl w:val="0"/>
              <w:spacing w:before="240" w:after="240"/>
              <w:rPr>
                <w:rFonts w:ascii="Century Gothic" w:hAnsi="Century Gothic"/>
                <w:lang w:val="en-GB"/>
              </w:rPr>
            </w:pPr>
            <w:r w:rsidRPr="00307A75">
              <w:rPr>
                <w:rFonts w:ascii="Century Gothic" w:hAnsi="Century Gothic"/>
                <w:b/>
                <w:bCs/>
                <w:lang w:val="en-GB"/>
              </w:rPr>
              <w:t xml:space="preserve">Social competence </w:t>
            </w:r>
            <w:r w:rsidRPr="00307A75">
              <w:rPr>
                <w:rFonts w:ascii="Century Gothic" w:hAnsi="Century Gothic"/>
                <w:lang w:val="en-GB"/>
              </w:rPr>
              <w:t xml:space="preserve">is your ability to understand other people’s moods, behaviours, and motives </w:t>
            </w:r>
            <w:proofErr w:type="gramStart"/>
            <w:r w:rsidRPr="00307A75">
              <w:rPr>
                <w:rFonts w:ascii="Century Gothic" w:hAnsi="Century Gothic"/>
                <w:lang w:val="en-GB"/>
              </w:rPr>
              <w:t>in order to</w:t>
            </w:r>
            <w:proofErr w:type="gramEnd"/>
            <w:r w:rsidRPr="00307A75">
              <w:rPr>
                <w:rFonts w:ascii="Century Gothic" w:hAnsi="Century Gothic"/>
                <w:lang w:val="en-GB"/>
              </w:rPr>
              <w:t xml:space="preserve"> improve the quality of your relationships.</w:t>
            </w:r>
          </w:p>
          <w:p w14:paraId="50853CD7" w14:textId="77777777" w:rsidR="00307A75" w:rsidRPr="00307A75" w:rsidRDefault="00307A75" w:rsidP="00307A75">
            <w:pPr>
              <w:widowControl w:val="0"/>
              <w:spacing w:before="240" w:after="240"/>
              <w:rPr>
                <w:rFonts w:ascii="Century Gothic" w:hAnsi="Century Gothic"/>
                <w:lang w:val="en-GB"/>
              </w:rPr>
            </w:pPr>
          </w:p>
        </w:tc>
        <w:tc>
          <w:tcPr>
            <w:tcW w:w="5652" w:type="dxa"/>
            <w:shd w:val="clear" w:color="auto" w:fill="F2F2F2" w:themeFill="background1" w:themeFillShade="F2"/>
          </w:tcPr>
          <w:p w14:paraId="227BE4C4" w14:textId="77777777" w:rsidR="00307A75" w:rsidRPr="00307A75" w:rsidRDefault="00307A75" w:rsidP="00307A75">
            <w:pPr>
              <w:widowControl w:val="0"/>
              <w:spacing w:before="240" w:after="240"/>
              <w:rPr>
                <w:rFonts w:ascii="Century Gothic" w:hAnsi="Century Gothic"/>
                <w:lang w:val="en-GB"/>
              </w:rPr>
            </w:pPr>
            <w:r w:rsidRPr="00307A75">
              <w:rPr>
                <w:rFonts w:ascii="Century Gothic" w:hAnsi="Century Gothic"/>
                <w:i/>
                <w:lang w:val="en-GB"/>
              </w:rPr>
              <w:t xml:space="preserve">Social awareness </w:t>
            </w:r>
            <w:r w:rsidRPr="00307A75">
              <w:rPr>
                <w:rFonts w:ascii="Century Gothic" w:hAnsi="Century Gothic"/>
                <w:lang w:val="en-GB"/>
              </w:rPr>
              <w:t xml:space="preserve">is your ability to accurately detect emotions in other people and understand what is really going on with them. </w:t>
            </w:r>
          </w:p>
        </w:tc>
      </w:tr>
      <w:tr w:rsidR="00307A75" w:rsidRPr="00307A75" w14:paraId="602D6DD8" w14:textId="77777777" w:rsidTr="00B32B72">
        <w:trPr>
          <w:trHeight w:val="333"/>
        </w:trPr>
        <w:tc>
          <w:tcPr>
            <w:tcW w:w="4788" w:type="dxa"/>
            <w:vMerge/>
            <w:shd w:val="clear" w:color="auto" w:fill="F2F2F2" w:themeFill="background1" w:themeFillShade="F2"/>
          </w:tcPr>
          <w:p w14:paraId="60871DEE" w14:textId="77777777" w:rsidR="00307A75" w:rsidRPr="00307A75" w:rsidRDefault="00307A75" w:rsidP="00307A75">
            <w:pPr>
              <w:widowControl w:val="0"/>
              <w:spacing w:before="240" w:after="240"/>
              <w:rPr>
                <w:rFonts w:ascii="Century Gothic" w:hAnsi="Century Gothic"/>
                <w:lang w:val="en-GB"/>
              </w:rPr>
            </w:pPr>
          </w:p>
        </w:tc>
        <w:tc>
          <w:tcPr>
            <w:tcW w:w="5652" w:type="dxa"/>
            <w:shd w:val="clear" w:color="auto" w:fill="F2F2F2" w:themeFill="background1" w:themeFillShade="F2"/>
          </w:tcPr>
          <w:p w14:paraId="3A9423C7" w14:textId="77777777" w:rsidR="00307A75" w:rsidRPr="00307A75" w:rsidRDefault="00307A75" w:rsidP="00307A75">
            <w:pPr>
              <w:widowControl w:val="0"/>
              <w:spacing w:before="240" w:after="240"/>
              <w:rPr>
                <w:rFonts w:ascii="Century Gothic" w:hAnsi="Century Gothic"/>
                <w:lang w:val="en-GB"/>
              </w:rPr>
            </w:pPr>
            <w:r w:rsidRPr="00307A75">
              <w:rPr>
                <w:rFonts w:ascii="Century Gothic" w:hAnsi="Century Gothic"/>
                <w:i/>
                <w:lang w:val="en-GB"/>
              </w:rPr>
              <w:t>Relationship Management</w:t>
            </w:r>
            <w:r w:rsidRPr="00307A75">
              <w:rPr>
                <w:rFonts w:ascii="Century Gothic" w:hAnsi="Century Gothic"/>
                <w:lang w:val="en-GB"/>
              </w:rPr>
              <w:t xml:space="preserve"> is your ability to use your awareness of your own emotions and those of others to manage interactions successfully. </w:t>
            </w:r>
          </w:p>
        </w:tc>
      </w:tr>
    </w:tbl>
    <w:p w14:paraId="155AA2F0" w14:textId="77777777" w:rsidR="00307A75" w:rsidRPr="00307A75" w:rsidRDefault="00307A75" w:rsidP="00307A75">
      <w:pPr>
        <w:pageBreakBefore/>
        <w:widowControl w:val="0"/>
        <w:spacing w:before="240" w:after="240" w:line="240" w:lineRule="auto"/>
        <w:rPr>
          <w:rFonts w:ascii="Century Gothic" w:eastAsiaTheme="minorHAnsi" w:hAnsi="Century Gothic"/>
          <w:b/>
          <w:color w:val="698CC5"/>
          <w:sz w:val="28"/>
          <w:szCs w:val="28"/>
          <w:lang w:eastAsia="en-US"/>
        </w:rPr>
      </w:pPr>
      <w:bookmarkStart w:id="12" w:name="_Toc397001168"/>
      <w:bookmarkStart w:id="13" w:name="WhatYouREI"/>
      <w:r w:rsidRPr="00307A75">
        <w:rPr>
          <w:rFonts w:ascii="Century Gothic" w:eastAsiaTheme="minorHAnsi" w:hAnsi="Century Gothic"/>
          <w:b/>
          <w:color w:val="698CC5"/>
          <w:sz w:val="28"/>
          <w:szCs w:val="28"/>
          <w:lang w:eastAsia="en-US"/>
        </w:rPr>
        <w:lastRenderedPageBreak/>
        <w:t>What’s Your EI?</w:t>
      </w:r>
      <w:bookmarkEnd w:id="12"/>
    </w:p>
    <w:bookmarkEnd w:id="13"/>
    <w:p w14:paraId="51298842" w14:textId="77777777"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noProof/>
          <w:lang w:eastAsia="en-GB"/>
        </w:rPr>
        <w:drawing>
          <wp:anchor distT="0" distB="0" distL="114300" distR="114300" simplePos="0" relativeHeight="251672576" behindDoc="0" locked="0" layoutInCell="1" allowOverlap="1" wp14:anchorId="37A19D8E" wp14:editId="4E262B79">
            <wp:simplePos x="0" y="0"/>
            <wp:positionH relativeFrom="column">
              <wp:posOffset>-9525</wp:posOffset>
            </wp:positionH>
            <wp:positionV relativeFrom="paragraph">
              <wp:posOffset>41275</wp:posOffset>
            </wp:positionV>
            <wp:extent cx="459178" cy="4114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A75">
        <w:rPr>
          <w:rFonts w:ascii="Century Gothic" w:eastAsiaTheme="minorHAnsi" w:hAnsi="Century Gothic"/>
          <w:b/>
          <w:lang w:eastAsia="en-US"/>
        </w:rPr>
        <w:t xml:space="preserve">Instructions: </w:t>
      </w:r>
      <w:r w:rsidRPr="00307A75">
        <w:rPr>
          <w:rFonts w:ascii="Century Gothic" w:eastAsiaTheme="minorHAnsi" w:hAnsi="Century Gothic"/>
          <w:lang w:eastAsia="en-US"/>
        </w:rPr>
        <w:t xml:space="preserve">Follow the steps below to take a 10-minute online EI assessment. Alternatively, complete the EI checklist on the following pages by clicking the box to the right of each question to which your answer is “yes.” </w:t>
      </w:r>
    </w:p>
    <w:p w14:paraId="415D3939" w14:textId="77777777"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When you have finished either the online EI assessment or the EI Checklist, answers the questions which appear after the checklist.</w:t>
      </w:r>
    </w:p>
    <w:p w14:paraId="3069131A" w14:textId="77777777"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4" w:name="_Toc397001169"/>
      <w:bookmarkStart w:id="15" w:name="OnlineEIAssessment"/>
      <w:r w:rsidRPr="00307A75">
        <w:rPr>
          <w:rFonts w:ascii="Century Gothic" w:eastAsiaTheme="minorHAnsi" w:hAnsi="Century Gothic"/>
          <w:b/>
          <w:color w:val="808080" w:themeColor="background1" w:themeShade="80"/>
          <w:sz w:val="24"/>
          <w:szCs w:val="28"/>
          <w:lang w:eastAsia="en-US"/>
        </w:rPr>
        <w:t>Online EI Assessment</w:t>
      </w:r>
      <w:bookmarkEnd w:id="14"/>
    </w:p>
    <w:bookmarkEnd w:id="15"/>
    <w:p w14:paraId="4A0EACA7" w14:textId="77777777" w:rsidR="00307A75" w:rsidRPr="00307A75" w:rsidRDefault="00307A75" w:rsidP="00307A75">
      <w:pPr>
        <w:widowControl w:val="0"/>
        <w:numPr>
          <w:ilvl w:val="0"/>
          <w:numId w:val="25"/>
        </w:numPr>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 xml:space="preserve">Enter the following address in your browser window: </w:t>
      </w:r>
      <w:hyperlink r:id="rId10" w:history="1">
        <w:r w:rsidRPr="009E2946">
          <w:rPr>
            <w:rFonts w:ascii="Century Gothic" w:eastAsiaTheme="minorHAnsi" w:hAnsi="Century Gothic"/>
            <w:color w:val="6999C9"/>
            <w:u w:val="single"/>
            <w:lang w:eastAsia="en-US"/>
          </w:rPr>
          <w:t>http://www.maetrix.com.au/meit/eitest.html</w:t>
        </w:r>
      </w:hyperlink>
    </w:p>
    <w:p w14:paraId="30026533" w14:textId="77777777" w:rsidR="00307A75" w:rsidRPr="00307A75" w:rsidRDefault="00307A75" w:rsidP="00307A75">
      <w:pPr>
        <w:widowControl w:val="0"/>
        <w:numPr>
          <w:ilvl w:val="0"/>
          <w:numId w:val="25"/>
        </w:numPr>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For each item, select the statement</w:t>
      </w:r>
      <w:r w:rsidRPr="00307A75">
        <w:rPr>
          <w:rFonts w:ascii="Trebuchet MS" w:eastAsiaTheme="minorHAnsi" w:hAnsi="Trebuchet MS"/>
          <w:color w:val="000000"/>
          <w:sz w:val="20"/>
          <w:szCs w:val="20"/>
          <w:lang w:eastAsia="en-US"/>
        </w:rPr>
        <w:t> </w:t>
      </w:r>
      <w:r w:rsidRPr="00307A75">
        <w:rPr>
          <w:rFonts w:ascii="Century Gothic" w:eastAsiaTheme="minorHAnsi" w:hAnsi="Century Gothic"/>
          <w:lang w:eastAsia="en-US"/>
        </w:rPr>
        <w:t xml:space="preserve">which describes you best. </w:t>
      </w:r>
      <w:r w:rsidRPr="00307A75">
        <w:rPr>
          <w:rFonts w:ascii="Century Gothic" w:eastAsiaTheme="minorHAnsi" w:hAnsi="Century Gothic"/>
          <w:lang w:eastAsia="en-US"/>
        </w:rPr>
        <w:br/>
      </w:r>
      <w:r w:rsidRPr="00307A75">
        <w:rPr>
          <w:rFonts w:ascii="Century Gothic" w:eastAsiaTheme="minorHAnsi" w:hAnsi="Century Gothic"/>
          <w:lang w:eastAsia="en-US"/>
        </w:rPr>
        <w:br/>
      </w:r>
      <w:r w:rsidRPr="00307A75">
        <w:rPr>
          <w:rFonts w:ascii="Century Gothic" w:eastAsiaTheme="minorHAnsi" w:hAnsi="Century Gothic"/>
          <w:b/>
          <w:lang w:eastAsia="en-US"/>
        </w:rPr>
        <w:t xml:space="preserve">Note: </w:t>
      </w:r>
      <w:r w:rsidRPr="00307A75">
        <w:rPr>
          <w:rFonts w:ascii="Century Gothic" w:eastAsiaTheme="minorHAnsi" w:hAnsi="Century Gothic"/>
          <w:lang w:eastAsia="en-US"/>
        </w:rPr>
        <w:t>Try not to over-analyse the questions or think of "exceptions to the rule." Be spontaneous and choose the statement which comes closest to the way you are.</w:t>
      </w:r>
    </w:p>
    <w:p w14:paraId="66F129E5" w14:textId="77777777" w:rsidR="00307A75" w:rsidRPr="00307A75" w:rsidRDefault="00307A75" w:rsidP="00307A75">
      <w:pPr>
        <w:widowControl w:val="0"/>
        <w:numPr>
          <w:ilvl w:val="0"/>
          <w:numId w:val="25"/>
        </w:numPr>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 xml:space="preserve">Click </w:t>
      </w:r>
      <w:r w:rsidRPr="00307A75">
        <w:rPr>
          <w:rFonts w:ascii="Century Gothic" w:eastAsiaTheme="minorHAnsi" w:hAnsi="Century Gothic"/>
          <w:b/>
          <w:lang w:eastAsia="en-US"/>
        </w:rPr>
        <w:t>Score test</w:t>
      </w:r>
      <w:r w:rsidRPr="00307A75">
        <w:rPr>
          <w:rFonts w:ascii="Century Gothic" w:eastAsiaTheme="minorHAnsi" w:hAnsi="Century Gothic"/>
          <w:lang w:eastAsia="en-US"/>
        </w:rPr>
        <w:t xml:space="preserve"> to view the results. </w:t>
      </w:r>
    </w:p>
    <w:p w14:paraId="4CE12443" w14:textId="77777777" w:rsidR="00307A75" w:rsidRPr="00307A75" w:rsidRDefault="00307A75" w:rsidP="00307A75">
      <w:pPr>
        <w:widowControl w:val="0"/>
        <w:numPr>
          <w:ilvl w:val="0"/>
          <w:numId w:val="25"/>
        </w:numPr>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On the results page, a score appears which indicates your level of each of the EI skills measured by the test. The higher the number, the higher your skill level. Enter the number shown for each skill:</w:t>
      </w:r>
    </w:p>
    <w:p w14:paraId="7438F1A8" w14:textId="77777777" w:rsidR="00307A75" w:rsidRPr="00307A75" w:rsidRDefault="00272819" w:rsidP="00307A75">
      <w:pPr>
        <w:widowControl w:val="0"/>
        <w:spacing w:before="240" w:after="240" w:line="240" w:lineRule="auto"/>
        <w:ind w:left="360"/>
        <w:rPr>
          <w:rFonts w:ascii="Century Gothic" w:eastAsiaTheme="minorHAnsi" w:hAnsi="Century Gothic"/>
          <w:lang w:eastAsia="en-US"/>
        </w:rPr>
      </w:pPr>
      <w:sdt>
        <w:sdtPr>
          <w:rPr>
            <w:rFonts w:ascii="Century Gothic" w:eastAsiaTheme="minorHAnsi" w:hAnsi="Century Gothic"/>
            <w:lang w:eastAsia="en-US"/>
          </w:rPr>
          <w:id w:val="1712463437"/>
          <w:comboBox>
            <w:listItem w:value="Choose an item."/>
          </w:comboBox>
        </w:sdtPr>
        <w:sdtEndPr/>
        <w:sdtContent>
          <w:r w:rsidR="00307A75" w:rsidRPr="00307A75">
            <w:rPr>
              <w:rFonts w:ascii="Century Gothic" w:eastAsiaTheme="minorHAnsi" w:hAnsi="Century Gothic"/>
              <w:lang w:eastAsia="en-US"/>
            </w:rPr>
            <w:t>___</w:t>
          </w:r>
        </w:sdtContent>
      </w:sdt>
      <w:r w:rsidR="00307A75" w:rsidRPr="00307A75">
        <w:rPr>
          <w:rFonts w:ascii="Century Gothic" w:eastAsiaTheme="minorHAnsi" w:hAnsi="Century Gothic"/>
          <w:lang w:eastAsia="en-US"/>
        </w:rPr>
        <w:t xml:space="preserve"> Self-awareness</w:t>
      </w:r>
    </w:p>
    <w:p w14:paraId="479BB9A2" w14:textId="77777777" w:rsidR="00307A75" w:rsidRPr="00307A75" w:rsidRDefault="00272819" w:rsidP="00307A75">
      <w:pPr>
        <w:widowControl w:val="0"/>
        <w:spacing w:before="240" w:after="240" w:line="240" w:lineRule="auto"/>
        <w:ind w:left="360"/>
        <w:rPr>
          <w:rFonts w:ascii="Century Gothic" w:eastAsiaTheme="minorHAnsi" w:hAnsi="Century Gothic"/>
          <w:lang w:eastAsia="en-US"/>
        </w:rPr>
      </w:pPr>
      <w:sdt>
        <w:sdtPr>
          <w:rPr>
            <w:rFonts w:ascii="Century Gothic" w:eastAsiaTheme="minorHAnsi" w:hAnsi="Century Gothic"/>
            <w:lang w:eastAsia="en-US"/>
          </w:rPr>
          <w:id w:val="-1318106814"/>
          <w:comboBox>
            <w:listItem w:value="Choose an item."/>
          </w:comboBox>
        </w:sdtPr>
        <w:sdtEndPr/>
        <w:sdtContent>
          <w:r w:rsidR="00307A75" w:rsidRPr="00307A75">
            <w:rPr>
              <w:rFonts w:ascii="Century Gothic" w:eastAsiaTheme="minorHAnsi" w:hAnsi="Century Gothic"/>
              <w:lang w:eastAsia="en-US"/>
            </w:rPr>
            <w:t>___</w:t>
          </w:r>
        </w:sdtContent>
      </w:sdt>
      <w:r w:rsidR="00307A75" w:rsidRPr="00307A75">
        <w:rPr>
          <w:rFonts w:ascii="Century Gothic" w:eastAsiaTheme="minorHAnsi" w:hAnsi="Century Gothic"/>
          <w:lang w:eastAsia="en-US"/>
        </w:rPr>
        <w:t xml:space="preserve"> Self-management</w:t>
      </w:r>
    </w:p>
    <w:p w14:paraId="3C2D6294" w14:textId="77777777" w:rsidR="00307A75" w:rsidRPr="00307A75" w:rsidRDefault="00272819" w:rsidP="00307A75">
      <w:pPr>
        <w:widowControl w:val="0"/>
        <w:spacing w:before="240" w:after="240" w:line="240" w:lineRule="auto"/>
        <w:ind w:left="360"/>
        <w:rPr>
          <w:rFonts w:ascii="Century Gothic" w:eastAsiaTheme="minorHAnsi" w:hAnsi="Century Gothic"/>
          <w:lang w:eastAsia="en-US"/>
        </w:rPr>
      </w:pPr>
      <w:sdt>
        <w:sdtPr>
          <w:rPr>
            <w:rFonts w:ascii="Century Gothic" w:eastAsiaTheme="minorHAnsi" w:hAnsi="Century Gothic"/>
            <w:lang w:eastAsia="en-US"/>
          </w:rPr>
          <w:id w:val="-1034505383"/>
          <w:comboBox>
            <w:listItem w:value="Choose an item."/>
          </w:comboBox>
        </w:sdtPr>
        <w:sdtEndPr/>
        <w:sdtContent>
          <w:r w:rsidR="00307A75" w:rsidRPr="00307A75">
            <w:rPr>
              <w:rFonts w:ascii="Century Gothic" w:eastAsiaTheme="minorHAnsi" w:hAnsi="Century Gothic"/>
              <w:lang w:eastAsia="en-US"/>
            </w:rPr>
            <w:t>___</w:t>
          </w:r>
        </w:sdtContent>
      </w:sdt>
      <w:r w:rsidR="00307A75" w:rsidRPr="00307A75">
        <w:rPr>
          <w:rFonts w:ascii="Century Gothic" w:eastAsiaTheme="minorHAnsi" w:hAnsi="Century Gothic"/>
          <w:lang w:eastAsia="en-US"/>
        </w:rPr>
        <w:t xml:space="preserve"> Social awareness</w:t>
      </w:r>
    </w:p>
    <w:p w14:paraId="342BA2BB" w14:textId="77777777" w:rsidR="00307A75" w:rsidRPr="00307A75" w:rsidRDefault="00272819" w:rsidP="00307A75">
      <w:pPr>
        <w:widowControl w:val="0"/>
        <w:spacing w:before="240" w:after="240" w:line="240" w:lineRule="auto"/>
        <w:ind w:left="360"/>
        <w:rPr>
          <w:rFonts w:ascii="Century Gothic" w:eastAsiaTheme="minorHAnsi" w:hAnsi="Century Gothic"/>
          <w:lang w:eastAsia="en-US"/>
        </w:rPr>
      </w:pPr>
      <w:sdt>
        <w:sdtPr>
          <w:rPr>
            <w:rFonts w:ascii="Century Gothic" w:eastAsiaTheme="minorHAnsi" w:hAnsi="Century Gothic"/>
            <w:lang w:eastAsia="en-US"/>
          </w:rPr>
          <w:id w:val="-1208721760"/>
          <w:comboBox>
            <w:listItem w:value="Choose an item."/>
          </w:comboBox>
        </w:sdtPr>
        <w:sdtEndPr/>
        <w:sdtContent>
          <w:r w:rsidR="00307A75" w:rsidRPr="00307A75">
            <w:rPr>
              <w:rFonts w:ascii="Century Gothic" w:eastAsiaTheme="minorHAnsi" w:hAnsi="Century Gothic"/>
              <w:lang w:eastAsia="en-US"/>
            </w:rPr>
            <w:t>___</w:t>
          </w:r>
        </w:sdtContent>
      </w:sdt>
      <w:r w:rsidR="00307A75" w:rsidRPr="00307A75">
        <w:rPr>
          <w:rFonts w:ascii="Century Gothic" w:eastAsiaTheme="minorHAnsi" w:hAnsi="Century Gothic"/>
          <w:lang w:eastAsia="en-US"/>
        </w:rPr>
        <w:t xml:space="preserve"> Social management</w:t>
      </w:r>
    </w:p>
    <w:p w14:paraId="090EA70B" w14:textId="77777777" w:rsidR="00307A75" w:rsidRPr="00307A75" w:rsidRDefault="00307A75" w:rsidP="00307A75">
      <w:pPr>
        <w:widowControl w:val="0"/>
        <w:numPr>
          <w:ilvl w:val="0"/>
          <w:numId w:val="25"/>
        </w:numPr>
        <w:spacing w:before="240" w:after="240" w:line="240" w:lineRule="auto"/>
        <w:rPr>
          <w:rFonts w:ascii="Century Gothic" w:eastAsiaTheme="minorHAnsi" w:hAnsi="Century Gothic"/>
          <w:lang w:eastAsia="en-US"/>
        </w:rPr>
      </w:pPr>
      <w:r w:rsidRPr="00307A75">
        <w:rPr>
          <w:rFonts w:ascii="Century Gothic" w:eastAsiaTheme="minorHAnsi" w:hAnsi="Century Gothic"/>
          <w:lang w:eastAsia="en-US"/>
        </w:rPr>
        <w:t xml:space="preserve">Beneath the table with your scores, click the </w:t>
      </w:r>
      <w:hyperlink r:id="rId11" w:history="1">
        <w:r w:rsidRPr="00307A75">
          <w:rPr>
            <w:rFonts w:ascii="Century Gothic" w:eastAsiaTheme="minorHAnsi" w:hAnsi="Century Gothic"/>
            <w:b/>
            <w:u w:val="single"/>
            <w:lang w:eastAsia="en-US"/>
          </w:rPr>
          <w:t>here</w:t>
        </w:r>
      </w:hyperlink>
      <w:r w:rsidRPr="00307A75">
        <w:rPr>
          <w:rFonts w:ascii="Century Gothic" w:eastAsiaTheme="minorHAnsi" w:hAnsi="Century Gothic"/>
          <w:lang w:eastAsia="en-US"/>
        </w:rPr>
        <w:t xml:space="preserve"> link in the sentence “For more information about interpreting your MEIT scores, click </w:t>
      </w:r>
      <w:hyperlink r:id="rId12" w:history="1">
        <w:r w:rsidRPr="00307A75">
          <w:rPr>
            <w:rFonts w:ascii="Century Gothic" w:eastAsiaTheme="minorHAnsi" w:hAnsi="Century Gothic"/>
            <w:lang w:eastAsia="en-US"/>
          </w:rPr>
          <w:t>here</w:t>
        </w:r>
      </w:hyperlink>
      <w:r w:rsidRPr="00307A75">
        <w:rPr>
          <w:rFonts w:ascii="Century Gothic" w:eastAsiaTheme="minorHAnsi" w:hAnsi="Century Gothic"/>
          <w:lang w:eastAsia="en-US"/>
        </w:rPr>
        <w:t>” to see a more detailed explanation of the results.</w:t>
      </w:r>
    </w:p>
    <w:p w14:paraId="122B12F0" w14:textId="77777777" w:rsidR="00307A75" w:rsidRPr="00307A75" w:rsidRDefault="00307A75" w:rsidP="00307A75">
      <w:pPr>
        <w:rPr>
          <w:rFonts w:eastAsiaTheme="minorHAnsi"/>
          <w:lang w:eastAsia="en-US"/>
        </w:rPr>
      </w:pPr>
    </w:p>
    <w:p w14:paraId="19822EAC" w14:textId="77777777" w:rsidR="00307A75" w:rsidRPr="00307A75" w:rsidRDefault="00307A75" w:rsidP="00307A75">
      <w:pPr>
        <w:rPr>
          <w:rFonts w:ascii="Century Gothic" w:eastAsiaTheme="minorHAnsi" w:hAnsi="Century Gothic"/>
          <w:b/>
          <w:color w:val="808080" w:themeColor="background1" w:themeShade="80"/>
          <w:sz w:val="24"/>
          <w:szCs w:val="28"/>
          <w:lang w:eastAsia="en-US"/>
        </w:rPr>
      </w:pPr>
      <w:r w:rsidRPr="00307A75">
        <w:rPr>
          <w:rFonts w:eastAsiaTheme="minorHAnsi"/>
          <w:lang w:eastAsia="en-US"/>
        </w:rPr>
        <w:br w:type="page"/>
      </w:r>
    </w:p>
    <w:p w14:paraId="324539C7" w14:textId="77777777"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6" w:name="_Toc397001170"/>
      <w:bookmarkStart w:id="17" w:name="EIChecklist"/>
      <w:r w:rsidRPr="00307A75">
        <w:rPr>
          <w:rFonts w:ascii="Century Gothic" w:eastAsiaTheme="minorHAnsi" w:hAnsi="Century Gothic"/>
          <w:b/>
          <w:color w:val="808080" w:themeColor="background1" w:themeShade="80"/>
          <w:sz w:val="24"/>
          <w:szCs w:val="28"/>
          <w:lang w:eastAsia="en-US"/>
        </w:rPr>
        <w:lastRenderedPageBreak/>
        <w:t>EI Checklist</w:t>
      </w:r>
      <w:bookmarkEnd w:id="16"/>
    </w:p>
    <w:bookmarkEnd w:id="17"/>
    <w:p w14:paraId="24C65119" w14:textId="77777777" w:rsidR="00307A75" w:rsidRPr="00307A75" w:rsidRDefault="009E2946"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noProof/>
          <w:lang w:eastAsia="en-GB"/>
        </w:rPr>
        <w:drawing>
          <wp:anchor distT="0" distB="0" distL="114300" distR="114300" simplePos="0" relativeHeight="251673600" behindDoc="0" locked="0" layoutInCell="1" allowOverlap="1" wp14:anchorId="295EA776" wp14:editId="2F4B1FED">
            <wp:simplePos x="0" y="0"/>
            <wp:positionH relativeFrom="column">
              <wp:posOffset>0</wp:posOffset>
            </wp:positionH>
            <wp:positionV relativeFrom="paragraph">
              <wp:posOffset>501015</wp:posOffset>
            </wp:positionV>
            <wp:extent cx="459105" cy="4114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9105"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A75" w:rsidRPr="00307A75">
        <w:rPr>
          <w:rFonts w:ascii="Century Gothic" w:eastAsiaTheme="minorHAnsi" w:hAnsi="Century Gothic"/>
          <w:lang w:eastAsia="en-US"/>
        </w:rPr>
        <w:t>This checklist will help you reflect on the four emotional intelligence skills. Do any of these points require your attention moving ahead?</w:t>
      </w:r>
    </w:p>
    <w:p w14:paraId="672202B2" w14:textId="77777777" w:rsidR="00307A75" w:rsidRPr="00307A75" w:rsidRDefault="00307A75" w:rsidP="00307A75">
      <w:pPr>
        <w:widowControl w:val="0"/>
        <w:spacing w:before="240" w:after="240" w:line="240" w:lineRule="auto"/>
        <w:rPr>
          <w:rFonts w:ascii="Century Gothic" w:eastAsiaTheme="minorHAnsi" w:hAnsi="Century Gothic"/>
          <w:lang w:eastAsia="en-US"/>
        </w:rPr>
      </w:pPr>
      <w:r w:rsidRPr="00307A75">
        <w:rPr>
          <w:rFonts w:ascii="Century Gothic" w:eastAsiaTheme="minorHAnsi" w:hAnsi="Century Gothic"/>
          <w:b/>
          <w:lang w:eastAsia="en-US"/>
        </w:rPr>
        <w:t>Instructions:</w:t>
      </w:r>
      <w:r w:rsidRPr="00307A75">
        <w:rPr>
          <w:rFonts w:ascii="Century Gothic" w:eastAsiaTheme="minorHAnsi" w:hAnsi="Century Gothic"/>
          <w:lang w:eastAsia="en-US"/>
        </w:rPr>
        <w:t xml:space="preserve"> If your answer is “yes,” click the box next to the question. </w:t>
      </w:r>
    </w:p>
    <w:p w14:paraId="1ECE65F8" w14:textId="77777777" w:rsidR="00307A75" w:rsidRPr="00307A75" w:rsidRDefault="00307A75" w:rsidP="00307A75">
      <w:pPr>
        <w:widowControl w:val="0"/>
        <w:spacing w:before="240" w:after="240" w:line="240" w:lineRule="auto"/>
        <w:rPr>
          <w:rFonts w:ascii="Century Gothic" w:eastAsiaTheme="minorHAnsi" w:hAnsi="Century Gothic"/>
          <w:lang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422"/>
      </w:tblGrid>
      <w:tr w:rsidR="00307A75" w:rsidRPr="00307A75" w14:paraId="39F8EB94" w14:textId="77777777" w:rsidTr="00B32B72">
        <w:tc>
          <w:tcPr>
            <w:tcW w:w="9018" w:type="dxa"/>
          </w:tcPr>
          <w:p w14:paraId="6F2AA5DF" w14:textId="77777777" w:rsidR="00307A75" w:rsidRPr="00307A75" w:rsidRDefault="00307A75" w:rsidP="00307A75">
            <w:pPr>
              <w:widowControl w:val="0"/>
              <w:spacing w:before="240" w:after="240"/>
              <w:rPr>
                <w:rFonts w:ascii="Century Gothic" w:hAnsi="Century Gothic"/>
                <w:b/>
                <w:lang w:val="en-GB"/>
              </w:rPr>
            </w:pPr>
            <w:r w:rsidRPr="00307A75">
              <w:rPr>
                <w:rFonts w:ascii="Century Gothic" w:hAnsi="Century Gothic"/>
                <w:b/>
                <w:lang w:val="en-GB"/>
              </w:rPr>
              <w:t>Self-Awareness</w:t>
            </w:r>
          </w:p>
        </w:tc>
        <w:tc>
          <w:tcPr>
            <w:tcW w:w="1422" w:type="dxa"/>
          </w:tcPr>
          <w:p w14:paraId="522A407D" w14:textId="77777777" w:rsidR="00307A75" w:rsidRPr="00307A75" w:rsidRDefault="00307A75" w:rsidP="00307A75">
            <w:pPr>
              <w:widowControl w:val="0"/>
              <w:spacing w:before="240" w:after="240"/>
              <w:rPr>
                <w:rFonts w:ascii="Century Gothic" w:hAnsi="Century Gothic"/>
                <w:b/>
                <w:lang w:val="en-GB"/>
              </w:rPr>
            </w:pPr>
            <w:r w:rsidRPr="00307A75">
              <w:rPr>
                <w:rFonts w:ascii="Century Gothic" w:hAnsi="Century Gothic"/>
                <w:b/>
                <w:lang w:val="en-GB"/>
              </w:rPr>
              <w:t>Yes</w:t>
            </w:r>
          </w:p>
        </w:tc>
      </w:tr>
      <w:tr w:rsidR="00307A75" w:rsidRPr="00307A75" w14:paraId="7938C245" w14:textId="77777777" w:rsidTr="00B32B72">
        <w:tc>
          <w:tcPr>
            <w:tcW w:w="9018" w:type="dxa"/>
          </w:tcPr>
          <w:p w14:paraId="1D726363"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 xml:space="preserve">Do you understand your emotions as they happen? Do you feel them physically? </w:t>
            </w:r>
          </w:p>
        </w:tc>
        <w:sdt>
          <w:sdtPr>
            <w:rPr>
              <w:rFonts w:ascii="Century Gothic" w:hAnsi="Century Gothic"/>
            </w:rPr>
            <w:id w:val="-337308947"/>
            <w14:checkbox>
              <w14:checked w14:val="0"/>
              <w14:checkedState w14:val="2612" w14:font="MS Gothic"/>
              <w14:uncheckedState w14:val="2610" w14:font="MS Gothic"/>
            </w14:checkbox>
          </w:sdtPr>
          <w:sdtEndPr/>
          <w:sdtContent>
            <w:tc>
              <w:tcPr>
                <w:tcW w:w="1422" w:type="dxa"/>
              </w:tcPr>
              <w:p w14:paraId="485B7F8B"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12CE6966" w14:textId="77777777" w:rsidTr="00B32B72">
        <w:tc>
          <w:tcPr>
            <w:tcW w:w="9018" w:type="dxa"/>
          </w:tcPr>
          <w:p w14:paraId="1181DBE9"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recognize the impact of your behaviour on others?</w:t>
            </w:r>
          </w:p>
        </w:tc>
        <w:sdt>
          <w:sdtPr>
            <w:rPr>
              <w:rFonts w:ascii="Century Gothic" w:hAnsi="Century Gothic"/>
            </w:rPr>
            <w:id w:val="1473407687"/>
            <w14:checkbox>
              <w14:checked w14:val="0"/>
              <w14:checkedState w14:val="2612" w14:font="MS Gothic"/>
              <w14:uncheckedState w14:val="2610" w14:font="MS Gothic"/>
            </w14:checkbox>
          </w:sdtPr>
          <w:sdtEndPr/>
          <w:sdtContent>
            <w:tc>
              <w:tcPr>
                <w:tcW w:w="1422" w:type="dxa"/>
              </w:tcPr>
              <w:p w14:paraId="3DDE4373"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597951F7" w14:textId="77777777" w:rsidTr="00B32B72">
        <w:tc>
          <w:tcPr>
            <w:tcW w:w="9018" w:type="dxa"/>
          </w:tcPr>
          <w:p w14:paraId="13AE20A2"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Are you able to describe your emotions in specific situations?</w:t>
            </w:r>
          </w:p>
        </w:tc>
        <w:sdt>
          <w:sdtPr>
            <w:rPr>
              <w:rFonts w:ascii="Century Gothic" w:hAnsi="Century Gothic"/>
            </w:rPr>
            <w:id w:val="-1297980496"/>
            <w14:checkbox>
              <w14:checked w14:val="0"/>
              <w14:checkedState w14:val="2612" w14:font="MS Gothic"/>
              <w14:uncheckedState w14:val="2610" w14:font="MS Gothic"/>
            </w14:checkbox>
          </w:sdtPr>
          <w:sdtEndPr/>
          <w:sdtContent>
            <w:tc>
              <w:tcPr>
                <w:tcW w:w="1422" w:type="dxa"/>
              </w:tcPr>
              <w:p w14:paraId="1A26B1A2"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63D5BD08" w14:textId="77777777" w:rsidTr="00B32B72">
        <w:tc>
          <w:tcPr>
            <w:tcW w:w="9018" w:type="dxa"/>
          </w:tcPr>
          <w:p w14:paraId="1E4A60D3"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realize when others influence your emotional state?</w:t>
            </w:r>
          </w:p>
        </w:tc>
        <w:sdt>
          <w:sdtPr>
            <w:rPr>
              <w:rFonts w:ascii="Century Gothic" w:hAnsi="Century Gothic"/>
            </w:rPr>
            <w:id w:val="-1597010537"/>
            <w14:checkbox>
              <w14:checked w14:val="0"/>
              <w14:checkedState w14:val="2612" w14:font="MS Gothic"/>
              <w14:uncheckedState w14:val="2610" w14:font="MS Gothic"/>
            </w14:checkbox>
          </w:sdtPr>
          <w:sdtEndPr/>
          <w:sdtContent>
            <w:tc>
              <w:tcPr>
                <w:tcW w:w="1422" w:type="dxa"/>
              </w:tcPr>
              <w:p w14:paraId="26714E4E"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36C5D562" w14:textId="77777777" w:rsidTr="00B32B72">
        <w:tc>
          <w:tcPr>
            <w:tcW w:w="9018" w:type="dxa"/>
          </w:tcPr>
          <w:p w14:paraId="19C1CCAD"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realize and admit your contribution in creating a difficult circumstance?</w:t>
            </w:r>
          </w:p>
        </w:tc>
        <w:sdt>
          <w:sdtPr>
            <w:rPr>
              <w:rFonts w:ascii="Century Gothic" w:hAnsi="Century Gothic"/>
            </w:rPr>
            <w:id w:val="718786301"/>
            <w14:checkbox>
              <w14:checked w14:val="0"/>
              <w14:checkedState w14:val="2612" w14:font="MS Gothic"/>
              <w14:uncheckedState w14:val="2610" w14:font="MS Gothic"/>
            </w14:checkbox>
          </w:sdtPr>
          <w:sdtEndPr/>
          <w:sdtContent>
            <w:tc>
              <w:tcPr>
                <w:tcW w:w="1422" w:type="dxa"/>
              </w:tcPr>
              <w:p w14:paraId="3AD5CA7C"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08377434" w14:textId="77777777" w:rsidTr="00B32B72">
        <w:tc>
          <w:tcPr>
            <w:tcW w:w="9018" w:type="dxa"/>
          </w:tcPr>
          <w:p w14:paraId="5E97DE60"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know who and what pushes your buttons?</w:t>
            </w:r>
          </w:p>
        </w:tc>
        <w:sdt>
          <w:sdtPr>
            <w:rPr>
              <w:rFonts w:ascii="Century Gothic" w:hAnsi="Century Gothic"/>
            </w:rPr>
            <w:id w:val="502403047"/>
            <w14:checkbox>
              <w14:checked w14:val="0"/>
              <w14:checkedState w14:val="2612" w14:font="MS Gothic"/>
              <w14:uncheckedState w14:val="2610" w14:font="MS Gothic"/>
            </w14:checkbox>
          </w:sdtPr>
          <w:sdtEndPr/>
          <w:sdtContent>
            <w:tc>
              <w:tcPr>
                <w:tcW w:w="1422" w:type="dxa"/>
              </w:tcPr>
              <w:p w14:paraId="033AF78C"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051B03F8" w14:textId="77777777" w:rsidTr="00B32B72">
        <w:tc>
          <w:tcPr>
            <w:tcW w:w="9018" w:type="dxa"/>
          </w:tcPr>
          <w:p w14:paraId="5271A72A" w14:textId="77777777" w:rsidR="00307A75" w:rsidRPr="00307A75" w:rsidRDefault="00307A75" w:rsidP="00307A75">
            <w:pPr>
              <w:widowControl w:val="0"/>
              <w:spacing w:before="240" w:after="240"/>
              <w:rPr>
                <w:rFonts w:ascii="Century Gothic" w:hAnsi="Century Gothic"/>
                <w:b/>
                <w:lang w:val="en-GB"/>
              </w:rPr>
            </w:pPr>
            <w:r w:rsidRPr="00307A75">
              <w:rPr>
                <w:rFonts w:ascii="Century Gothic" w:hAnsi="Century Gothic"/>
                <w:b/>
                <w:lang w:val="en-GB"/>
              </w:rPr>
              <w:t>Self-Management</w:t>
            </w:r>
          </w:p>
        </w:tc>
        <w:tc>
          <w:tcPr>
            <w:tcW w:w="1422" w:type="dxa"/>
          </w:tcPr>
          <w:p w14:paraId="6D26D089" w14:textId="77777777" w:rsidR="00307A75" w:rsidRPr="00307A75" w:rsidRDefault="00307A75" w:rsidP="00307A75">
            <w:pPr>
              <w:widowControl w:val="0"/>
              <w:spacing w:before="240" w:after="240"/>
              <w:rPr>
                <w:rFonts w:ascii="Century Gothic" w:hAnsi="Century Gothic"/>
                <w:lang w:val="en-GB"/>
              </w:rPr>
            </w:pPr>
          </w:p>
        </w:tc>
      </w:tr>
      <w:tr w:rsidR="00307A75" w:rsidRPr="00307A75" w14:paraId="1812957A" w14:textId="77777777" w:rsidTr="00B32B72">
        <w:tc>
          <w:tcPr>
            <w:tcW w:w="9018" w:type="dxa"/>
          </w:tcPr>
          <w:p w14:paraId="7873FFA8"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handle stress well?</w:t>
            </w:r>
          </w:p>
        </w:tc>
        <w:sdt>
          <w:sdtPr>
            <w:rPr>
              <w:rFonts w:ascii="Century Gothic" w:hAnsi="Century Gothic"/>
            </w:rPr>
            <w:id w:val="446975261"/>
            <w14:checkbox>
              <w14:checked w14:val="0"/>
              <w14:checkedState w14:val="2612" w14:font="MS Gothic"/>
              <w14:uncheckedState w14:val="2610" w14:font="MS Gothic"/>
            </w14:checkbox>
          </w:sdtPr>
          <w:sdtEndPr/>
          <w:sdtContent>
            <w:tc>
              <w:tcPr>
                <w:tcW w:w="1422" w:type="dxa"/>
              </w:tcPr>
              <w:p w14:paraId="1523C393"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3743E6BA" w14:textId="77777777" w:rsidTr="00B32B72">
        <w:tc>
          <w:tcPr>
            <w:tcW w:w="9018" w:type="dxa"/>
          </w:tcPr>
          <w:p w14:paraId="1BFD3034"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embrace change early on?</w:t>
            </w:r>
          </w:p>
        </w:tc>
        <w:sdt>
          <w:sdtPr>
            <w:rPr>
              <w:rFonts w:ascii="Century Gothic" w:hAnsi="Century Gothic"/>
            </w:rPr>
            <w:id w:val="-1567645576"/>
            <w14:checkbox>
              <w14:checked w14:val="0"/>
              <w14:checkedState w14:val="2612" w14:font="MS Gothic"/>
              <w14:uncheckedState w14:val="2610" w14:font="MS Gothic"/>
            </w14:checkbox>
          </w:sdtPr>
          <w:sdtEndPr/>
          <w:sdtContent>
            <w:tc>
              <w:tcPr>
                <w:tcW w:w="1422" w:type="dxa"/>
              </w:tcPr>
              <w:p w14:paraId="5B2F0E49"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45F31EA2" w14:textId="77777777" w:rsidTr="00B32B72">
        <w:tc>
          <w:tcPr>
            <w:tcW w:w="9018" w:type="dxa"/>
          </w:tcPr>
          <w:p w14:paraId="42F7501A"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 xml:space="preserve">Do you resist the desire to act or speak when it will not help the situation? </w:t>
            </w:r>
          </w:p>
        </w:tc>
        <w:sdt>
          <w:sdtPr>
            <w:rPr>
              <w:rFonts w:ascii="Century Gothic" w:hAnsi="Century Gothic"/>
            </w:rPr>
            <w:id w:val="-2044285510"/>
            <w14:checkbox>
              <w14:checked w14:val="0"/>
              <w14:checkedState w14:val="2612" w14:font="MS Gothic"/>
              <w14:uncheckedState w14:val="2610" w14:font="MS Gothic"/>
            </w14:checkbox>
          </w:sdtPr>
          <w:sdtEndPr/>
          <w:sdtContent>
            <w:tc>
              <w:tcPr>
                <w:tcW w:w="1422" w:type="dxa"/>
              </w:tcPr>
              <w:p w14:paraId="24C8C9D1"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756E7E5B" w14:textId="77777777" w:rsidTr="00B32B72">
        <w:tc>
          <w:tcPr>
            <w:tcW w:w="9018" w:type="dxa"/>
          </w:tcPr>
          <w:p w14:paraId="1AEB002D"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avoid doing things when upset which you might regret later?</w:t>
            </w:r>
          </w:p>
        </w:tc>
        <w:sdt>
          <w:sdtPr>
            <w:rPr>
              <w:rFonts w:ascii="Century Gothic" w:hAnsi="Century Gothic"/>
            </w:rPr>
            <w:id w:val="506566923"/>
            <w14:checkbox>
              <w14:checked w14:val="0"/>
              <w14:checkedState w14:val="2612" w14:font="MS Gothic"/>
              <w14:uncheckedState w14:val="2610" w14:font="MS Gothic"/>
            </w14:checkbox>
          </w:sdtPr>
          <w:sdtEndPr/>
          <w:sdtContent>
            <w:tc>
              <w:tcPr>
                <w:tcW w:w="1422" w:type="dxa"/>
              </w:tcPr>
              <w:p w14:paraId="44727139"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446B45E1" w14:textId="77777777" w:rsidTr="00B32B72">
        <w:tc>
          <w:tcPr>
            <w:tcW w:w="9018" w:type="dxa"/>
          </w:tcPr>
          <w:p w14:paraId="2AF2636B"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tolerate frustration without getting upset?</w:t>
            </w:r>
          </w:p>
        </w:tc>
        <w:sdt>
          <w:sdtPr>
            <w:rPr>
              <w:rFonts w:ascii="Century Gothic" w:hAnsi="Century Gothic"/>
            </w:rPr>
            <w:id w:val="-1707860562"/>
            <w14:checkbox>
              <w14:checked w14:val="0"/>
              <w14:checkedState w14:val="2612" w14:font="MS Gothic"/>
              <w14:uncheckedState w14:val="2610" w14:font="MS Gothic"/>
            </w14:checkbox>
          </w:sdtPr>
          <w:sdtEndPr/>
          <w:sdtContent>
            <w:tc>
              <w:tcPr>
                <w:tcW w:w="1422" w:type="dxa"/>
              </w:tcPr>
              <w:p w14:paraId="2FDCCB2D"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2B1710B3" w14:textId="77777777" w:rsidTr="00B32B72">
        <w:tc>
          <w:tcPr>
            <w:tcW w:w="9018" w:type="dxa"/>
          </w:tcPr>
          <w:p w14:paraId="62649BFB" w14:textId="77777777" w:rsidR="00307A75" w:rsidRPr="00307A75" w:rsidRDefault="00307A75" w:rsidP="00307A75">
            <w:pPr>
              <w:widowControl w:val="0"/>
              <w:spacing w:before="120" w:after="120"/>
              <w:rPr>
                <w:rFonts w:ascii="Century Gothic" w:hAnsi="Century Gothic"/>
                <w:b/>
                <w:lang w:val="en-GB"/>
              </w:rPr>
            </w:pPr>
            <w:r w:rsidRPr="00307A75">
              <w:rPr>
                <w:rFonts w:ascii="Century Gothic" w:hAnsi="Century Gothic"/>
                <w:b/>
                <w:lang w:val="en-GB"/>
              </w:rPr>
              <w:t>Social Awareness</w:t>
            </w:r>
          </w:p>
        </w:tc>
        <w:tc>
          <w:tcPr>
            <w:tcW w:w="1422" w:type="dxa"/>
          </w:tcPr>
          <w:p w14:paraId="48C0E4D1" w14:textId="77777777" w:rsidR="00307A75" w:rsidRPr="00307A75" w:rsidRDefault="00307A75" w:rsidP="00307A75">
            <w:pPr>
              <w:widowControl w:val="0"/>
              <w:spacing w:before="120" w:after="120"/>
              <w:rPr>
                <w:rFonts w:ascii="Century Gothic" w:hAnsi="Century Gothic"/>
                <w:lang w:val="en-GB"/>
              </w:rPr>
            </w:pPr>
          </w:p>
        </w:tc>
      </w:tr>
      <w:tr w:rsidR="00307A75" w:rsidRPr="00307A75" w14:paraId="0D5C2842" w14:textId="77777777" w:rsidTr="00B32B72">
        <w:tc>
          <w:tcPr>
            <w:tcW w:w="9018" w:type="dxa"/>
          </w:tcPr>
          <w:p w14:paraId="2EE876A6"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recognize other people’s feelings?</w:t>
            </w:r>
          </w:p>
        </w:tc>
        <w:sdt>
          <w:sdtPr>
            <w:rPr>
              <w:rFonts w:ascii="Century Gothic" w:hAnsi="Century Gothic"/>
            </w:rPr>
            <w:id w:val="1083104384"/>
            <w14:checkbox>
              <w14:checked w14:val="0"/>
              <w14:checkedState w14:val="2612" w14:font="MS Gothic"/>
              <w14:uncheckedState w14:val="2610" w14:font="MS Gothic"/>
            </w14:checkbox>
          </w:sdtPr>
          <w:sdtEndPr/>
          <w:sdtContent>
            <w:tc>
              <w:tcPr>
                <w:tcW w:w="1422" w:type="dxa"/>
              </w:tcPr>
              <w:p w14:paraId="271C8D0E"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4A06E54B" w14:textId="77777777" w:rsidTr="00B32B72">
        <w:tc>
          <w:tcPr>
            <w:tcW w:w="9018" w:type="dxa"/>
          </w:tcPr>
          <w:p w14:paraId="23811B1C"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demonstrate empathy?</w:t>
            </w:r>
          </w:p>
        </w:tc>
        <w:sdt>
          <w:sdtPr>
            <w:rPr>
              <w:rFonts w:ascii="Century Gothic" w:hAnsi="Century Gothic"/>
            </w:rPr>
            <w:id w:val="2042082147"/>
            <w14:checkbox>
              <w14:checked w14:val="0"/>
              <w14:checkedState w14:val="2612" w14:font="MS Gothic"/>
              <w14:uncheckedState w14:val="2610" w14:font="MS Gothic"/>
            </w14:checkbox>
          </w:sdtPr>
          <w:sdtEndPr/>
          <w:sdtContent>
            <w:tc>
              <w:tcPr>
                <w:tcW w:w="1422" w:type="dxa"/>
              </w:tcPr>
              <w:p w14:paraId="2AF9BE51"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7CAC1AD1" w14:textId="77777777" w:rsidTr="00B32B72">
        <w:tc>
          <w:tcPr>
            <w:tcW w:w="9018" w:type="dxa"/>
          </w:tcPr>
          <w:p w14:paraId="05974D1C"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accurately pick up on the mood of a person or a room? Do you understand body language?</w:t>
            </w:r>
          </w:p>
        </w:tc>
        <w:sdt>
          <w:sdtPr>
            <w:rPr>
              <w:rFonts w:ascii="Century Gothic" w:hAnsi="Century Gothic"/>
            </w:rPr>
            <w:id w:val="1043254521"/>
            <w14:checkbox>
              <w14:checked w14:val="0"/>
              <w14:checkedState w14:val="2612" w14:font="MS Gothic"/>
              <w14:uncheckedState w14:val="2610" w14:font="MS Gothic"/>
            </w14:checkbox>
          </w:sdtPr>
          <w:sdtEndPr/>
          <w:sdtContent>
            <w:tc>
              <w:tcPr>
                <w:tcW w:w="1422" w:type="dxa"/>
              </w:tcPr>
              <w:p w14:paraId="1875DD00"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2B143C0D" w14:textId="77777777" w:rsidTr="00B32B72">
        <w:tc>
          <w:tcPr>
            <w:tcW w:w="9018" w:type="dxa"/>
          </w:tcPr>
          <w:p w14:paraId="718DD19D"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listen well and hear what the other person is really saying?</w:t>
            </w:r>
          </w:p>
        </w:tc>
        <w:sdt>
          <w:sdtPr>
            <w:rPr>
              <w:rFonts w:ascii="Century Gothic" w:hAnsi="Century Gothic"/>
            </w:rPr>
            <w:id w:val="-809179250"/>
            <w14:checkbox>
              <w14:checked w14:val="0"/>
              <w14:checkedState w14:val="2612" w14:font="MS Gothic"/>
              <w14:uncheckedState w14:val="2610" w14:font="MS Gothic"/>
            </w14:checkbox>
          </w:sdtPr>
          <w:sdtEndPr/>
          <w:sdtContent>
            <w:tc>
              <w:tcPr>
                <w:tcW w:w="1422" w:type="dxa"/>
              </w:tcPr>
              <w:p w14:paraId="68AF6074"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bl>
    <w:p w14:paraId="42508681" w14:textId="77777777" w:rsidR="00307A75" w:rsidRPr="00307A75" w:rsidRDefault="00307A75" w:rsidP="00307A75">
      <w:pPr>
        <w:spacing w:before="120" w:after="0" w:line="240" w:lineRule="auto"/>
        <w:rPr>
          <w:rFonts w:eastAsiaTheme="minorHAnsi"/>
          <w:lang w:eastAsia="en-US"/>
        </w:rPr>
      </w:pPr>
      <w:r w:rsidRPr="00307A75">
        <w:rPr>
          <w:rFonts w:eastAsiaTheme="minorHAnsi"/>
          <w:lang w:eastAsia="en-US"/>
        </w:rPr>
        <w:br w:type="page"/>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422"/>
      </w:tblGrid>
      <w:tr w:rsidR="00307A75" w:rsidRPr="00307A75" w14:paraId="7CC9358B" w14:textId="77777777" w:rsidTr="00B32B72">
        <w:tc>
          <w:tcPr>
            <w:tcW w:w="9018" w:type="dxa"/>
          </w:tcPr>
          <w:p w14:paraId="2644DD27"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lastRenderedPageBreak/>
              <w:t>Are you withdrawn in social situations?</w:t>
            </w:r>
          </w:p>
        </w:tc>
        <w:sdt>
          <w:sdtPr>
            <w:rPr>
              <w:rFonts w:ascii="Century Gothic" w:hAnsi="Century Gothic"/>
            </w:rPr>
            <w:id w:val="-1814016529"/>
            <w14:checkbox>
              <w14:checked w14:val="0"/>
              <w14:checkedState w14:val="2612" w14:font="MS Gothic"/>
              <w14:uncheckedState w14:val="2610" w14:font="MS Gothic"/>
            </w14:checkbox>
          </w:sdtPr>
          <w:sdtEndPr/>
          <w:sdtContent>
            <w:tc>
              <w:tcPr>
                <w:tcW w:w="1422" w:type="dxa"/>
              </w:tcPr>
              <w:p w14:paraId="3AE4F64A"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45F3C8D3" w14:textId="77777777" w:rsidTr="00B32B72">
        <w:tc>
          <w:tcPr>
            <w:tcW w:w="9018" w:type="dxa"/>
          </w:tcPr>
          <w:p w14:paraId="4E180C55"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understand non-verbal communication cues?</w:t>
            </w:r>
          </w:p>
        </w:tc>
        <w:sdt>
          <w:sdtPr>
            <w:rPr>
              <w:rFonts w:ascii="Century Gothic" w:hAnsi="Century Gothic"/>
            </w:rPr>
            <w:id w:val="614107544"/>
            <w14:checkbox>
              <w14:checked w14:val="0"/>
              <w14:checkedState w14:val="2612" w14:font="MS Gothic"/>
              <w14:uncheckedState w14:val="2610" w14:font="MS Gothic"/>
            </w14:checkbox>
          </w:sdtPr>
          <w:sdtEndPr/>
          <w:sdtContent>
            <w:tc>
              <w:tcPr>
                <w:tcW w:w="1422" w:type="dxa"/>
              </w:tcPr>
              <w:p w14:paraId="0B9DF605"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3F948327" w14:textId="77777777" w:rsidTr="00B32B72">
        <w:tc>
          <w:tcPr>
            <w:tcW w:w="9018" w:type="dxa"/>
          </w:tcPr>
          <w:p w14:paraId="346C2A88" w14:textId="77777777" w:rsidR="00307A75" w:rsidRPr="00307A75" w:rsidRDefault="00307A75" w:rsidP="00307A75">
            <w:pPr>
              <w:widowControl w:val="0"/>
              <w:spacing w:before="120" w:after="120"/>
              <w:rPr>
                <w:rFonts w:ascii="Century Gothic" w:hAnsi="Century Gothic"/>
                <w:b/>
                <w:lang w:val="en-GB"/>
              </w:rPr>
            </w:pPr>
            <w:r w:rsidRPr="00307A75">
              <w:rPr>
                <w:rFonts w:ascii="Century Gothic" w:hAnsi="Century Gothic"/>
                <w:b/>
                <w:lang w:val="en-GB"/>
              </w:rPr>
              <w:t>Relationship Management</w:t>
            </w:r>
          </w:p>
        </w:tc>
        <w:tc>
          <w:tcPr>
            <w:tcW w:w="1422" w:type="dxa"/>
          </w:tcPr>
          <w:p w14:paraId="34A8821E" w14:textId="77777777" w:rsidR="00307A75" w:rsidRPr="00307A75" w:rsidRDefault="00307A75" w:rsidP="00307A75">
            <w:pPr>
              <w:widowControl w:val="0"/>
              <w:spacing w:before="120" w:after="120"/>
              <w:rPr>
                <w:rFonts w:ascii="Century Gothic" w:hAnsi="Century Gothic"/>
                <w:lang w:val="en-GB"/>
              </w:rPr>
            </w:pPr>
          </w:p>
        </w:tc>
      </w:tr>
      <w:tr w:rsidR="00307A75" w:rsidRPr="00307A75" w14:paraId="467D971E" w14:textId="77777777" w:rsidTr="00B32B72">
        <w:tc>
          <w:tcPr>
            <w:tcW w:w="9018" w:type="dxa"/>
          </w:tcPr>
          <w:p w14:paraId="3F78493B"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show others that you care what they are going through?</w:t>
            </w:r>
          </w:p>
        </w:tc>
        <w:sdt>
          <w:sdtPr>
            <w:rPr>
              <w:rFonts w:ascii="Century Gothic" w:hAnsi="Century Gothic"/>
            </w:rPr>
            <w:id w:val="-1400050444"/>
            <w14:checkbox>
              <w14:checked w14:val="0"/>
              <w14:checkedState w14:val="2612" w14:font="MS Gothic"/>
              <w14:uncheckedState w14:val="2610" w14:font="MS Gothic"/>
            </w14:checkbox>
          </w:sdtPr>
          <w:sdtEndPr/>
          <w:sdtContent>
            <w:tc>
              <w:tcPr>
                <w:tcW w:w="1422" w:type="dxa"/>
              </w:tcPr>
              <w:p w14:paraId="049E4304"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6FE3CC93" w14:textId="77777777" w:rsidTr="00B32B72">
        <w:tc>
          <w:tcPr>
            <w:tcW w:w="9018" w:type="dxa"/>
          </w:tcPr>
          <w:p w14:paraId="5B1B293F"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handle conflict effectively?</w:t>
            </w:r>
          </w:p>
        </w:tc>
        <w:sdt>
          <w:sdtPr>
            <w:rPr>
              <w:rFonts w:ascii="Century Gothic" w:hAnsi="Century Gothic"/>
            </w:rPr>
            <w:id w:val="-1495634814"/>
            <w14:checkbox>
              <w14:checked w14:val="0"/>
              <w14:checkedState w14:val="2612" w14:font="MS Gothic"/>
              <w14:uncheckedState w14:val="2610" w14:font="MS Gothic"/>
            </w14:checkbox>
          </w:sdtPr>
          <w:sdtEndPr/>
          <w:sdtContent>
            <w:tc>
              <w:tcPr>
                <w:tcW w:w="1422" w:type="dxa"/>
              </w:tcPr>
              <w:p w14:paraId="3C0A3D70"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3F131013" w14:textId="77777777" w:rsidTr="00B32B72">
        <w:tc>
          <w:tcPr>
            <w:tcW w:w="9018" w:type="dxa"/>
          </w:tcPr>
          <w:p w14:paraId="112C09E8"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describe your feelings to others?</w:t>
            </w:r>
          </w:p>
        </w:tc>
        <w:sdt>
          <w:sdtPr>
            <w:rPr>
              <w:rFonts w:ascii="Century Gothic" w:hAnsi="Century Gothic"/>
            </w:rPr>
            <w:id w:val="247703168"/>
            <w14:checkbox>
              <w14:checked w14:val="0"/>
              <w14:checkedState w14:val="2612" w14:font="MS Gothic"/>
              <w14:uncheckedState w14:val="2610" w14:font="MS Gothic"/>
            </w14:checkbox>
          </w:sdtPr>
          <w:sdtEndPr/>
          <w:sdtContent>
            <w:tc>
              <w:tcPr>
                <w:tcW w:w="1422" w:type="dxa"/>
              </w:tcPr>
              <w:p w14:paraId="6184CF56"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3AB51A98" w14:textId="77777777" w:rsidTr="00B32B72">
        <w:tc>
          <w:tcPr>
            <w:tcW w:w="9018" w:type="dxa"/>
          </w:tcPr>
          <w:p w14:paraId="595C9014"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Do you listen effectively and communicate clearly?</w:t>
            </w:r>
          </w:p>
        </w:tc>
        <w:sdt>
          <w:sdtPr>
            <w:rPr>
              <w:rFonts w:ascii="Century Gothic" w:hAnsi="Century Gothic"/>
            </w:rPr>
            <w:id w:val="-866067231"/>
            <w14:checkbox>
              <w14:checked w14:val="0"/>
              <w14:checkedState w14:val="2612" w14:font="MS Gothic"/>
              <w14:uncheckedState w14:val="2610" w14:font="MS Gothic"/>
            </w14:checkbox>
          </w:sdtPr>
          <w:sdtEndPr/>
          <w:sdtContent>
            <w:tc>
              <w:tcPr>
                <w:tcW w:w="1422" w:type="dxa"/>
              </w:tcPr>
              <w:p w14:paraId="4F102DAD"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r w:rsidR="00307A75" w:rsidRPr="00307A75" w14:paraId="7A430C3F" w14:textId="77777777" w:rsidTr="00B32B72">
        <w:tc>
          <w:tcPr>
            <w:tcW w:w="9018" w:type="dxa"/>
          </w:tcPr>
          <w:p w14:paraId="50C9FD67" w14:textId="77777777" w:rsidR="00307A75" w:rsidRPr="00307A75" w:rsidRDefault="00307A75" w:rsidP="00307A75">
            <w:pPr>
              <w:widowControl w:val="0"/>
              <w:spacing w:before="120" w:after="120"/>
              <w:ind w:left="720"/>
              <w:rPr>
                <w:rFonts w:ascii="Century Gothic" w:hAnsi="Century Gothic"/>
                <w:lang w:val="en-GB"/>
              </w:rPr>
            </w:pPr>
            <w:r w:rsidRPr="00307A75">
              <w:rPr>
                <w:rFonts w:ascii="Century Gothic" w:hAnsi="Century Gothic"/>
                <w:lang w:val="en-GB"/>
              </w:rPr>
              <w:t>Are you open to other people’s perspectives?</w:t>
            </w:r>
          </w:p>
        </w:tc>
        <w:sdt>
          <w:sdtPr>
            <w:rPr>
              <w:rFonts w:ascii="Century Gothic" w:hAnsi="Century Gothic"/>
            </w:rPr>
            <w:id w:val="365878206"/>
            <w14:checkbox>
              <w14:checked w14:val="0"/>
              <w14:checkedState w14:val="2612" w14:font="MS Gothic"/>
              <w14:uncheckedState w14:val="2610" w14:font="MS Gothic"/>
            </w14:checkbox>
          </w:sdtPr>
          <w:sdtEndPr/>
          <w:sdtContent>
            <w:tc>
              <w:tcPr>
                <w:tcW w:w="1422" w:type="dxa"/>
              </w:tcPr>
              <w:p w14:paraId="700B3D7E" w14:textId="77777777" w:rsidR="00307A75" w:rsidRPr="00307A75" w:rsidRDefault="00307A75" w:rsidP="00307A75">
                <w:pPr>
                  <w:widowControl w:val="0"/>
                  <w:spacing w:before="120" w:after="120"/>
                  <w:rPr>
                    <w:rFonts w:ascii="Century Gothic" w:hAnsi="Century Gothic"/>
                    <w:lang w:val="en-GB"/>
                  </w:rPr>
                </w:pPr>
                <w:r w:rsidRPr="00307A75">
                  <w:rPr>
                    <w:rFonts w:ascii="MS Gothic" w:eastAsia="MS Gothic" w:hAnsi="MS Gothic" w:cs="MS Gothic" w:hint="eastAsia"/>
                  </w:rPr>
                  <w:t>☐</w:t>
                </w:r>
              </w:p>
            </w:tc>
          </w:sdtContent>
        </w:sdt>
      </w:tr>
    </w:tbl>
    <w:p w14:paraId="7939C84A" w14:textId="77777777" w:rsidR="00307A75" w:rsidRPr="00307A75" w:rsidRDefault="00307A75" w:rsidP="00307A75">
      <w:pPr>
        <w:rPr>
          <w:rFonts w:ascii="Century Gothic" w:eastAsiaTheme="minorHAnsi" w:hAnsi="Century Gothic"/>
          <w:b/>
          <w:color w:val="0066CC"/>
          <w:lang w:eastAsia="en-US"/>
        </w:rPr>
      </w:pPr>
      <w:bookmarkStart w:id="18" w:name="_Toc374625834"/>
    </w:p>
    <w:p w14:paraId="38C5C561" w14:textId="77777777" w:rsidR="00307A75" w:rsidRPr="009E2946" w:rsidRDefault="00307A75" w:rsidP="00307A75">
      <w:pPr>
        <w:widowControl w:val="0"/>
        <w:numPr>
          <w:ilvl w:val="0"/>
          <w:numId w:val="26"/>
        </w:numPr>
        <w:spacing w:before="240" w:after="240" w:line="240" w:lineRule="auto"/>
        <w:rPr>
          <w:rFonts w:ascii="Century Gothic" w:eastAsiaTheme="minorHAnsi" w:hAnsi="Century Gothic"/>
          <w:b/>
          <w:color w:val="6999C9"/>
          <w:lang w:eastAsia="en-US"/>
        </w:rPr>
      </w:pPr>
      <w:r w:rsidRPr="009E2946">
        <w:rPr>
          <w:rFonts w:ascii="Century Gothic" w:eastAsiaTheme="minorHAnsi" w:hAnsi="Century Gothic"/>
          <w:b/>
          <w:color w:val="6999C9"/>
          <w:lang w:eastAsia="en-US"/>
        </w:rPr>
        <w:t>Were the results of the EI test or your responses to the checklist what you expected? Why or why not?</w:t>
      </w:r>
    </w:p>
    <w:sdt>
      <w:sdtPr>
        <w:rPr>
          <w:rFonts w:ascii="Century Gothic" w:eastAsiaTheme="minorHAnsi" w:hAnsi="Century Gothic"/>
          <w:b/>
          <w:color w:val="6999C9"/>
          <w:lang w:eastAsia="en-US"/>
        </w:rPr>
        <w:id w:val="-1902596443"/>
        <w:showingPlcHdr/>
        <w:text/>
      </w:sdtPr>
      <w:sdtEndPr/>
      <w:sdtContent>
        <w:p w14:paraId="1631F5E1" w14:textId="77777777" w:rsidR="00307A75" w:rsidRPr="009E2946" w:rsidRDefault="00307A75" w:rsidP="00307A75">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9E2946">
            <w:rPr>
              <w:rFonts w:ascii="Century Gothic" w:eastAsiaTheme="minorHAnsi" w:hAnsi="Century Gothic"/>
              <w:color w:val="6999C9"/>
              <w:lang w:eastAsia="en-US"/>
            </w:rPr>
            <w:t>Your response</w:t>
          </w:r>
        </w:p>
      </w:sdtContent>
    </w:sdt>
    <w:p w14:paraId="15B271D6" w14:textId="77777777" w:rsidR="00307A75" w:rsidRPr="009E2946" w:rsidRDefault="00307A75" w:rsidP="00307A75">
      <w:pPr>
        <w:widowControl w:val="0"/>
        <w:numPr>
          <w:ilvl w:val="0"/>
          <w:numId w:val="26"/>
        </w:numPr>
        <w:spacing w:before="240" w:after="240" w:line="240" w:lineRule="auto"/>
        <w:rPr>
          <w:rFonts w:ascii="Century Gothic" w:eastAsiaTheme="minorHAnsi" w:hAnsi="Century Gothic"/>
          <w:b/>
          <w:color w:val="6999C9"/>
          <w:lang w:eastAsia="en-US"/>
        </w:rPr>
      </w:pPr>
      <w:r w:rsidRPr="009E2946">
        <w:rPr>
          <w:rFonts w:ascii="Century Gothic" w:eastAsiaTheme="minorHAnsi" w:hAnsi="Century Gothic"/>
          <w:b/>
          <w:color w:val="6999C9"/>
          <w:lang w:eastAsia="en-US"/>
        </w:rPr>
        <w:t>Did anything surprise you? If so, what?</w:t>
      </w:r>
    </w:p>
    <w:sdt>
      <w:sdtPr>
        <w:rPr>
          <w:rFonts w:ascii="Century Gothic" w:eastAsiaTheme="minorHAnsi" w:hAnsi="Century Gothic"/>
          <w:b/>
          <w:color w:val="6999C9"/>
          <w:lang w:eastAsia="en-US"/>
        </w:rPr>
        <w:id w:val="1636991632"/>
        <w:showingPlcHdr/>
        <w:text/>
      </w:sdtPr>
      <w:sdtEndPr/>
      <w:sdtContent>
        <w:p w14:paraId="79C5E1F3" w14:textId="77777777" w:rsidR="00307A75" w:rsidRPr="009E2946" w:rsidRDefault="00307A75" w:rsidP="00307A75">
          <w:pPr>
            <w:widowControl w:val="0"/>
            <w:shd w:val="clear" w:color="auto" w:fill="D9D9D9" w:themeFill="background1" w:themeFillShade="D9"/>
            <w:spacing w:before="240" w:after="240" w:line="240" w:lineRule="auto"/>
            <w:ind w:left="360"/>
            <w:rPr>
              <w:rFonts w:eastAsiaTheme="minorHAnsi"/>
              <w:b/>
              <w:color w:val="6999C9"/>
              <w:lang w:eastAsia="en-US"/>
            </w:rPr>
          </w:pPr>
          <w:r w:rsidRPr="009E2946">
            <w:rPr>
              <w:rFonts w:ascii="Century Gothic" w:eastAsiaTheme="minorHAnsi" w:hAnsi="Century Gothic"/>
              <w:color w:val="6999C9"/>
              <w:lang w:eastAsia="en-US"/>
            </w:rPr>
            <w:t>Your response</w:t>
          </w:r>
        </w:p>
      </w:sdtContent>
    </w:sdt>
    <w:p w14:paraId="377A24DC" w14:textId="77777777" w:rsidR="00307A75" w:rsidRPr="009E2946" w:rsidRDefault="00307A75" w:rsidP="00307A75">
      <w:pPr>
        <w:widowControl w:val="0"/>
        <w:numPr>
          <w:ilvl w:val="0"/>
          <w:numId w:val="26"/>
        </w:numPr>
        <w:spacing w:before="240" w:after="240" w:line="240" w:lineRule="auto"/>
        <w:rPr>
          <w:rFonts w:ascii="Century Gothic" w:eastAsiaTheme="minorHAnsi" w:hAnsi="Century Gothic"/>
          <w:b/>
          <w:color w:val="6999C9"/>
          <w:lang w:eastAsia="en-US"/>
        </w:rPr>
      </w:pPr>
      <w:r w:rsidRPr="009E2946">
        <w:rPr>
          <w:rFonts w:ascii="Century Gothic" w:eastAsiaTheme="minorHAnsi" w:hAnsi="Century Gothic"/>
          <w:b/>
          <w:color w:val="6999C9"/>
          <w:lang w:eastAsia="en-US"/>
        </w:rPr>
        <w:t xml:space="preserve">Now that you know more about your EI, how do you think it affects your job performance? </w:t>
      </w:r>
    </w:p>
    <w:sdt>
      <w:sdtPr>
        <w:rPr>
          <w:rFonts w:ascii="Century Gothic" w:eastAsiaTheme="minorHAnsi" w:hAnsi="Century Gothic"/>
          <w:b/>
          <w:color w:val="6999C9"/>
          <w:lang w:eastAsia="en-US"/>
        </w:rPr>
        <w:id w:val="681936418"/>
        <w:showingPlcHdr/>
        <w:text/>
      </w:sdtPr>
      <w:sdtEndPr/>
      <w:sdtContent>
        <w:p w14:paraId="63E4CFE1" w14:textId="77777777" w:rsidR="00307A75" w:rsidRPr="009E2946" w:rsidRDefault="00307A75" w:rsidP="00307A75">
          <w:pPr>
            <w:widowControl w:val="0"/>
            <w:shd w:val="clear" w:color="auto" w:fill="D9D9D9" w:themeFill="background1" w:themeFillShade="D9"/>
            <w:spacing w:before="240" w:after="240" w:line="240" w:lineRule="auto"/>
            <w:ind w:left="360"/>
            <w:rPr>
              <w:rFonts w:eastAsiaTheme="minorHAnsi"/>
              <w:b/>
              <w:color w:val="6999C9"/>
              <w:lang w:eastAsia="en-US"/>
            </w:rPr>
          </w:pPr>
          <w:r w:rsidRPr="009E2946">
            <w:rPr>
              <w:rFonts w:ascii="Century Gothic" w:eastAsiaTheme="minorHAnsi" w:hAnsi="Century Gothic"/>
              <w:color w:val="6999C9"/>
              <w:lang w:eastAsia="en-US"/>
            </w:rPr>
            <w:t>Your response</w:t>
          </w:r>
        </w:p>
      </w:sdtContent>
    </w:sdt>
    <w:p w14:paraId="5C07E146" w14:textId="77777777" w:rsidR="00307A75" w:rsidRPr="009E2946" w:rsidRDefault="00307A75" w:rsidP="00307A75">
      <w:pPr>
        <w:widowControl w:val="0"/>
        <w:numPr>
          <w:ilvl w:val="0"/>
          <w:numId w:val="26"/>
        </w:numPr>
        <w:spacing w:before="240" w:after="240" w:line="240" w:lineRule="auto"/>
        <w:rPr>
          <w:rFonts w:ascii="Century Gothic" w:eastAsiaTheme="minorHAnsi" w:hAnsi="Century Gothic"/>
          <w:b/>
          <w:color w:val="6999C9"/>
          <w:lang w:eastAsia="en-US"/>
        </w:rPr>
      </w:pPr>
      <w:r w:rsidRPr="009E2946">
        <w:rPr>
          <w:rFonts w:ascii="Century Gothic" w:eastAsiaTheme="minorHAnsi" w:hAnsi="Century Gothic"/>
          <w:b/>
          <w:color w:val="6999C9"/>
          <w:lang w:eastAsia="en-US"/>
        </w:rPr>
        <w:t xml:space="preserve">Does the information provided give you any new ideas about the types of positions or work environments which you might prefer? If so, what are they? </w:t>
      </w:r>
    </w:p>
    <w:sdt>
      <w:sdtPr>
        <w:rPr>
          <w:rFonts w:ascii="Century Gothic" w:eastAsiaTheme="minorHAnsi" w:hAnsi="Century Gothic"/>
          <w:b/>
          <w:color w:val="6999C9"/>
          <w:lang w:eastAsia="en-US"/>
        </w:rPr>
        <w:id w:val="413673043"/>
        <w:showingPlcHdr/>
        <w:text/>
      </w:sdtPr>
      <w:sdtEndPr/>
      <w:sdtContent>
        <w:p w14:paraId="355A21E8" w14:textId="77777777" w:rsidR="00307A75" w:rsidRPr="009E2946" w:rsidRDefault="00307A75" w:rsidP="00307A75">
          <w:pPr>
            <w:widowControl w:val="0"/>
            <w:shd w:val="clear" w:color="auto" w:fill="D9D9D9" w:themeFill="background1" w:themeFillShade="D9"/>
            <w:spacing w:before="240" w:after="240" w:line="240" w:lineRule="auto"/>
            <w:ind w:left="360"/>
            <w:rPr>
              <w:rFonts w:eastAsiaTheme="minorHAnsi"/>
              <w:b/>
              <w:color w:val="6999C9"/>
              <w:lang w:eastAsia="en-US"/>
            </w:rPr>
          </w:pPr>
          <w:r w:rsidRPr="009E2946">
            <w:rPr>
              <w:rFonts w:ascii="Century Gothic" w:eastAsiaTheme="minorHAnsi" w:hAnsi="Century Gothic"/>
              <w:color w:val="6999C9"/>
              <w:lang w:eastAsia="en-US"/>
            </w:rPr>
            <w:t>Your response</w:t>
          </w:r>
        </w:p>
      </w:sdtContent>
    </w:sdt>
    <w:p w14:paraId="5DD39533" w14:textId="77777777" w:rsidR="00307A75" w:rsidRPr="00307A75" w:rsidRDefault="00307A75" w:rsidP="00307A75">
      <w:pPr>
        <w:widowControl w:val="0"/>
        <w:spacing w:before="240" w:after="240" w:line="240" w:lineRule="auto"/>
        <w:rPr>
          <w:rFonts w:ascii="Century Gothic" w:eastAsiaTheme="minorHAnsi" w:hAnsi="Century Gothic"/>
          <w:lang w:eastAsia="en-US"/>
        </w:rPr>
      </w:pPr>
    </w:p>
    <w:p w14:paraId="190FB027" w14:textId="77777777" w:rsidR="00307A75" w:rsidRPr="00307A75" w:rsidRDefault="00307A75" w:rsidP="00307A75">
      <w:pPr>
        <w:rPr>
          <w:rFonts w:ascii="Century Gothic" w:eastAsiaTheme="minorHAnsi" w:hAnsi="Century Gothic"/>
          <w:b/>
          <w:color w:val="000000" w:themeColor="text1"/>
          <w:sz w:val="20"/>
          <w:lang w:eastAsia="en-US"/>
        </w:rPr>
      </w:pPr>
      <w:r w:rsidRPr="00307A75">
        <w:rPr>
          <w:rFonts w:eastAsiaTheme="minorHAnsi"/>
          <w:lang w:eastAsia="en-US"/>
        </w:rPr>
        <w:br w:type="page"/>
      </w:r>
    </w:p>
    <w:p w14:paraId="09E58DDB" w14:textId="77777777" w:rsidR="00307A75" w:rsidRPr="009E2946" w:rsidRDefault="00307A75" w:rsidP="00307A75">
      <w:pPr>
        <w:widowControl w:val="0"/>
        <w:spacing w:before="240" w:after="240" w:line="240" w:lineRule="auto"/>
        <w:ind w:left="360"/>
        <w:rPr>
          <w:rFonts w:ascii="Century Gothic" w:eastAsiaTheme="minorHAnsi" w:hAnsi="Century Gothic"/>
          <w:b/>
          <w:color w:val="000000" w:themeColor="text1"/>
          <w:lang w:eastAsia="en-US"/>
        </w:rPr>
      </w:pPr>
      <w:r w:rsidRPr="009E2946">
        <w:rPr>
          <w:rFonts w:ascii="Century Gothic" w:eastAsiaTheme="minorHAnsi" w:hAnsi="Century Gothic"/>
          <w:b/>
          <w:noProof/>
          <w:color w:val="000000" w:themeColor="text1"/>
          <w:lang w:eastAsia="en-GB"/>
        </w:rPr>
        <w:lastRenderedPageBreak/>
        <mc:AlternateContent>
          <mc:Choice Requires="wps">
            <w:drawing>
              <wp:anchor distT="0" distB="0" distL="114300" distR="114300" simplePos="0" relativeHeight="251674624" behindDoc="1" locked="0" layoutInCell="1" allowOverlap="1" wp14:anchorId="70149A91" wp14:editId="617A93DA">
                <wp:simplePos x="0" y="0"/>
                <wp:positionH relativeFrom="column">
                  <wp:posOffset>38100</wp:posOffset>
                </wp:positionH>
                <wp:positionV relativeFrom="paragraph">
                  <wp:posOffset>-133351</wp:posOffset>
                </wp:positionV>
                <wp:extent cx="6791325" cy="3876675"/>
                <wp:effectExtent l="0" t="0" r="28575" b="28575"/>
                <wp:wrapNone/>
                <wp:docPr id="57352" name="Rectangle 57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3876675"/>
                        </a:xfrm>
                        <a:prstGeom prst="rect">
                          <a:avLst/>
                        </a:prstGeom>
                        <a:solidFill>
                          <a:srgbClr val="C0C0C0">
                            <a:alpha val="20000"/>
                          </a:srgbClr>
                        </a:solidFill>
                        <a:ln w="19050">
                          <a:solidFill>
                            <a:srgbClr val="969696"/>
                          </a:solidFill>
                          <a:miter lim="800000"/>
                          <a:headEnd/>
                          <a:tailEnd/>
                        </a:ln>
                      </wps:spPr>
                      <wps:txbx>
                        <w:txbxContent>
                          <w:p w14:paraId="423DEF2E" w14:textId="77777777" w:rsidR="00307A75" w:rsidRDefault="00307A75" w:rsidP="00307A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49A91" id="Rectangle 57352" o:spid="_x0000_s1028" style="position:absolute;left:0;text-align:left;margin-left:3pt;margin-top:-10.5pt;width:534.75pt;height:30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" fillcolor="silver" strokecolor="#969696" strokeweight="1.5pt">
                <v:fill opacity="13107f"/>
                <v:textbox>
                  <w:txbxContent>
                    <w:p w14:paraId="423DEF2E" w14:textId="77777777" w:rsidR="00307A75" w:rsidRDefault="00307A75" w:rsidP="00307A75">
                      <w:pPr>
                        <w:jc w:val="center"/>
                      </w:pPr>
                    </w:p>
                  </w:txbxContent>
                </v:textbox>
              </v:rect>
            </w:pict>
          </mc:Fallback>
        </mc:AlternateContent>
      </w:r>
      <w:r w:rsidRPr="009E2946">
        <w:rPr>
          <w:rFonts w:ascii="Century Gothic" w:eastAsiaTheme="minorHAnsi" w:hAnsi="Century Gothic"/>
          <w:b/>
          <w:color w:val="000000" w:themeColor="text1"/>
          <w:lang w:eastAsia="en-US"/>
        </w:rPr>
        <w:t>Tips for Dealing with an Emotional Event</w:t>
      </w:r>
      <w:bookmarkEnd w:id="18"/>
    </w:p>
    <w:p w14:paraId="467FBB30" w14:textId="77777777"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Be careful. Strong emotions are usually caused by your interpretation of an event, not by the event itself.</w:t>
      </w:r>
    </w:p>
    <w:p w14:paraId="2D3CF5DB" w14:textId="77777777"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Before you react, take a deep breath, count to 10, and then try to decide how to react. If possible, “sleep on it” before you respond.</w:t>
      </w:r>
    </w:p>
    <w:p w14:paraId="16B0AF19" w14:textId="77777777"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Reframe the problem. Are there hidden opportunities? Lessons learned?</w:t>
      </w:r>
    </w:p>
    <w:p w14:paraId="133A1213" w14:textId="77777777"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 xml:space="preserve">Accept what you can’t change. </w:t>
      </w:r>
    </w:p>
    <w:p w14:paraId="35D41B06" w14:textId="77777777"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Reduce overreacting. Increase your frustration tolerance. Tell yourself, “I can handle this.”</w:t>
      </w:r>
    </w:p>
    <w:p w14:paraId="251D90E5" w14:textId="77777777"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 xml:space="preserve">See the </w:t>
      </w:r>
      <w:proofErr w:type="spellStart"/>
      <w:r w:rsidRPr="00654C8C">
        <w:rPr>
          <w:rFonts w:ascii="Century Gothic" w:eastAsiaTheme="minorHAnsi" w:hAnsi="Century Gothic" w:cs="Arial"/>
          <w:lang w:val="en-US" w:eastAsia="en-US"/>
        </w:rPr>
        <w:t>humour</w:t>
      </w:r>
      <w:proofErr w:type="spellEnd"/>
      <w:r w:rsidRPr="00654C8C">
        <w:rPr>
          <w:rFonts w:ascii="Century Gothic" w:eastAsiaTheme="minorHAnsi" w:hAnsi="Century Gothic" w:cs="Arial"/>
          <w:lang w:val="en-US" w:eastAsia="en-US"/>
        </w:rPr>
        <w:t xml:space="preserve">. Laugh a little. </w:t>
      </w:r>
    </w:p>
    <w:p w14:paraId="7A4C6140" w14:textId="77777777"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 xml:space="preserve">Take a moment to </w:t>
      </w:r>
      <w:proofErr w:type="spellStart"/>
      <w:r w:rsidRPr="00654C8C">
        <w:rPr>
          <w:rFonts w:ascii="Century Gothic" w:eastAsiaTheme="minorHAnsi" w:hAnsi="Century Gothic" w:cs="Arial"/>
          <w:lang w:val="en-US" w:eastAsia="en-US"/>
        </w:rPr>
        <w:t>analyse</w:t>
      </w:r>
      <w:proofErr w:type="spellEnd"/>
      <w:r w:rsidRPr="00654C8C">
        <w:rPr>
          <w:rFonts w:ascii="Century Gothic" w:eastAsiaTheme="minorHAnsi" w:hAnsi="Century Gothic" w:cs="Arial"/>
          <w:lang w:val="en-US" w:eastAsia="en-US"/>
        </w:rPr>
        <w:t xml:space="preserve"> the event before you respond to it. What really happened? Is it worth the feelings you have about it?</w:t>
      </w:r>
    </w:p>
    <w:p w14:paraId="5F3BE011" w14:textId="77777777"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Recognize and manage your “cognitive distortions.” For example, do you:</w:t>
      </w:r>
    </w:p>
    <w:p w14:paraId="170FC3EB" w14:textId="77777777"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lang w:val="en-US" w:eastAsia="en-US"/>
        </w:rPr>
      </w:pPr>
      <w:r w:rsidRPr="00307A75">
        <w:rPr>
          <w:rFonts w:ascii="Century Gothic" w:eastAsiaTheme="minorHAnsi" w:hAnsi="Century Gothic" w:cs="Arial"/>
          <w:lang w:val="en-US" w:eastAsia="en-US"/>
        </w:rPr>
        <w:t>Tend to see things as “all or nothing” or “black or white”?</w:t>
      </w:r>
    </w:p>
    <w:p w14:paraId="52DBDCBF" w14:textId="77777777"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lang w:val="en-US" w:eastAsia="en-US"/>
        </w:rPr>
      </w:pPr>
      <w:r w:rsidRPr="00307A75">
        <w:rPr>
          <w:rFonts w:ascii="Century Gothic" w:eastAsiaTheme="minorHAnsi" w:hAnsi="Century Gothic" w:cs="Arial"/>
          <w:lang w:val="en-US" w:eastAsia="en-US"/>
        </w:rPr>
        <w:t>Jump to conclusions?</w:t>
      </w:r>
    </w:p>
    <w:p w14:paraId="57B06513" w14:textId="77777777"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lang w:val="en-US" w:eastAsia="en-US"/>
        </w:rPr>
      </w:pPr>
      <w:r w:rsidRPr="00307A75">
        <w:rPr>
          <w:rFonts w:ascii="Century Gothic" w:eastAsiaTheme="minorHAnsi" w:hAnsi="Century Gothic" w:cs="Arial"/>
          <w:lang w:val="en-US" w:eastAsia="en-US"/>
        </w:rPr>
        <w:t>Blow things way out of proportion?</w:t>
      </w:r>
    </w:p>
    <w:p w14:paraId="25227401" w14:textId="77777777"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lang w:val="en-US" w:eastAsia="en-US"/>
        </w:rPr>
      </w:pPr>
      <w:r w:rsidRPr="00307A75">
        <w:rPr>
          <w:rFonts w:ascii="Century Gothic" w:eastAsiaTheme="minorHAnsi" w:hAnsi="Century Gothic" w:cs="Arial"/>
          <w:lang w:val="en-US" w:eastAsia="en-US"/>
        </w:rPr>
        <w:t>Over-personalize situations?</w:t>
      </w:r>
    </w:p>
    <w:p w14:paraId="35C905A2" w14:textId="77777777"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lang w:val="en-US" w:eastAsia="en-US"/>
        </w:rPr>
      </w:pPr>
      <w:r w:rsidRPr="00307A75">
        <w:rPr>
          <w:rFonts w:ascii="Century Gothic" w:eastAsiaTheme="minorHAnsi" w:hAnsi="Century Gothic" w:cs="Arial"/>
          <w:lang w:val="en-US" w:eastAsia="en-US"/>
        </w:rPr>
        <w:t>Dwell only on negative perspectives?</w:t>
      </w:r>
    </w:p>
    <w:p w14:paraId="7BE9E553" w14:textId="77777777"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lang w:val="en-US" w:eastAsia="en-US"/>
        </w:rPr>
      </w:pPr>
      <w:r w:rsidRPr="00307A75">
        <w:rPr>
          <w:rFonts w:ascii="Century Gothic" w:eastAsiaTheme="minorHAnsi" w:hAnsi="Century Gothic" w:cs="Arial"/>
          <w:lang w:val="en-US" w:eastAsia="en-US"/>
        </w:rPr>
        <w:t>Always blame yourself or always blame others?</w:t>
      </w:r>
    </w:p>
    <w:p w14:paraId="570F9A4F" w14:textId="77777777"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lang w:val="en-US" w:eastAsia="en-US"/>
        </w:rPr>
      </w:pPr>
      <w:r w:rsidRPr="00307A75">
        <w:rPr>
          <w:rFonts w:ascii="Century Gothic" w:eastAsiaTheme="minorHAnsi" w:hAnsi="Century Gothic" w:cs="Arial"/>
          <w:lang w:val="en-US" w:eastAsia="en-US"/>
        </w:rPr>
        <w:t>Claim you’re right even in the face of contradicting information?</w:t>
      </w:r>
    </w:p>
    <w:p w14:paraId="0C9FBDF7" w14:textId="77777777" w:rsidR="00307A75" w:rsidRPr="00307A75" w:rsidRDefault="00307A75" w:rsidP="00307A75">
      <w:pPr>
        <w:widowControl w:val="0"/>
        <w:spacing w:after="0" w:line="240" w:lineRule="auto"/>
        <w:ind w:left="720" w:right="418" w:hanging="360"/>
        <w:rPr>
          <w:rFonts w:ascii="Century Gothic" w:eastAsiaTheme="minorHAnsi" w:hAnsi="Century Gothic" w:cs="Arial"/>
          <w:lang w:eastAsia="en-US"/>
        </w:rPr>
      </w:pPr>
    </w:p>
    <w:p w14:paraId="67476A78" w14:textId="77777777" w:rsidR="00307A75" w:rsidRPr="00307A75" w:rsidRDefault="00307A75" w:rsidP="00307A75">
      <w:pPr>
        <w:widowControl w:val="0"/>
        <w:spacing w:after="0" w:line="240" w:lineRule="auto"/>
        <w:ind w:left="720" w:right="418" w:hanging="360"/>
        <w:rPr>
          <w:rFonts w:ascii="Century Gothic" w:eastAsiaTheme="minorHAnsi" w:hAnsi="Century Gothic" w:cs="Arial"/>
          <w:lang w:eastAsia="en-US"/>
        </w:rPr>
      </w:pPr>
    </w:p>
    <w:p w14:paraId="39CC7135" w14:textId="77777777" w:rsidR="00307A75" w:rsidRPr="00307A75" w:rsidRDefault="00307A75" w:rsidP="00307A75">
      <w:pPr>
        <w:pageBreakBefore/>
        <w:widowControl w:val="0"/>
        <w:spacing w:before="240" w:after="240" w:line="240" w:lineRule="auto"/>
        <w:rPr>
          <w:rFonts w:ascii="Century Gothic" w:eastAsiaTheme="minorHAnsi" w:hAnsi="Century Gothic"/>
          <w:b/>
          <w:color w:val="698CC5"/>
          <w:sz w:val="28"/>
          <w:szCs w:val="28"/>
          <w:lang w:eastAsia="en-US"/>
        </w:rPr>
      </w:pPr>
      <w:bookmarkStart w:id="19" w:name="_Toc397001171"/>
      <w:bookmarkStart w:id="20" w:name="AdditionalResources"/>
      <w:r w:rsidRPr="00307A75">
        <w:rPr>
          <w:rFonts w:ascii="Century Gothic" w:eastAsiaTheme="minorHAnsi" w:hAnsi="Century Gothic"/>
          <w:b/>
          <w:noProof/>
          <w:color w:val="698CC5"/>
          <w:sz w:val="28"/>
          <w:szCs w:val="28"/>
          <w:lang w:eastAsia="en-GB"/>
        </w:rPr>
        <w:lastRenderedPageBreak/>
        <w:drawing>
          <wp:anchor distT="0" distB="0" distL="114300" distR="114300" simplePos="0" relativeHeight="251675648" behindDoc="1" locked="0" layoutInCell="1" allowOverlap="1" wp14:anchorId="3686F0AE" wp14:editId="71CC1EEC">
            <wp:simplePos x="0" y="0"/>
            <wp:positionH relativeFrom="column">
              <wp:posOffset>4561205</wp:posOffset>
            </wp:positionH>
            <wp:positionV relativeFrom="paragraph">
              <wp:posOffset>383540</wp:posOffset>
            </wp:positionV>
            <wp:extent cx="1762125" cy="1492250"/>
            <wp:effectExtent l="0" t="0" r="9525" b="0"/>
            <wp:wrapSquare wrapText="bothSides"/>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13" descr="UN Skillport Computer icon.jpg"/>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762125"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7A75">
        <w:rPr>
          <w:rFonts w:ascii="Century Gothic" w:eastAsiaTheme="minorHAnsi" w:hAnsi="Century Gothic"/>
          <w:b/>
          <w:color w:val="698CC5"/>
          <w:sz w:val="28"/>
          <w:szCs w:val="28"/>
          <w:lang w:eastAsia="en-US"/>
        </w:rPr>
        <w:t>Additional Resources</w:t>
      </w:r>
      <w:bookmarkEnd w:id="19"/>
    </w:p>
    <w:p w14:paraId="731FE281" w14:textId="77777777" w:rsidR="00307A75" w:rsidRPr="00307A75" w:rsidRDefault="00307A75" w:rsidP="00307A75">
      <w:pPr>
        <w:widowControl w:val="0"/>
        <w:spacing w:before="240" w:after="240" w:line="240" w:lineRule="auto"/>
        <w:rPr>
          <w:rFonts w:ascii="Century Gothic" w:eastAsiaTheme="minorHAnsi" w:hAnsi="Century Gothic"/>
          <w:b/>
          <w:lang w:eastAsia="en-US"/>
        </w:rPr>
      </w:pPr>
      <w:bookmarkStart w:id="21" w:name="_Toc374625839"/>
      <w:bookmarkEnd w:id="20"/>
      <w:r w:rsidRPr="00307A75">
        <w:rPr>
          <w:rFonts w:ascii="Century Gothic" w:eastAsiaTheme="minorHAnsi" w:hAnsi="Century Gothic"/>
          <w:b/>
          <w:lang w:eastAsia="en-US"/>
        </w:rPr>
        <w:t>Books</w:t>
      </w:r>
      <w:bookmarkEnd w:id="21"/>
    </w:p>
    <w:p w14:paraId="2941706A" w14:textId="77777777" w:rsidR="00307A75" w:rsidRPr="00654C8C" w:rsidRDefault="00307A75" w:rsidP="00654C8C">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i/>
          <w:iCs/>
          <w:lang w:val="en-US" w:eastAsia="en-US"/>
        </w:rPr>
        <w:t>Emotional Intelligence 2.0</w:t>
      </w:r>
      <w:r w:rsidRPr="00654C8C">
        <w:rPr>
          <w:rFonts w:ascii="Century Gothic" w:eastAsiaTheme="minorHAnsi" w:hAnsi="Century Gothic" w:cs="Arial"/>
          <w:i/>
          <w:lang w:val="en-US" w:eastAsia="en-US"/>
        </w:rPr>
        <w:t>. ,</w:t>
      </w:r>
      <w:r w:rsidRPr="00654C8C">
        <w:rPr>
          <w:rFonts w:ascii="Century Gothic" w:eastAsiaTheme="minorHAnsi" w:hAnsi="Century Gothic" w:cs="Arial"/>
          <w:lang w:val="en-US" w:eastAsia="en-US"/>
        </w:rPr>
        <w:t xml:space="preserve"> Bradberry, Travis and Jean Greaves. , Talent Smart, 2009.   </w:t>
      </w:r>
    </w:p>
    <w:p w14:paraId="4E826E98" w14:textId="77777777" w:rsidR="00307A75" w:rsidRPr="00654C8C" w:rsidRDefault="00307A75" w:rsidP="00654C8C">
      <w:pPr>
        <w:pStyle w:val="ListParagraph"/>
        <w:widowControl w:val="0"/>
        <w:numPr>
          <w:ilvl w:val="0"/>
          <w:numId w:val="32"/>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i/>
          <w:lang w:val="en-US" w:eastAsia="en-US"/>
        </w:rPr>
        <w:t>Social Intelligence: The New Science of Human Relationships,</w:t>
      </w:r>
      <w:r w:rsidRPr="00654C8C">
        <w:rPr>
          <w:rFonts w:ascii="Century Gothic" w:eastAsiaTheme="minorHAnsi" w:hAnsi="Century Gothic" w:cs="Arial"/>
          <w:lang w:val="en-US" w:eastAsia="en-US"/>
        </w:rPr>
        <w:t xml:space="preserve"> Goleman, Daniel, Bantam Books, 2006. </w:t>
      </w:r>
    </w:p>
    <w:bookmarkStart w:id="22" w:name="_Toc374625840"/>
    <w:p w14:paraId="7E0B9521" w14:textId="1A157041" w:rsidR="0052001A" w:rsidRPr="0052001A" w:rsidRDefault="00B25DD1" w:rsidP="0052001A">
      <w:pPr>
        <w:widowControl w:val="0"/>
        <w:spacing w:before="240" w:after="240" w:line="240" w:lineRule="auto"/>
        <w:rPr>
          <w:rFonts w:ascii="Century Gothic" w:eastAsiaTheme="minorHAnsi" w:hAnsi="Century Gothic"/>
          <w:b/>
          <w:lang w:eastAsia="en-US"/>
        </w:rPr>
      </w:pPr>
      <w:r>
        <w:rPr>
          <w:rFonts w:ascii="Century Gothic" w:eastAsiaTheme="minorHAnsi" w:hAnsi="Century Gothic"/>
          <w:b/>
          <w:lang w:eastAsia="en-US"/>
        </w:rPr>
        <w:fldChar w:fldCharType="begin"/>
      </w:r>
      <w:r>
        <w:rPr>
          <w:rFonts w:ascii="Century Gothic" w:eastAsiaTheme="minorHAnsi" w:hAnsi="Century Gothic"/>
          <w:b/>
          <w:lang w:eastAsia="en-US"/>
        </w:rPr>
        <w:instrText xml:space="preserve"> HYPERLINK "https://hr.un.org/linkedin-learning" </w:instrText>
      </w:r>
      <w:r>
        <w:rPr>
          <w:rFonts w:ascii="Century Gothic" w:eastAsiaTheme="minorHAnsi" w:hAnsi="Century Gothic"/>
          <w:b/>
          <w:lang w:eastAsia="en-US"/>
        </w:rPr>
        <w:fldChar w:fldCharType="separate"/>
      </w:r>
      <w:r w:rsidR="0052001A" w:rsidRPr="00B25DD1">
        <w:rPr>
          <w:rStyle w:val="Hyperlink"/>
          <w:rFonts w:ascii="Century Gothic" w:eastAsiaTheme="minorHAnsi" w:hAnsi="Century Gothic"/>
          <w:b/>
          <w:lang w:eastAsia="en-US"/>
        </w:rPr>
        <w:t>Linked</w:t>
      </w:r>
      <w:r w:rsidR="00595B2D" w:rsidRPr="00B25DD1">
        <w:rPr>
          <w:rStyle w:val="Hyperlink"/>
          <w:rFonts w:ascii="Century Gothic" w:eastAsiaTheme="minorHAnsi" w:hAnsi="Century Gothic"/>
          <w:b/>
          <w:lang w:eastAsia="en-US"/>
        </w:rPr>
        <w:t>I</w:t>
      </w:r>
      <w:r w:rsidR="0052001A" w:rsidRPr="00B25DD1">
        <w:rPr>
          <w:rStyle w:val="Hyperlink"/>
          <w:rFonts w:ascii="Century Gothic" w:eastAsiaTheme="minorHAnsi" w:hAnsi="Century Gothic"/>
          <w:b/>
          <w:lang w:eastAsia="en-US"/>
        </w:rPr>
        <w:t>n Learning</w:t>
      </w:r>
      <w:r>
        <w:rPr>
          <w:rFonts w:ascii="Century Gothic" w:eastAsiaTheme="minorHAnsi" w:hAnsi="Century Gothic"/>
          <w:b/>
          <w:lang w:eastAsia="en-US"/>
        </w:rPr>
        <w:fldChar w:fldCharType="end"/>
      </w:r>
    </w:p>
    <w:bookmarkStart w:id="23" w:name="_Hlk92372706"/>
    <w:p w14:paraId="1D6504CF" w14:textId="47762961" w:rsidR="0052001A" w:rsidRDefault="0052001A" w:rsidP="0052001A">
      <w:pPr>
        <w:pStyle w:val="ListParagraph"/>
        <w:widowControl w:val="0"/>
        <w:numPr>
          <w:ilvl w:val="0"/>
          <w:numId w:val="33"/>
        </w:numPr>
        <w:spacing w:after="0"/>
        <w:ind w:right="418"/>
        <w:rPr>
          <w:rFonts w:ascii="Century Gothic" w:eastAsiaTheme="minorHAnsi" w:hAnsi="Century Gothic" w:cs="Arial"/>
          <w:color w:val="6999C9"/>
          <w:u w:val="single"/>
          <w:lang w:val="en-US" w:eastAsia="en-US"/>
        </w:rPr>
      </w:pPr>
      <w:r w:rsidRPr="0052001A">
        <w:rPr>
          <w:rFonts w:ascii="Century Gothic" w:eastAsiaTheme="minorHAnsi" w:hAnsi="Century Gothic" w:cs="Arial"/>
          <w:color w:val="6999C9"/>
          <w:u w:val="single"/>
          <w:lang w:val="en-US" w:eastAsia="en-US"/>
        </w:rPr>
        <w:fldChar w:fldCharType="begin"/>
      </w:r>
      <w:r w:rsidRPr="0052001A">
        <w:rPr>
          <w:rFonts w:ascii="Century Gothic" w:eastAsiaTheme="minorHAnsi" w:hAnsi="Century Gothic" w:cs="Arial"/>
          <w:color w:val="6999C9"/>
          <w:u w:val="single"/>
          <w:lang w:val="en-US" w:eastAsia="en-US"/>
        </w:rPr>
        <w:instrText xml:space="preserve"> HYPERLINK "https://www.linkedin.com/learning/developing-your-emotional-intelligence?u=70939946" </w:instrText>
      </w:r>
      <w:r w:rsidRPr="0052001A">
        <w:rPr>
          <w:rFonts w:ascii="Century Gothic" w:eastAsiaTheme="minorHAnsi" w:hAnsi="Century Gothic" w:cs="Arial"/>
          <w:color w:val="6999C9"/>
          <w:u w:val="single"/>
          <w:lang w:val="en-US" w:eastAsia="en-US"/>
        </w:rPr>
        <w:fldChar w:fldCharType="separate"/>
      </w:r>
      <w:r w:rsidRPr="0052001A">
        <w:rPr>
          <w:rFonts w:ascii="Century Gothic" w:eastAsiaTheme="minorHAnsi" w:hAnsi="Century Gothic" w:cs="Arial"/>
          <w:color w:val="6999C9"/>
          <w:u w:val="single"/>
          <w:lang w:val="en-US" w:eastAsia="en-US"/>
        </w:rPr>
        <w:t>Developing Your Emotional Intelligence</w:t>
      </w:r>
      <w:r w:rsidRPr="0052001A">
        <w:rPr>
          <w:rFonts w:ascii="Century Gothic" w:eastAsiaTheme="minorHAnsi" w:hAnsi="Century Gothic" w:cs="Arial"/>
          <w:color w:val="6999C9"/>
          <w:u w:val="single"/>
          <w:lang w:val="en-US" w:eastAsia="en-US"/>
        </w:rPr>
        <w:fldChar w:fldCharType="end"/>
      </w:r>
    </w:p>
    <w:p w14:paraId="6F2BCB1B" w14:textId="77777777" w:rsidR="0052001A" w:rsidRPr="0052001A" w:rsidRDefault="00272819" w:rsidP="0052001A">
      <w:pPr>
        <w:pStyle w:val="ListParagraph"/>
        <w:widowControl w:val="0"/>
        <w:numPr>
          <w:ilvl w:val="0"/>
          <w:numId w:val="33"/>
        </w:numPr>
        <w:spacing w:after="0"/>
        <w:ind w:right="418"/>
        <w:rPr>
          <w:rFonts w:ascii="Century Gothic" w:eastAsiaTheme="minorHAnsi" w:hAnsi="Century Gothic" w:cs="Arial"/>
          <w:color w:val="6999C9"/>
          <w:u w:val="single"/>
          <w:lang w:val="en-US" w:eastAsia="en-US"/>
        </w:rPr>
      </w:pPr>
      <w:hyperlink r:id="rId14" w:history="1">
        <w:r w:rsidR="0052001A" w:rsidRPr="0052001A">
          <w:rPr>
            <w:rFonts w:ascii="Century Gothic" w:eastAsiaTheme="minorHAnsi" w:hAnsi="Century Gothic" w:cs="Arial"/>
            <w:color w:val="6999C9"/>
            <w:u w:val="single"/>
            <w:lang w:val="en-US" w:eastAsia="en-US"/>
          </w:rPr>
          <w:t>Communicating with Emotional Intelligence</w:t>
        </w:r>
      </w:hyperlink>
    </w:p>
    <w:p w14:paraId="1B1E4036" w14:textId="73298073" w:rsidR="0052001A" w:rsidRPr="0052001A" w:rsidRDefault="00272819" w:rsidP="0052001A">
      <w:pPr>
        <w:pStyle w:val="ListParagraph"/>
        <w:widowControl w:val="0"/>
        <w:numPr>
          <w:ilvl w:val="0"/>
          <w:numId w:val="33"/>
        </w:numPr>
        <w:spacing w:after="0"/>
        <w:ind w:right="418"/>
        <w:rPr>
          <w:rFonts w:ascii="Century Gothic" w:eastAsiaTheme="minorHAnsi" w:hAnsi="Century Gothic" w:cs="Arial"/>
          <w:color w:val="6999C9"/>
          <w:u w:val="single"/>
          <w:lang w:val="en-US" w:eastAsia="en-US"/>
        </w:rPr>
      </w:pPr>
      <w:hyperlink r:id="rId15" w:history="1">
        <w:r w:rsidR="0052001A" w:rsidRPr="0052001A">
          <w:rPr>
            <w:rFonts w:ascii="Century Gothic" w:eastAsiaTheme="minorHAnsi" w:hAnsi="Century Gothic" w:cs="Arial"/>
            <w:color w:val="6999C9"/>
            <w:u w:val="single"/>
            <w:lang w:val="en-US" w:eastAsia="en-US"/>
          </w:rPr>
          <w:t>Leading with Emotional Intelligence</w:t>
        </w:r>
      </w:hyperlink>
    </w:p>
    <w:bookmarkEnd w:id="23"/>
    <w:p w14:paraId="43E0BC79" w14:textId="71A4FCAE" w:rsidR="00307A75" w:rsidRPr="00080362" w:rsidRDefault="00307A75" w:rsidP="00080362">
      <w:pPr>
        <w:widowControl w:val="0"/>
        <w:spacing w:before="240" w:after="240" w:line="240" w:lineRule="auto"/>
        <w:rPr>
          <w:rFonts w:ascii="Century Gothic" w:eastAsiaTheme="minorHAnsi" w:hAnsi="Century Gothic"/>
          <w:b/>
          <w:lang w:eastAsia="en-US"/>
        </w:rPr>
      </w:pPr>
      <w:r w:rsidRPr="00307A75">
        <w:rPr>
          <w:rFonts w:ascii="Century Gothic" w:eastAsiaTheme="minorHAnsi" w:hAnsi="Century Gothic"/>
          <w:b/>
          <w:lang w:eastAsia="en-US"/>
        </w:rPr>
        <w:t>Videos</w:t>
      </w:r>
      <w:bookmarkEnd w:id="22"/>
    </w:p>
    <w:p w14:paraId="1FAB4780" w14:textId="15A85F6A" w:rsidR="00307A75" w:rsidRPr="00654C8C" w:rsidRDefault="00307A75" w:rsidP="00654C8C">
      <w:pPr>
        <w:pStyle w:val="ListParagraph"/>
        <w:widowControl w:val="0"/>
        <w:numPr>
          <w:ilvl w:val="0"/>
          <w:numId w:val="33"/>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 xml:space="preserve">“Daniel Goleman Introduces Emotional Intelligence,” Big Think, 23-April- 2012, </w:t>
      </w:r>
      <w:hyperlink r:id="rId16" w:history="1">
        <w:r w:rsidRPr="009E2946">
          <w:rPr>
            <w:rFonts w:ascii="Century Gothic" w:eastAsiaTheme="minorHAnsi" w:hAnsi="Century Gothic" w:cs="Arial"/>
            <w:color w:val="6999C9"/>
            <w:u w:val="single"/>
            <w:lang w:val="en-US" w:eastAsia="en-US"/>
          </w:rPr>
          <w:t>http://www.youtube.com/watch?v=Y7m9eNoB3NU</w:t>
        </w:r>
      </w:hyperlink>
      <w:r w:rsidRPr="00654C8C">
        <w:rPr>
          <w:rFonts w:ascii="Century Gothic" w:eastAsiaTheme="minorHAnsi" w:hAnsi="Century Gothic" w:cs="Arial"/>
          <w:lang w:val="en-US" w:eastAsia="en-US"/>
        </w:rPr>
        <w:t xml:space="preserve"> (5:32 minutes).</w:t>
      </w:r>
    </w:p>
    <w:p w14:paraId="08E2AF4D" w14:textId="77777777" w:rsidR="00307A75" w:rsidRPr="00654C8C" w:rsidRDefault="00307A75" w:rsidP="00654C8C">
      <w:pPr>
        <w:pStyle w:val="ListParagraph"/>
        <w:widowControl w:val="0"/>
        <w:numPr>
          <w:ilvl w:val="0"/>
          <w:numId w:val="33"/>
        </w:numPr>
        <w:spacing w:after="0" w:line="240" w:lineRule="auto"/>
        <w:ind w:right="418"/>
        <w:rPr>
          <w:rFonts w:ascii="Century Gothic" w:eastAsiaTheme="minorHAnsi" w:hAnsi="Century Gothic" w:cs="Arial"/>
          <w:lang w:val="en-US" w:eastAsia="en-US"/>
        </w:rPr>
      </w:pPr>
      <w:r w:rsidRPr="00654C8C">
        <w:rPr>
          <w:rFonts w:ascii="Century Gothic" w:eastAsiaTheme="minorHAnsi" w:hAnsi="Century Gothic" w:cs="Arial"/>
          <w:lang w:val="en-US" w:eastAsia="en-US"/>
        </w:rPr>
        <w:t xml:space="preserve">“Social Intelligence and Leadership,” Harvard Business Review, 11-August11-2008, </w:t>
      </w:r>
      <w:hyperlink r:id="rId17" w:history="1">
        <w:r w:rsidRPr="009E2946">
          <w:rPr>
            <w:rFonts w:ascii="Century Gothic" w:eastAsiaTheme="minorHAnsi" w:hAnsi="Century Gothic" w:cs="Arial"/>
            <w:color w:val="6999C9"/>
            <w:u w:val="single"/>
            <w:lang w:val="en-US" w:eastAsia="en-US"/>
          </w:rPr>
          <w:t>http://www.youtube.com/watch?v=7Qv0o1oh9f4</w:t>
        </w:r>
      </w:hyperlink>
      <w:r w:rsidRPr="00654C8C">
        <w:rPr>
          <w:rFonts w:ascii="Century Gothic" w:eastAsiaTheme="minorHAnsi" w:hAnsi="Century Gothic" w:cs="Arial"/>
          <w:lang w:val="en-US" w:eastAsia="en-US"/>
        </w:rPr>
        <w:t xml:space="preserve"> (10:16 minutes).</w:t>
      </w:r>
    </w:p>
    <w:p w14:paraId="0DE36095" w14:textId="77777777" w:rsidR="0052001A" w:rsidRPr="00307A75" w:rsidRDefault="0052001A"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748FC1C5" w14:textId="77777777"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4A09A2C5" w14:textId="77777777"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6EB63150" w14:textId="77777777"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5E8EAA6B" w14:textId="77777777" w:rsidR="00307A75" w:rsidRPr="002A4346" w:rsidRDefault="00307A75" w:rsidP="00D92DA3">
      <w:pPr>
        <w:widowControl w:val="0"/>
        <w:spacing w:after="0" w:line="240" w:lineRule="auto"/>
        <w:ind w:left="720" w:right="418" w:hanging="360"/>
        <w:rPr>
          <w:rFonts w:ascii="Century Gothic" w:hAnsi="Century Gothic"/>
        </w:rPr>
      </w:pPr>
    </w:p>
    <w:sectPr w:rsidR="00307A75" w:rsidRPr="002A4346" w:rsidSect="00D92DA3">
      <w:footerReference w:type="default" r:id="rId18"/>
      <w:pgSz w:w="12240" w:h="15840" w:code="1"/>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7FDD8" w14:textId="77777777" w:rsidR="00272819" w:rsidRDefault="00272819" w:rsidP="00EC41CA">
      <w:pPr>
        <w:spacing w:after="0" w:line="240" w:lineRule="auto"/>
      </w:pPr>
      <w:r>
        <w:separator/>
      </w:r>
    </w:p>
  </w:endnote>
  <w:endnote w:type="continuationSeparator" w:id="0">
    <w:p w14:paraId="17094700" w14:textId="77777777" w:rsidR="00272819" w:rsidRDefault="00272819"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E0D5" w14:textId="77777777" w:rsidR="003548C9" w:rsidRDefault="003548C9">
    <w:pPr>
      <w:pStyle w:val="Footer"/>
      <w:jc w:val="center"/>
    </w:pPr>
  </w:p>
  <w:p w14:paraId="4007231F" w14:textId="77777777" w:rsidR="00307A75" w:rsidRPr="009E2946" w:rsidRDefault="00307A75" w:rsidP="00307A75">
    <w:pPr>
      <w:tabs>
        <w:tab w:val="center" w:pos="4513"/>
        <w:tab w:val="right" w:pos="9026"/>
      </w:tabs>
      <w:spacing w:after="0" w:line="240" w:lineRule="auto"/>
      <w:jc w:val="center"/>
      <w:rPr>
        <w:rFonts w:ascii="Century Gothic" w:hAnsi="Century Gothic"/>
        <w:color w:val="A6A6A6" w:themeColor="background1" w:themeShade="A6"/>
        <w:sz w:val="20"/>
        <w:szCs w:val="20"/>
      </w:rPr>
    </w:pPr>
    <w:r w:rsidRPr="009E2946">
      <w:rPr>
        <w:rFonts w:ascii="Century Gothic" w:hAnsi="Century Gothic"/>
        <w:color w:val="A6A6A6" w:themeColor="background1" w:themeShade="A6"/>
        <w:sz w:val="20"/>
        <w:szCs w:val="20"/>
      </w:rPr>
      <w:t>Part 2: Career Tools Activity. 2: Emotional Intelligence</w:t>
    </w:r>
    <w:r w:rsidR="004C7615" w:rsidRPr="009E2946">
      <w:rPr>
        <w:rFonts w:ascii="Century Gothic" w:hAnsi="Century Gothic"/>
        <w:color w:val="A6A6A6" w:themeColor="background1" w:themeShade="A6"/>
        <w:sz w:val="20"/>
        <w:szCs w:val="20"/>
      </w:rPr>
      <w:t>.</w:t>
    </w:r>
  </w:p>
  <w:sdt>
    <w:sdtPr>
      <w:rPr>
        <w:rFonts w:ascii="Century Gothic" w:hAnsi="Century Gothic"/>
        <w:color w:val="A6A6A6" w:themeColor="background1" w:themeShade="A6"/>
        <w:sz w:val="20"/>
        <w:szCs w:val="20"/>
      </w:rPr>
      <w:id w:val="782617437"/>
      <w:docPartObj>
        <w:docPartGallery w:val="Page Numbers (Bottom of Page)"/>
        <w:docPartUnique/>
      </w:docPartObj>
    </w:sdtPr>
    <w:sdtEndPr>
      <w:rPr>
        <w:noProof/>
      </w:rPr>
    </w:sdtEndPr>
    <w:sdtContent>
      <w:p w14:paraId="6CDB2AA2" w14:textId="77777777" w:rsidR="00D92DA3" w:rsidRPr="009E2946" w:rsidRDefault="00D92DA3" w:rsidP="00D92DA3">
        <w:pPr>
          <w:pStyle w:val="Footer"/>
          <w:jc w:val="center"/>
          <w:rPr>
            <w:rFonts w:ascii="Century Gothic" w:hAnsi="Century Gothic"/>
            <w:color w:val="A6A6A6" w:themeColor="background1" w:themeShade="A6"/>
            <w:sz w:val="20"/>
            <w:szCs w:val="20"/>
          </w:rPr>
        </w:pPr>
        <w:r w:rsidRPr="009E2946">
          <w:rPr>
            <w:rFonts w:ascii="Century Gothic" w:hAnsi="Century Gothic"/>
            <w:color w:val="A6A6A6" w:themeColor="background1" w:themeShade="A6"/>
            <w:sz w:val="20"/>
            <w:szCs w:val="20"/>
          </w:rPr>
          <w:fldChar w:fldCharType="begin"/>
        </w:r>
        <w:r w:rsidRPr="009E2946">
          <w:rPr>
            <w:rFonts w:ascii="Century Gothic" w:hAnsi="Century Gothic"/>
            <w:color w:val="A6A6A6" w:themeColor="background1" w:themeShade="A6"/>
            <w:sz w:val="20"/>
            <w:szCs w:val="20"/>
          </w:rPr>
          <w:instrText xml:space="preserve"> PAGE   \* MERGEFORMAT </w:instrText>
        </w:r>
        <w:r w:rsidRPr="009E2946">
          <w:rPr>
            <w:rFonts w:ascii="Century Gothic" w:hAnsi="Century Gothic"/>
            <w:color w:val="A6A6A6" w:themeColor="background1" w:themeShade="A6"/>
            <w:sz w:val="20"/>
            <w:szCs w:val="20"/>
          </w:rPr>
          <w:fldChar w:fldCharType="separate"/>
        </w:r>
        <w:r w:rsidR="00E73357">
          <w:rPr>
            <w:rFonts w:ascii="Century Gothic" w:hAnsi="Century Gothic"/>
            <w:noProof/>
            <w:color w:val="A6A6A6" w:themeColor="background1" w:themeShade="A6"/>
            <w:sz w:val="20"/>
            <w:szCs w:val="20"/>
          </w:rPr>
          <w:t>2</w:t>
        </w:r>
        <w:r w:rsidRPr="009E2946">
          <w:rPr>
            <w:rFonts w:ascii="Century Gothic" w:hAnsi="Century Gothic"/>
            <w:noProof/>
            <w:color w:val="A6A6A6" w:themeColor="background1" w:themeShade="A6"/>
            <w:sz w:val="20"/>
            <w:szCs w:val="20"/>
          </w:rPr>
          <w:fldChar w:fldCharType="end"/>
        </w:r>
      </w:p>
    </w:sdtContent>
  </w:sdt>
  <w:p w14:paraId="2EFF88E8" w14:textId="77777777" w:rsidR="00D92DA3" w:rsidRPr="00D92DA3" w:rsidRDefault="00D92DA3" w:rsidP="00D92DA3">
    <w:pPr>
      <w:pStyle w:val="Footer"/>
      <w:rPr>
        <w:rFonts w:ascii="Century Gothic" w:hAnsi="Century Gothic"/>
      </w:rPr>
    </w:pPr>
  </w:p>
  <w:p w14:paraId="1C33F018" w14:textId="77777777" w:rsidR="00172C10" w:rsidRPr="00D92DA3" w:rsidRDefault="00172C10" w:rsidP="00D92DA3">
    <w:pPr>
      <w:pStyle w:val="Footer"/>
      <w:jc w:val="cen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4B13B" w14:textId="77777777" w:rsidR="00272819" w:rsidRDefault="00272819" w:rsidP="00EC41CA">
      <w:pPr>
        <w:spacing w:after="0" w:line="240" w:lineRule="auto"/>
      </w:pPr>
      <w:r>
        <w:separator/>
      </w:r>
    </w:p>
  </w:footnote>
  <w:footnote w:type="continuationSeparator" w:id="0">
    <w:p w14:paraId="4BDFFFB9" w14:textId="77777777" w:rsidR="00272819" w:rsidRDefault="00272819" w:rsidP="00EC41CA">
      <w:pPr>
        <w:spacing w:after="0" w:line="240" w:lineRule="auto"/>
      </w:pPr>
      <w:r>
        <w:continuationSeparator/>
      </w:r>
    </w:p>
  </w:footnote>
  <w:footnote w:id="1">
    <w:p w14:paraId="3DE27698" w14:textId="77777777" w:rsidR="00307A75" w:rsidRPr="00143D99" w:rsidRDefault="00307A75" w:rsidP="00307A75">
      <w:pPr>
        <w:pStyle w:val="UNFooter"/>
        <w:jc w:val="left"/>
        <w:rPr>
          <w:rFonts w:asciiTheme="minorHAnsi" w:hAnsiTheme="minorHAnsi"/>
          <w:sz w:val="20"/>
        </w:rPr>
      </w:pPr>
      <w:r w:rsidRPr="00143D99">
        <w:rPr>
          <w:rStyle w:val="FootnoteReference"/>
          <w:rFonts w:asciiTheme="minorHAnsi" w:hAnsiTheme="minorHAnsi"/>
          <w:sz w:val="20"/>
        </w:rPr>
        <w:footnoteRef/>
      </w:r>
      <w:r w:rsidRPr="00143D99">
        <w:rPr>
          <w:rFonts w:asciiTheme="minorHAnsi" w:hAnsiTheme="minorHAnsi"/>
          <w:sz w:val="20"/>
        </w:rPr>
        <w:t xml:space="preserve"> From “Emotional Intelligence 2.0”, Travis Bradberry and Jean Greaves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942C9"/>
    <w:multiLevelType w:val="hybridMultilevel"/>
    <w:tmpl w:val="CC92A15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964504"/>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39486D"/>
    <w:multiLevelType w:val="multilevel"/>
    <w:tmpl w:val="AAA65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5A335C"/>
    <w:multiLevelType w:val="hybridMultilevel"/>
    <w:tmpl w:val="17D8FAE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870365"/>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12378E"/>
    <w:multiLevelType w:val="hybridMultilevel"/>
    <w:tmpl w:val="1CD8151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FC71D3"/>
    <w:multiLevelType w:val="hybridMultilevel"/>
    <w:tmpl w:val="EECEFDB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615760"/>
    <w:multiLevelType w:val="hybridMultilevel"/>
    <w:tmpl w:val="84CC3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657F5C"/>
    <w:multiLevelType w:val="hybridMultilevel"/>
    <w:tmpl w:val="64CAF584"/>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9638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6906BC"/>
    <w:multiLevelType w:val="hybridMultilevel"/>
    <w:tmpl w:val="114035E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5D2"/>
    <w:multiLevelType w:val="hybridMultilevel"/>
    <w:tmpl w:val="A1FEFD3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704419"/>
    <w:multiLevelType w:val="hybridMultilevel"/>
    <w:tmpl w:val="5CE2A4EA"/>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913493"/>
    <w:multiLevelType w:val="hybridMultilevel"/>
    <w:tmpl w:val="33FE010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F74B1"/>
    <w:multiLevelType w:val="hybridMultilevel"/>
    <w:tmpl w:val="F866E832"/>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62C32"/>
    <w:multiLevelType w:val="hybridMultilevel"/>
    <w:tmpl w:val="9170EEF8"/>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CB472E"/>
    <w:multiLevelType w:val="hybridMultilevel"/>
    <w:tmpl w:val="E6DE83D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41D1337"/>
    <w:multiLevelType w:val="hybridMultilevel"/>
    <w:tmpl w:val="AFC2546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CC080D"/>
    <w:multiLevelType w:val="hybridMultilevel"/>
    <w:tmpl w:val="0CAEBAE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77A391C"/>
    <w:multiLevelType w:val="hybridMultilevel"/>
    <w:tmpl w:val="71AC68A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A2186A"/>
    <w:multiLevelType w:val="hybridMultilevel"/>
    <w:tmpl w:val="A0F0C6D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10F41FF"/>
    <w:multiLevelType w:val="hybridMultilevel"/>
    <w:tmpl w:val="4A3A1A94"/>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7466C"/>
    <w:multiLevelType w:val="hybridMultilevel"/>
    <w:tmpl w:val="B8E6DD4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F926F6"/>
    <w:multiLevelType w:val="hybridMultilevel"/>
    <w:tmpl w:val="A942D898"/>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9855E88"/>
    <w:multiLevelType w:val="hybridMultilevel"/>
    <w:tmpl w:val="BAD62B62"/>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B5C641E"/>
    <w:multiLevelType w:val="hybridMultilevel"/>
    <w:tmpl w:val="36282DE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30" w15:restartNumberingAfterBreak="0">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8266C"/>
    <w:multiLevelType w:val="hybridMultilevel"/>
    <w:tmpl w:val="4880C9B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832160"/>
    <w:multiLevelType w:val="hybridMultilevel"/>
    <w:tmpl w:val="96F6C50C"/>
    <w:lvl w:ilvl="0" w:tplc="876CE3A4">
      <w:start w:val="1"/>
      <w:numFmt w:val="bullet"/>
      <w:lvlText w:val=""/>
      <w:lvlJc w:val="left"/>
      <w:pPr>
        <w:ind w:left="720" w:hanging="360"/>
      </w:pPr>
      <w:rPr>
        <w:rFonts w:ascii="Symbol" w:hAnsi="Symbol" w:hint="default"/>
        <w:color w:val="A6A6A6" w:themeColor="background1" w:themeShade="A6"/>
        <w:sz w:val="20"/>
      </w:rPr>
    </w:lvl>
    <w:lvl w:ilvl="1" w:tplc="876CE3A4">
      <w:start w:val="1"/>
      <w:numFmt w:val="bullet"/>
      <w:lvlText w:val=""/>
      <w:lvlJc w:val="left"/>
      <w:pPr>
        <w:ind w:left="1440" w:hanging="360"/>
      </w:pPr>
      <w:rPr>
        <w:rFonts w:ascii="Symbol" w:hAnsi="Symbol" w:hint="default"/>
        <w:color w:val="A6A6A6" w:themeColor="background1" w:themeShade="A6"/>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7"/>
  </w:num>
  <w:num w:numId="4">
    <w:abstractNumId w:val="30"/>
  </w:num>
  <w:num w:numId="5">
    <w:abstractNumId w:val="10"/>
    <w:lvlOverride w:ilvl="0">
      <w:startOverride w:val="1"/>
    </w:lvlOverride>
  </w:num>
  <w:num w:numId="6">
    <w:abstractNumId w:val="9"/>
  </w:num>
  <w:num w:numId="7">
    <w:abstractNumId w:val="21"/>
  </w:num>
  <w:num w:numId="8">
    <w:abstractNumId w:val="11"/>
  </w:num>
  <w:num w:numId="9">
    <w:abstractNumId w:val="14"/>
  </w:num>
  <w:num w:numId="10">
    <w:abstractNumId w:val="7"/>
  </w:num>
  <w:num w:numId="11">
    <w:abstractNumId w:val="18"/>
  </w:num>
  <w:num w:numId="12">
    <w:abstractNumId w:val="31"/>
  </w:num>
  <w:num w:numId="13">
    <w:abstractNumId w:val="25"/>
  </w:num>
  <w:num w:numId="14">
    <w:abstractNumId w:val="20"/>
  </w:num>
  <w:num w:numId="15">
    <w:abstractNumId w:val="28"/>
  </w:num>
  <w:num w:numId="16">
    <w:abstractNumId w:val="19"/>
  </w:num>
  <w:num w:numId="17">
    <w:abstractNumId w:val="13"/>
  </w:num>
  <w:num w:numId="18">
    <w:abstractNumId w:val="23"/>
  </w:num>
  <w:num w:numId="19">
    <w:abstractNumId w:val="15"/>
  </w:num>
  <w:num w:numId="20">
    <w:abstractNumId w:val="3"/>
  </w:num>
  <w:num w:numId="21">
    <w:abstractNumId w:val="8"/>
  </w:num>
  <w:num w:numId="22">
    <w:abstractNumId w:val="5"/>
  </w:num>
  <w:num w:numId="23">
    <w:abstractNumId w:val="22"/>
  </w:num>
  <w:num w:numId="24">
    <w:abstractNumId w:val="4"/>
  </w:num>
  <w:num w:numId="25">
    <w:abstractNumId w:val="2"/>
  </w:num>
  <w:num w:numId="26">
    <w:abstractNumId w:val="1"/>
  </w:num>
  <w:num w:numId="27">
    <w:abstractNumId w:val="32"/>
  </w:num>
  <w:num w:numId="28">
    <w:abstractNumId w:val="26"/>
  </w:num>
  <w:num w:numId="29">
    <w:abstractNumId w:val="12"/>
  </w:num>
  <w:num w:numId="30">
    <w:abstractNumId w:val="0"/>
  </w:num>
  <w:num w:numId="31">
    <w:abstractNumId w:val="27"/>
  </w:num>
  <w:num w:numId="32">
    <w:abstractNumId w:val="6"/>
  </w:num>
  <w:num w:numId="3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CA"/>
    <w:rsid w:val="000169D5"/>
    <w:rsid w:val="00031706"/>
    <w:rsid w:val="00052578"/>
    <w:rsid w:val="0006176F"/>
    <w:rsid w:val="00080362"/>
    <w:rsid w:val="00134B7D"/>
    <w:rsid w:val="00140E54"/>
    <w:rsid w:val="00172C10"/>
    <w:rsid w:val="001B7FA3"/>
    <w:rsid w:val="00272819"/>
    <w:rsid w:val="002A4346"/>
    <w:rsid w:val="00307A75"/>
    <w:rsid w:val="003548C9"/>
    <w:rsid w:val="00373D9C"/>
    <w:rsid w:val="00382DA1"/>
    <w:rsid w:val="003918FA"/>
    <w:rsid w:val="003B1D4A"/>
    <w:rsid w:val="003C48CF"/>
    <w:rsid w:val="0049654C"/>
    <w:rsid w:val="004A4BE8"/>
    <w:rsid w:val="004C7615"/>
    <w:rsid w:val="004F0F6A"/>
    <w:rsid w:val="0052001A"/>
    <w:rsid w:val="005212E4"/>
    <w:rsid w:val="00595B2D"/>
    <w:rsid w:val="00615FDA"/>
    <w:rsid w:val="00654C8C"/>
    <w:rsid w:val="006B38DC"/>
    <w:rsid w:val="006F57B2"/>
    <w:rsid w:val="006F69CD"/>
    <w:rsid w:val="00765F58"/>
    <w:rsid w:val="007977A8"/>
    <w:rsid w:val="007E4618"/>
    <w:rsid w:val="008C665C"/>
    <w:rsid w:val="008D79B1"/>
    <w:rsid w:val="00972AEF"/>
    <w:rsid w:val="00987728"/>
    <w:rsid w:val="009967EF"/>
    <w:rsid w:val="009B0E54"/>
    <w:rsid w:val="009E2946"/>
    <w:rsid w:val="00A35C9A"/>
    <w:rsid w:val="00A50DFE"/>
    <w:rsid w:val="00B25DD1"/>
    <w:rsid w:val="00B3513F"/>
    <w:rsid w:val="00BE4AB3"/>
    <w:rsid w:val="00BF22E4"/>
    <w:rsid w:val="00C866F3"/>
    <w:rsid w:val="00CB239D"/>
    <w:rsid w:val="00D17D04"/>
    <w:rsid w:val="00D30E91"/>
    <w:rsid w:val="00D92DA3"/>
    <w:rsid w:val="00E15FFC"/>
    <w:rsid w:val="00E73357"/>
    <w:rsid w:val="00EA3037"/>
    <w:rsid w:val="00EB3E94"/>
    <w:rsid w:val="00EB75DF"/>
    <w:rsid w:val="00EC41CA"/>
    <w:rsid w:val="00F400E0"/>
    <w:rsid w:val="00F73D53"/>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098CB"/>
  <w15:docId w15:val="{D599C320-6AE6-45E7-8B32-F69FF81A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001A"/>
    <w:rPr>
      <w:color w:val="605E5C"/>
      <w:shd w:val="clear" w:color="auto" w:fill="E1DFDD"/>
    </w:rPr>
  </w:style>
  <w:style w:type="character" w:customStyle="1" w:styleId="lls-card-headline">
    <w:name w:val="lls-card-headline"/>
    <w:basedOn w:val="DefaultParagraphFont"/>
    <w:rsid w:val="00520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729">
      <w:bodyDiv w:val="1"/>
      <w:marLeft w:val="0"/>
      <w:marRight w:val="0"/>
      <w:marTop w:val="0"/>
      <w:marBottom w:val="0"/>
      <w:divBdr>
        <w:top w:val="none" w:sz="0" w:space="0" w:color="auto"/>
        <w:left w:val="none" w:sz="0" w:space="0" w:color="auto"/>
        <w:bottom w:val="none" w:sz="0" w:space="0" w:color="auto"/>
        <w:right w:val="none" w:sz="0" w:space="0" w:color="auto"/>
      </w:divBdr>
    </w:div>
    <w:div w:id="71509909">
      <w:bodyDiv w:val="1"/>
      <w:marLeft w:val="0"/>
      <w:marRight w:val="0"/>
      <w:marTop w:val="0"/>
      <w:marBottom w:val="0"/>
      <w:divBdr>
        <w:top w:val="none" w:sz="0" w:space="0" w:color="auto"/>
        <w:left w:val="none" w:sz="0" w:space="0" w:color="auto"/>
        <w:bottom w:val="none" w:sz="0" w:space="0" w:color="auto"/>
        <w:right w:val="none" w:sz="0" w:space="0" w:color="auto"/>
      </w:divBdr>
    </w:div>
    <w:div w:id="650140894">
      <w:bodyDiv w:val="1"/>
      <w:marLeft w:val="0"/>
      <w:marRight w:val="0"/>
      <w:marTop w:val="0"/>
      <w:marBottom w:val="0"/>
      <w:divBdr>
        <w:top w:val="none" w:sz="0" w:space="0" w:color="auto"/>
        <w:left w:val="none" w:sz="0" w:space="0" w:color="auto"/>
        <w:bottom w:val="none" w:sz="0" w:space="0" w:color="auto"/>
        <w:right w:val="none" w:sz="0" w:space="0" w:color="auto"/>
      </w:divBdr>
    </w:div>
    <w:div w:id="1444226289">
      <w:bodyDiv w:val="1"/>
      <w:marLeft w:val="0"/>
      <w:marRight w:val="0"/>
      <w:marTop w:val="0"/>
      <w:marBottom w:val="0"/>
      <w:divBdr>
        <w:top w:val="none" w:sz="0" w:space="0" w:color="auto"/>
        <w:left w:val="none" w:sz="0" w:space="0" w:color="auto"/>
        <w:bottom w:val="none" w:sz="0" w:space="0" w:color="auto"/>
        <w:right w:val="none" w:sz="0" w:space="0" w:color="auto"/>
      </w:divBdr>
    </w:div>
    <w:div w:id="182623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maetrix.com.au/ei.asp" TargetMode="External"/><Relationship Id="rId17" Type="http://schemas.openxmlformats.org/officeDocument/2006/relationships/hyperlink" Target="http://www.youtube.com/watch?v=7Qv0o1oh9f4" TargetMode="External"/><Relationship Id="rId2" Type="http://schemas.openxmlformats.org/officeDocument/2006/relationships/numbering" Target="numbering.xml"/><Relationship Id="rId16" Type="http://schemas.openxmlformats.org/officeDocument/2006/relationships/hyperlink" Target="http://www.youtube.com/watch?v=Y7m9eNoB3N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etrix.com.au/ei.asp" TargetMode="External"/><Relationship Id="rId5" Type="http://schemas.openxmlformats.org/officeDocument/2006/relationships/webSettings" Target="webSettings.xml"/><Relationship Id="rId15" Type="http://schemas.openxmlformats.org/officeDocument/2006/relationships/hyperlink" Target="https://www.linkedin.com/learning/leading-with-emotional-intelligence-3?u=70939946" TargetMode="External"/><Relationship Id="rId23" Type="http://schemas.openxmlformats.org/officeDocument/2006/relationships/customXml" Target="../customXml/item4.xml"/><Relationship Id="rId10" Type="http://schemas.openxmlformats.org/officeDocument/2006/relationships/hyperlink" Target="http://www.maetrix.com.au/meit/eites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linkedin.com/learning/communicating-with-emotional-intelligence?u=70939946"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265D63DA934F4284BA4589021BF242" ma:contentTypeVersion="13" ma:contentTypeDescription="Create a new document." ma:contentTypeScope="" ma:versionID="13d1314a162fba36bf21831bf94dfd1c">
  <xsd:schema xmlns:xsd="http://www.w3.org/2001/XMLSchema" xmlns:xs="http://www.w3.org/2001/XMLSchema" xmlns:p="http://schemas.microsoft.com/office/2006/metadata/properties" xmlns:ns2="9153563c-580f-4663-93b4-afea7b18e106" xmlns:ns3="cf1c65ec-96e3-495c-8540-648644720758" targetNamespace="http://schemas.microsoft.com/office/2006/metadata/properties" ma:root="true" ma:fieldsID="f448570aa203d630037ffe96ecc0dc4b" ns2:_="" ns3:_="">
    <xsd:import namespace="9153563c-580f-4663-93b4-afea7b18e106"/>
    <xsd:import namespace="cf1c65ec-96e3-495c-8540-648644720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3563c-580f-4663-93b4-afea7b18e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c65ec-96e3-495c-8540-6486447207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F35A3-A82A-41D9-88B0-359A69E4382F}">
  <ds:schemaRefs>
    <ds:schemaRef ds:uri="http://schemas.openxmlformats.org/officeDocument/2006/bibliography"/>
  </ds:schemaRefs>
</ds:datastoreItem>
</file>

<file path=customXml/itemProps2.xml><?xml version="1.0" encoding="utf-8"?>
<ds:datastoreItem xmlns:ds="http://schemas.openxmlformats.org/officeDocument/2006/customXml" ds:itemID="{7B6E127A-F497-436E-9365-340EF0705779}"/>
</file>

<file path=customXml/itemProps3.xml><?xml version="1.0" encoding="utf-8"?>
<ds:datastoreItem xmlns:ds="http://schemas.openxmlformats.org/officeDocument/2006/customXml" ds:itemID="{8DE67C7D-99FE-4DF9-AF83-A428D6685841}"/>
</file>

<file path=customXml/itemProps4.xml><?xml version="1.0" encoding="utf-8"?>
<ds:datastoreItem xmlns:ds="http://schemas.openxmlformats.org/officeDocument/2006/customXml" ds:itemID="{F3351938-FD5A-4119-BF37-CBE3F62A0335}"/>
</file>

<file path=docProps/app.xml><?xml version="1.0" encoding="utf-8"?>
<Properties xmlns="http://schemas.openxmlformats.org/officeDocument/2006/extended-properties" xmlns:vt="http://schemas.openxmlformats.org/officeDocument/2006/docPropsVTypes">
  <Template>Normal</Template>
  <TotalTime>8</TotalTime>
  <Pages>9</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 Learning2</dc:creator>
  <cp:lastModifiedBy>Diana Guiu</cp:lastModifiedBy>
  <cp:revision>5</cp:revision>
  <cp:lastPrinted>2014-10-02T14:46:00Z</cp:lastPrinted>
  <dcterms:created xsi:type="dcterms:W3CDTF">2022-01-06T19:45:00Z</dcterms:created>
  <dcterms:modified xsi:type="dcterms:W3CDTF">2022-01-07T19:50:00Z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0x010100BD265D63DA934F4284BA4589021BF242</vt:lpwstr>
  </property>
</Properties>
</file>