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026FD" w:rsidRPr="00F61FB8" w:rsidRDefault="00DA7275" w:rsidP="00F61FB8">
      <w:pPr>
        <w:shd w:val="clear" w:color="auto" w:fill="548DD4" w:themeFill="text2" w:themeFillTint="99"/>
        <w:ind w:right="90"/>
        <w:rPr>
          <w:rFonts w:ascii="Century Gothic" w:hAnsi="Century Gothic"/>
          <w:b/>
          <w:i/>
          <w:color w:val="FFFFFF" w:themeColor="background1"/>
          <w:sz w:val="20"/>
          <w:szCs w:val="18"/>
          <w:lang w:val="en-GB"/>
        </w:rPr>
      </w:pPr>
      <w:r>
        <w:rPr>
          <w:rFonts w:ascii="Century Gothic" w:hAnsi="Century Gothic"/>
          <w:b/>
          <w:noProof/>
          <w:sz w:val="22"/>
          <w:szCs w:val="2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928278C" wp14:editId="3481D8F6">
                <wp:simplePos x="0" y="0"/>
                <wp:positionH relativeFrom="margin">
                  <wp:posOffset>1199515</wp:posOffset>
                </wp:positionH>
                <wp:positionV relativeFrom="paragraph">
                  <wp:posOffset>-248285</wp:posOffset>
                </wp:positionV>
                <wp:extent cx="5661660" cy="781685"/>
                <wp:effectExtent l="0" t="0" r="15240" b="18415"/>
                <wp:wrapTight wrapText="bothSides">
                  <wp:wrapPolygon edited="0">
                    <wp:start x="0" y="0"/>
                    <wp:lineTo x="0" y="21582"/>
                    <wp:lineTo x="21585" y="21582"/>
                    <wp:lineTo x="21585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660" cy="7816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17D" w:rsidRPr="00D7717D" w:rsidRDefault="00D7717D" w:rsidP="00180F30">
                            <w:pPr>
                              <w:shd w:val="clear" w:color="auto" w:fill="C6D9F1" w:themeFill="text2" w:themeFillTint="33"/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2"/>
                                <w:szCs w:val="22"/>
                              </w:rPr>
                            </w:pPr>
                          </w:p>
                          <w:p w:rsidR="003026FD" w:rsidRPr="00DF7278" w:rsidRDefault="003026FD" w:rsidP="00180F30">
                            <w:pPr>
                              <w:shd w:val="clear" w:color="auto" w:fill="C6D9F1" w:themeFill="text2" w:themeFillTint="33"/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Cs w:val="22"/>
                                <w:lang w:val="fr-FR"/>
                              </w:rPr>
                            </w:pPr>
                            <w:r w:rsidRPr="00DF727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Cs w:val="22"/>
                                <w:lang w:val="fr-FR"/>
                              </w:rPr>
                              <w:t>Division Médicale de L’Organisation des Nations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DF727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Cs w:val="22"/>
                                <w:lang w:val="fr-FR"/>
                              </w:rPr>
                              <w:t>Unies</w:t>
                            </w:r>
                          </w:p>
                          <w:p w:rsidR="009E48D6" w:rsidRPr="003026FD" w:rsidRDefault="003026FD" w:rsidP="00180F30">
                            <w:pPr>
                              <w:shd w:val="clear" w:color="auto" w:fill="C6D9F1" w:themeFill="text2" w:themeFillTint="33"/>
                              <w:spacing w:line="276" w:lineRule="auto"/>
                              <w:jc w:val="center"/>
                              <w:rPr>
                                <w:lang w:val="fr-FR"/>
                              </w:rPr>
                            </w:pPr>
                            <w:r w:rsidRPr="00DF727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  <w:szCs w:val="23"/>
                                <w:lang w:val="fr-FR"/>
                              </w:rPr>
                              <w:t>Formulaire d’évaluation de risque de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  <w:szCs w:val="23"/>
                                <w:lang w:val="fr-FR"/>
                              </w:rPr>
                              <w:t>s</w:t>
                            </w:r>
                            <w:r w:rsidRPr="00DF727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  <w:szCs w:val="23"/>
                                <w:lang w:val="fr-FR"/>
                              </w:rPr>
                              <w:t xml:space="preserve"> fonctionnaires de L’ONU </w:t>
                            </w:r>
                            <w:r w:rsidR="00D607F6" w:rsidRPr="00D607F6">
                              <w:rPr>
                                <w:rFonts w:ascii="Century Gothic" w:hAnsi="Century Gothic"/>
                                <w:b/>
                                <w:color w:val="FF0000"/>
                                <w:sz w:val="22"/>
                                <w:szCs w:val="23"/>
                                <w:lang w:val="fr-FR"/>
                              </w:rPr>
                              <w:t>QUITTANT</w:t>
                            </w:r>
                            <w:r w:rsidR="005231E9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  <w:szCs w:val="23"/>
                                <w:lang w:val="fr-FR"/>
                              </w:rPr>
                              <w:t xml:space="preserve"> un</w:t>
                            </w:r>
                            <w:r w:rsidRPr="00DF727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  <w:szCs w:val="23"/>
                                <w:lang w:val="fr-FR"/>
                              </w:rPr>
                              <w:t xml:space="preserve"> pays o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  <w:szCs w:val="23"/>
                                <w:lang w:val="fr-FR"/>
                              </w:rPr>
                              <w:t>ù sévit la maladie à</w:t>
                            </w:r>
                            <w:r w:rsidRPr="00DF727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  <w:szCs w:val="23"/>
                                <w:lang w:val="fr-FR"/>
                              </w:rPr>
                              <w:t xml:space="preserve"> Virus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  <w:szCs w:val="23"/>
                                <w:lang w:val="fr-FR"/>
                              </w:rPr>
                              <w:t>Ebola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4.45pt;margin-top:-19.55pt;width:445.8pt;height:61.5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" fillcolor="#c6d9f1 [671]" strokecolor="white [3212]">
                <v:textbox>
                  <w:txbxContent>
                    <w:p w:rsidR="00D7717D" w:rsidRPr="00D7717D" w:rsidRDefault="00D7717D" w:rsidP="00180F30">
                      <w:pPr>
                        <w:shd w:val="clear" w:color="auto" w:fill="C6D9F1" w:themeFill="text2" w:themeFillTint="33"/>
                        <w:spacing w:line="276" w:lineRule="auto"/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12"/>
                          <w:szCs w:val="22"/>
                        </w:rPr>
                      </w:pPr>
                    </w:p>
                    <w:p w:rsidR="003026FD" w:rsidRPr="00DF7278" w:rsidRDefault="003026FD" w:rsidP="00180F30">
                      <w:pPr>
                        <w:shd w:val="clear" w:color="auto" w:fill="C6D9F1" w:themeFill="text2" w:themeFillTint="33"/>
                        <w:spacing w:line="276" w:lineRule="auto"/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Cs w:val="22"/>
                          <w:lang w:val="fr-FR"/>
                        </w:rPr>
                      </w:pPr>
                      <w:r w:rsidRPr="00DF7278">
                        <w:rPr>
                          <w:rFonts w:ascii="Century Gothic" w:hAnsi="Century Gothic"/>
                          <w:b/>
                          <w:color w:val="000000" w:themeColor="text1"/>
                          <w:szCs w:val="22"/>
                          <w:lang w:val="fr-FR"/>
                        </w:rPr>
                        <w:t>Division Médicale de L’Organisation des Nations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Cs w:val="22"/>
                          <w:lang w:val="fr-FR"/>
                        </w:rPr>
                        <w:t xml:space="preserve"> </w:t>
                      </w:r>
                      <w:r w:rsidRPr="00DF7278">
                        <w:rPr>
                          <w:rFonts w:ascii="Century Gothic" w:hAnsi="Century Gothic"/>
                          <w:b/>
                          <w:color w:val="000000" w:themeColor="text1"/>
                          <w:szCs w:val="22"/>
                          <w:lang w:val="fr-FR"/>
                        </w:rPr>
                        <w:t>Unies</w:t>
                      </w:r>
                    </w:p>
                    <w:p w:rsidR="009E48D6" w:rsidRPr="003026FD" w:rsidRDefault="003026FD" w:rsidP="00180F30">
                      <w:pPr>
                        <w:shd w:val="clear" w:color="auto" w:fill="C6D9F1" w:themeFill="text2" w:themeFillTint="33"/>
                        <w:spacing w:line="276" w:lineRule="auto"/>
                        <w:jc w:val="center"/>
                        <w:rPr>
                          <w:lang w:val="fr-FR"/>
                        </w:rPr>
                      </w:pPr>
                      <w:r w:rsidRPr="00DF7278"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  <w:szCs w:val="23"/>
                          <w:lang w:val="fr-FR"/>
                        </w:rPr>
                        <w:t>Formulaire d’évaluation de risque de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  <w:szCs w:val="23"/>
                          <w:lang w:val="fr-FR"/>
                        </w:rPr>
                        <w:t>s</w:t>
                      </w:r>
                      <w:r w:rsidRPr="00DF7278"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  <w:szCs w:val="23"/>
                          <w:lang w:val="fr-FR"/>
                        </w:rPr>
                        <w:t xml:space="preserve"> fonctionnaires de L’ONU </w:t>
                      </w:r>
                      <w:r w:rsidR="00D607F6" w:rsidRPr="00D607F6">
                        <w:rPr>
                          <w:rFonts w:ascii="Century Gothic" w:hAnsi="Century Gothic"/>
                          <w:b/>
                          <w:color w:val="FF0000"/>
                          <w:sz w:val="22"/>
                          <w:szCs w:val="23"/>
                          <w:lang w:val="fr-FR"/>
                        </w:rPr>
                        <w:t>QUITTANT</w:t>
                      </w:r>
                      <w:r w:rsidR="005231E9"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  <w:szCs w:val="23"/>
                          <w:lang w:val="fr-FR"/>
                        </w:rPr>
                        <w:t xml:space="preserve"> un</w:t>
                      </w:r>
                      <w:r w:rsidRPr="00DF7278"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  <w:szCs w:val="23"/>
                          <w:lang w:val="fr-FR"/>
                        </w:rPr>
                        <w:t xml:space="preserve"> pays o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  <w:szCs w:val="23"/>
                          <w:lang w:val="fr-FR"/>
                        </w:rPr>
                        <w:t>ù sévit la maladie à</w:t>
                      </w:r>
                      <w:r w:rsidRPr="00DF7278"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  <w:szCs w:val="23"/>
                          <w:lang w:val="fr-FR"/>
                        </w:rPr>
                        <w:t xml:space="preserve"> Virus 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  <w:szCs w:val="23"/>
                          <w:lang w:val="fr-FR"/>
                        </w:rPr>
                        <w:t>Ebola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4E0034" w:rsidRPr="00BF2234">
        <w:rPr>
          <w:rFonts w:ascii="Verdana" w:hAnsi="Verdana"/>
          <w:noProof/>
          <w:sz w:val="17"/>
          <w:szCs w:val="17"/>
          <w:lang w:val="en-GB" w:eastAsia="en-GB"/>
        </w:rPr>
        <w:drawing>
          <wp:anchor distT="0" distB="0" distL="114300" distR="114300" simplePos="0" relativeHeight="251657216" behindDoc="0" locked="0" layoutInCell="1" allowOverlap="1" wp14:anchorId="03E5329C" wp14:editId="0AD33875">
            <wp:simplePos x="0" y="0"/>
            <wp:positionH relativeFrom="margin">
              <wp:posOffset>0</wp:posOffset>
            </wp:positionH>
            <wp:positionV relativeFrom="margin">
              <wp:posOffset>-248285</wp:posOffset>
            </wp:positionV>
            <wp:extent cx="1190625" cy="777240"/>
            <wp:effectExtent l="0" t="0" r="9525" b="3810"/>
            <wp:wrapSquare wrapText="bothSides"/>
            <wp:docPr id="1" name="Picture 1" descr="United Nations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ted Nations fla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26FD" w:rsidRPr="003026FD">
        <w:rPr>
          <w:rFonts w:ascii="Century Gothic" w:hAnsi="Century Gothic"/>
          <w:b/>
          <w:i/>
          <w:color w:val="FFFFFF" w:themeColor="background1"/>
          <w:sz w:val="20"/>
          <w:szCs w:val="18"/>
          <w:lang w:val="fr-FR"/>
        </w:rPr>
        <w:t xml:space="preserve">Ce </w:t>
      </w:r>
      <w:r w:rsidR="003026FD">
        <w:rPr>
          <w:rFonts w:ascii="Century Gothic" w:hAnsi="Century Gothic"/>
          <w:b/>
          <w:i/>
          <w:color w:val="FFFFFF" w:themeColor="background1"/>
          <w:sz w:val="20"/>
          <w:szCs w:val="18"/>
          <w:lang w:val="fr-FR"/>
        </w:rPr>
        <w:t xml:space="preserve">formulaire </w:t>
      </w:r>
      <w:r w:rsidR="003026FD" w:rsidRPr="00F169BF">
        <w:rPr>
          <w:rFonts w:ascii="Century Gothic" w:hAnsi="Century Gothic"/>
          <w:b/>
          <w:i/>
          <w:color w:val="FFFFFF" w:themeColor="background1"/>
          <w:sz w:val="20"/>
          <w:szCs w:val="18"/>
          <w:lang w:val="fr-FR"/>
        </w:rPr>
        <w:t xml:space="preserve">doit être complété par le personnel </w:t>
      </w:r>
      <w:r w:rsidR="003026FD">
        <w:rPr>
          <w:rFonts w:ascii="Century Gothic" w:hAnsi="Century Gothic"/>
          <w:b/>
          <w:i/>
          <w:color w:val="FFFFFF" w:themeColor="background1"/>
          <w:sz w:val="20"/>
          <w:szCs w:val="18"/>
          <w:lang w:val="fr-FR"/>
        </w:rPr>
        <w:t xml:space="preserve">de santé </w:t>
      </w:r>
      <w:r w:rsidR="003026FD" w:rsidRPr="00F169BF">
        <w:rPr>
          <w:rFonts w:ascii="Century Gothic" w:hAnsi="Century Gothic"/>
          <w:b/>
          <w:i/>
          <w:color w:val="FFFFFF" w:themeColor="background1"/>
          <w:sz w:val="20"/>
          <w:szCs w:val="18"/>
          <w:lang w:val="fr-FR"/>
        </w:rPr>
        <w:t xml:space="preserve">du service médical du pays où sévit la maladie à </w:t>
      </w:r>
      <w:r w:rsidR="003026FD">
        <w:rPr>
          <w:rFonts w:ascii="Century Gothic" w:hAnsi="Century Gothic"/>
          <w:b/>
          <w:i/>
          <w:color w:val="FFFFFF" w:themeColor="background1"/>
          <w:sz w:val="20"/>
          <w:szCs w:val="18"/>
          <w:lang w:val="fr-FR"/>
        </w:rPr>
        <w:t>v</w:t>
      </w:r>
      <w:r w:rsidR="003026FD" w:rsidRPr="00F169BF">
        <w:rPr>
          <w:rFonts w:ascii="Century Gothic" w:hAnsi="Century Gothic"/>
          <w:b/>
          <w:i/>
          <w:color w:val="FFFFFF" w:themeColor="background1"/>
          <w:sz w:val="20"/>
          <w:szCs w:val="18"/>
          <w:lang w:val="fr-FR"/>
        </w:rPr>
        <w:t xml:space="preserve">irus Ebola </w:t>
      </w:r>
      <w:r w:rsidR="003026FD">
        <w:rPr>
          <w:rFonts w:ascii="Century Gothic" w:hAnsi="Century Gothic"/>
          <w:b/>
          <w:i/>
          <w:color w:val="FFFFFF" w:themeColor="background1"/>
          <w:sz w:val="20"/>
          <w:szCs w:val="18"/>
          <w:lang w:val="fr-FR"/>
        </w:rPr>
        <w:t>– au maximum 48 heures avant le départ du fonctionnaire du pays en question.</w:t>
      </w:r>
    </w:p>
    <w:p w:rsidR="00F76F84" w:rsidRPr="003026FD" w:rsidRDefault="00F76F84" w:rsidP="00F61FB8">
      <w:pPr>
        <w:shd w:val="clear" w:color="auto" w:fill="548DD4" w:themeFill="text2" w:themeFillTint="99"/>
        <w:ind w:right="90"/>
        <w:jc w:val="right"/>
        <w:rPr>
          <w:rFonts w:ascii="Century Gothic" w:hAnsi="Century Gothic"/>
          <w:b/>
          <w:i/>
          <w:color w:val="FFFFFF" w:themeColor="background1"/>
          <w:sz w:val="20"/>
          <w:szCs w:val="18"/>
          <w:lang w:val="fr-FR"/>
        </w:rPr>
      </w:pPr>
    </w:p>
    <w:p w:rsidR="00DF58A4" w:rsidRPr="003026FD" w:rsidRDefault="003026FD" w:rsidP="00F61FB8">
      <w:pPr>
        <w:shd w:val="clear" w:color="auto" w:fill="548DD4" w:themeFill="text2" w:themeFillTint="99"/>
        <w:ind w:right="90"/>
        <w:rPr>
          <w:rFonts w:ascii="Century Gothic" w:hAnsi="Century Gothic"/>
          <w:b/>
          <w:color w:val="FFFFFF" w:themeColor="background1"/>
          <w:sz w:val="20"/>
          <w:szCs w:val="18"/>
          <w:lang w:val="fr-FR"/>
        </w:rPr>
      </w:pPr>
      <w:r w:rsidRPr="00F169BF">
        <w:rPr>
          <w:rFonts w:ascii="Century Gothic" w:hAnsi="Century Gothic"/>
          <w:b/>
          <w:color w:val="FFFFFF" w:themeColor="background1"/>
          <w:sz w:val="20"/>
          <w:szCs w:val="18"/>
          <w:lang w:val="fr-FR"/>
        </w:rPr>
        <w:t xml:space="preserve">Une copie de ce formulaire complété doit être gardée dans le service </w:t>
      </w:r>
      <w:r>
        <w:rPr>
          <w:rFonts w:ascii="Century Gothic" w:hAnsi="Century Gothic"/>
          <w:b/>
          <w:color w:val="FFFFFF" w:themeColor="background1"/>
          <w:sz w:val="20"/>
          <w:szCs w:val="18"/>
          <w:lang w:val="fr-FR"/>
        </w:rPr>
        <w:t>mé</w:t>
      </w:r>
      <w:r w:rsidRPr="00F169BF">
        <w:rPr>
          <w:rFonts w:ascii="Century Gothic" w:hAnsi="Century Gothic"/>
          <w:b/>
          <w:color w:val="FFFFFF" w:themeColor="background1"/>
          <w:sz w:val="20"/>
          <w:szCs w:val="18"/>
          <w:lang w:val="fr-FR"/>
        </w:rPr>
        <w:t xml:space="preserve">dical </w:t>
      </w:r>
      <w:r>
        <w:rPr>
          <w:rFonts w:ascii="Century Gothic" w:hAnsi="Century Gothic"/>
          <w:b/>
          <w:color w:val="FFFFFF" w:themeColor="background1"/>
          <w:sz w:val="20"/>
          <w:szCs w:val="18"/>
          <w:lang w:val="fr-FR"/>
        </w:rPr>
        <w:t>où</w:t>
      </w:r>
      <w:r w:rsidRPr="00F169BF">
        <w:rPr>
          <w:rFonts w:ascii="Century Gothic" w:hAnsi="Century Gothic"/>
          <w:b/>
          <w:color w:val="FFFFFF" w:themeColor="background1"/>
          <w:sz w:val="20"/>
          <w:szCs w:val="18"/>
          <w:lang w:val="fr-FR"/>
        </w:rPr>
        <w:t xml:space="preserve"> l’évaluation</w:t>
      </w:r>
      <w:r>
        <w:rPr>
          <w:rFonts w:ascii="Century Gothic" w:hAnsi="Century Gothic"/>
          <w:b/>
          <w:color w:val="FFFFFF" w:themeColor="background1"/>
          <w:sz w:val="20"/>
          <w:szCs w:val="18"/>
          <w:lang w:val="fr-FR"/>
        </w:rPr>
        <w:t xml:space="preserve"> est effectuée</w:t>
      </w:r>
      <w:r w:rsidRPr="00F169BF">
        <w:rPr>
          <w:rFonts w:ascii="Century Gothic" w:hAnsi="Century Gothic"/>
          <w:b/>
          <w:color w:val="FFFFFF" w:themeColor="background1"/>
          <w:sz w:val="20"/>
          <w:szCs w:val="18"/>
          <w:lang w:val="fr-FR"/>
        </w:rPr>
        <w:t xml:space="preserve">, une copie doit </w:t>
      </w:r>
      <w:r>
        <w:rPr>
          <w:rFonts w:ascii="Century Gothic" w:hAnsi="Century Gothic"/>
          <w:b/>
          <w:color w:val="FFFFFF" w:themeColor="background1"/>
          <w:sz w:val="20"/>
          <w:szCs w:val="18"/>
          <w:lang w:val="fr-FR"/>
        </w:rPr>
        <w:t>être donnée au fonctionnaire et une copie doit être envoyée par courriel</w:t>
      </w:r>
      <w:r w:rsidRPr="00F169BF">
        <w:rPr>
          <w:rFonts w:ascii="Century Gothic" w:hAnsi="Century Gothic"/>
          <w:b/>
          <w:color w:val="FFFFFF" w:themeColor="background1"/>
          <w:sz w:val="20"/>
          <w:szCs w:val="18"/>
          <w:lang w:val="fr-FR"/>
        </w:rPr>
        <w:t xml:space="preserve"> </w:t>
      </w:r>
      <w:r w:rsidR="003B707B">
        <w:rPr>
          <w:rFonts w:ascii="Century Gothic" w:hAnsi="Century Gothic"/>
          <w:b/>
          <w:color w:val="FFFFFF" w:themeColor="background1"/>
          <w:sz w:val="20"/>
          <w:szCs w:val="18"/>
          <w:lang w:val="fr-FR"/>
        </w:rPr>
        <w:t xml:space="preserve">au médecin </w:t>
      </w:r>
      <w:r w:rsidR="005231E9">
        <w:rPr>
          <w:rFonts w:ascii="Century Gothic" w:hAnsi="Century Gothic"/>
          <w:b/>
          <w:color w:val="FFFFFF" w:themeColor="background1"/>
          <w:sz w:val="20"/>
          <w:szCs w:val="18"/>
          <w:lang w:val="fr-FR"/>
        </w:rPr>
        <w:t>du lieu d’affectation d’origine où le</w:t>
      </w:r>
      <w:r w:rsidR="00EE2374">
        <w:rPr>
          <w:rFonts w:ascii="Century Gothic" w:hAnsi="Century Gothic"/>
          <w:b/>
          <w:color w:val="FFFFFF" w:themeColor="background1"/>
          <w:sz w:val="20"/>
          <w:szCs w:val="18"/>
          <w:lang w:val="fr-FR"/>
        </w:rPr>
        <w:t xml:space="preserve"> </w:t>
      </w:r>
      <w:r>
        <w:rPr>
          <w:rFonts w:ascii="Century Gothic" w:hAnsi="Century Gothic"/>
          <w:b/>
          <w:color w:val="FFFFFF" w:themeColor="background1"/>
          <w:sz w:val="20"/>
          <w:szCs w:val="18"/>
          <w:lang w:val="fr-FR"/>
        </w:rPr>
        <w:t>fonctionnaire</w:t>
      </w:r>
      <w:r w:rsidR="005231E9">
        <w:rPr>
          <w:rFonts w:ascii="Century Gothic" w:hAnsi="Century Gothic"/>
          <w:b/>
          <w:color w:val="FFFFFF" w:themeColor="background1"/>
          <w:sz w:val="20"/>
          <w:szCs w:val="18"/>
          <w:lang w:val="fr-FR"/>
        </w:rPr>
        <w:t xml:space="preserve"> retourne à la fin de sa mission</w:t>
      </w:r>
      <w:r w:rsidR="00DE0A59" w:rsidRPr="003026FD">
        <w:rPr>
          <w:rFonts w:ascii="Century Gothic" w:hAnsi="Century Gothic"/>
          <w:b/>
          <w:color w:val="FFFFFF" w:themeColor="background1"/>
          <w:sz w:val="20"/>
          <w:szCs w:val="18"/>
          <w:lang w:val="fr-FR"/>
        </w:rPr>
        <w:t>.</w:t>
      </w:r>
    </w:p>
    <w:p w:rsidR="00F61FB8" w:rsidRDefault="004145A4" w:rsidP="003026FD">
      <w:pPr>
        <w:rPr>
          <w:rFonts w:ascii="Century Gothic" w:hAnsi="Century Gothic"/>
          <w:b/>
          <w:sz w:val="20"/>
          <w:lang w:val="fr-FR"/>
        </w:rPr>
      </w:pPr>
      <w:r w:rsidRPr="003026FD">
        <w:rPr>
          <w:rFonts w:ascii="Century Gothic" w:hAnsi="Century Gothic"/>
          <w:b/>
          <w:sz w:val="20"/>
          <w:lang w:val="fr-FR"/>
        </w:rPr>
        <w:t xml:space="preserve"> </w:t>
      </w:r>
    </w:p>
    <w:p w:rsidR="003026FD" w:rsidRPr="00D47B1B" w:rsidRDefault="003026FD" w:rsidP="003026FD">
      <w:pPr>
        <w:rPr>
          <w:rFonts w:ascii="Century Gothic" w:hAnsi="Century Gothic"/>
          <w:b/>
          <w:sz w:val="18"/>
          <w:lang w:val="fr-FR"/>
        </w:rPr>
      </w:pPr>
      <w:r w:rsidRPr="00D47B1B">
        <w:rPr>
          <w:rFonts w:ascii="Century Gothic" w:hAnsi="Century Gothic"/>
          <w:b/>
          <w:sz w:val="20"/>
          <w:lang w:val="fr-FR"/>
        </w:rPr>
        <w:t>Température actuelle du patie</w:t>
      </w:r>
      <w:r>
        <w:rPr>
          <w:rFonts w:ascii="Century Gothic" w:hAnsi="Century Gothic"/>
          <w:b/>
          <w:sz w:val="20"/>
          <w:lang w:val="fr-FR"/>
        </w:rPr>
        <w:t>n</w:t>
      </w:r>
      <w:r w:rsidRPr="00D47B1B">
        <w:rPr>
          <w:rFonts w:ascii="Century Gothic" w:hAnsi="Century Gothic"/>
          <w:b/>
          <w:sz w:val="20"/>
          <w:lang w:val="fr-FR"/>
        </w:rPr>
        <w:t xml:space="preserve">t (°C) ______Date </w:t>
      </w:r>
      <w:r>
        <w:rPr>
          <w:rFonts w:ascii="Century Gothic" w:hAnsi="Century Gothic"/>
          <w:b/>
          <w:sz w:val="20"/>
          <w:lang w:val="fr-FR"/>
        </w:rPr>
        <w:t>de l’évaluation</w:t>
      </w:r>
      <w:r w:rsidRPr="00D47B1B">
        <w:rPr>
          <w:rFonts w:ascii="Century Gothic" w:hAnsi="Century Gothic"/>
          <w:b/>
          <w:sz w:val="20"/>
          <w:lang w:val="fr-FR"/>
        </w:rPr>
        <w:t xml:space="preserve"> (</w:t>
      </w:r>
      <w:r>
        <w:rPr>
          <w:rFonts w:ascii="Century Gothic" w:hAnsi="Century Gothic"/>
          <w:b/>
          <w:sz w:val="20"/>
          <w:lang w:val="fr-FR"/>
        </w:rPr>
        <w:t>j</w:t>
      </w:r>
      <w:r w:rsidRPr="00D47B1B">
        <w:rPr>
          <w:rFonts w:ascii="Century Gothic" w:hAnsi="Century Gothic"/>
          <w:b/>
          <w:sz w:val="20"/>
          <w:lang w:val="fr-FR"/>
        </w:rPr>
        <w:t>/m/</w:t>
      </w:r>
      <w:r>
        <w:rPr>
          <w:rFonts w:ascii="Century Gothic" w:hAnsi="Century Gothic"/>
          <w:b/>
          <w:sz w:val="20"/>
          <w:lang w:val="fr-FR"/>
        </w:rPr>
        <w:t>année</w:t>
      </w:r>
      <w:r w:rsidRPr="00D47B1B">
        <w:rPr>
          <w:rFonts w:ascii="Century Gothic" w:hAnsi="Century Gothic"/>
          <w:b/>
          <w:sz w:val="20"/>
          <w:lang w:val="fr-FR"/>
        </w:rPr>
        <w:t>) ___</w:t>
      </w:r>
      <w:r w:rsidR="00180F30">
        <w:rPr>
          <w:rFonts w:ascii="Century Gothic" w:hAnsi="Century Gothic"/>
          <w:b/>
          <w:sz w:val="20"/>
          <w:lang w:val="fr-FR"/>
        </w:rPr>
        <w:t>___</w:t>
      </w:r>
      <w:r w:rsidRPr="00D47B1B">
        <w:rPr>
          <w:rFonts w:ascii="Century Gothic" w:hAnsi="Century Gothic"/>
          <w:b/>
          <w:sz w:val="20"/>
          <w:lang w:val="fr-FR"/>
        </w:rPr>
        <w:t>_______   L</w:t>
      </w:r>
      <w:r>
        <w:rPr>
          <w:rFonts w:ascii="Century Gothic" w:hAnsi="Century Gothic"/>
          <w:b/>
          <w:sz w:val="20"/>
          <w:lang w:val="fr-FR"/>
        </w:rPr>
        <w:t>ieu</w:t>
      </w:r>
      <w:r w:rsidRPr="00D47B1B">
        <w:rPr>
          <w:rFonts w:ascii="Century Gothic" w:hAnsi="Century Gothic"/>
          <w:b/>
          <w:sz w:val="20"/>
          <w:lang w:val="fr-FR"/>
        </w:rPr>
        <w:t xml:space="preserve"> _____________ </w:t>
      </w:r>
    </w:p>
    <w:p w:rsidR="00DF58A4" w:rsidRPr="003026FD" w:rsidRDefault="00DF58A4" w:rsidP="00DF58A4">
      <w:pPr>
        <w:rPr>
          <w:rFonts w:ascii="Century Gothic" w:hAnsi="Century Gothic"/>
          <w:b/>
          <w:caps/>
          <w:sz w:val="18"/>
          <w:szCs w:val="18"/>
          <w:highlight w:val="yellow"/>
          <w:u w:val="single"/>
          <w:lang w:val="fr-FR"/>
        </w:rPr>
      </w:pPr>
    </w:p>
    <w:p w:rsidR="00DF58A4" w:rsidRPr="00BF2234" w:rsidRDefault="003026FD" w:rsidP="00F61FB8">
      <w:pPr>
        <w:pStyle w:val="ListParagraph"/>
        <w:numPr>
          <w:ilvl w:val="0"/>
          <w:numId w:val="19"/>
        </w:numPr>
        <w:tabs>
          <w:tab w:val="left" w:pos="0"/>
        </w:tabs>
        <w:rPr>
          <w:rFonts w:ascii="Century Gothic" w:hAnsi="Century Gothic"/>
          <w:b/>
          <w:caps/>
          <w:sz w:val="22"/>
          <w:szCs w:val="18"/>
          <w:lang w:val="en-GB"/>
        </w:rPr>
      </w:pPr>
      <w:r>
        <w:rPr>
          <w:rFonts w:ascii="Century Gothic" w:hAnsi="Century Gothic"/>
          <w:b/>
          <w:caps/>
          <w:sz w:val="22"/>
          <w:szCs w:val="18"/>
          <w:lang w:val="en-GB"/>
        </w:rPr>
        <w:t>INFORMATION PERSONNELLE</w:t>
      </w:r>
      <w:r w:rsidR="00DF58A4" w:rsidRPr="00BF2234">
        <w:rPr>
          <w:rFonts w:ascii="Century Gothic" w:hAnsi="Century Gothic"/>
          <w:b/>
          <w:caps/>
          <w:sz w:val="22"/>
          <w:szCs w:val="18"/>
          <w:lang w:val="en-GB"/>
        </w:rPr>
        <w:t xml:space="preserve"> </w:t>
      </w:r>
    </w:p>
    <w:p w:rsidR="00DF58A4" w:rsidRPr="00BF2234" w:rsidRDefault="00DF58A4" w:rsidP="00C34D4B">
      <w:pPr>
        <w:pStyle w:val="BodyTextIndent"/>
        <w:ind w:left="0"/>
        <w:jc w:val="right"/>
        <w:rPr>
          <w:rFonts w:ascii="Century Gothic" w:hAnsi="Century Gothic"/>
          <w:sz w:val="18"/>
          <w:szCs w:val="18"/>
          <w:lang w:val="en-GB"/>
        </w:rPr>
      </w:pPr>
    </w:p>
    <w:p w:rsidR="003026FD" w:rsidRDefault="003026FD" w:rsidP="003026FD">
      <w:pPr>
        <w:pStyle w:val="BodyTextIndent"/>
        <w:spacing w:line="360" w:lineRule="auto"/>
        <w:ind w:left="0"/>
        <w:rPr>
          <w:rFonts w:ascii="Century Gothic" w:hAnsi="Century Gothic"/>
          <w:b w:val="0"/>
          <w:bCs w:val="0"/>
          <w:sz w:val="18"/>
          <w:szCs w:val="18"/>
          <w:lang w:val="fr-FR"/>
        </w:rPr>
      </w:pPr>
      <w:r w:rsidRPr="00E308B4">
        <w:rPr>
          <w:rFonts w:ascii="Century Gothic" w:hAnsi="Century Gothic"/>
          <w:b w:val="0"/>
          <w:sz w:val="18"/>
          <w:szCs w:val="18"/>
          <w:lang w:val="fr-FR"/>
        </w:rPr>
        <w:t>Prénom:</w:t>
      </w:r>
      <w:r w:rsidRPr="00E308B4">
        <w:rPr>
          <w:rFonts w:ascii="Century Gothic" w:hAnsi="Century Gothic"/>
          <w:sz w:val="18"/>
          <w:szCs w:val="18"/>
          <w:lang w:val="fr-FR"/>
        </w:rPr>
        <w:t xml:space="preserve"> </w:t>
      </w:r>
      <w:r w:rsidRPr="00E308B4">
        <w:rPr>
          <w:rFonts w:ascii="Century Gothic" w:hAnsi="Century Gothic"/>
          <w:b w:val="0"/>
          <w:sz w:val="18"/>
          <w:szCs w:val="18"/>
          <w:lang w:val="fr-FR"/>
        </w:rPr>
        <w:t xml:space="preserve">__________________________ Nom: ________________________ Nº Index/ Nº </w:t>
      </w:r>
      <w:proofErr w:type="spellStart"/>
      <w:r w:rsidRPr="00E308B4">
        <w:rPr>
          <w:rFonts w:ascii="Century Gothic" w:hAnsi="Century Gothic"/>
          <w:b w:val="0"/>
          <w:sz w:val="18"/>
          <w:szCs w:val="18"/>
          <w:lang w:val="fr-FR"/>
        </w:rPr>
        <w:t>Roster</w:t>
      </w:r>
      <w:proofErr w:type="spellEnd"/>
      <w:r w:rsidRPr="00E308B4">
        <w:rPr>
          <w:rFonts w:ascii="Century Gothic" w:hAnsi="Century Gothic"/>
          <w:b w:val="0"/>
          <w:sz w:val="18"/>
          <w:szCs w:val="18"/>
          <w:lang w:val="fr-FR"/>
        </w:rPr>
        <w:t>: ______________ Sexe: M/F            Date de naissance (</w:t>
      </w:r>
      <w:r>
        <w:rPr>
          <w:rFonts w:ascii="Century Gothic" w:hAnsi="Century Gothic"/>
          <w:b w:val="0"/>
          <w:sz w:val="18"/>
          <w:szCs w:val="18"/>
          <w:lang w:val="fr-FR"/>
        </w:rPr>
        <w:t>j/</w:t>
      </w:r>
      <w:r w:rsidRPr="00E308B4">
        <w:rPr>
          <w:rFonts w:ascii="Century Gothic" w:hAnsi="Century Gothic"/>
          <w:b w:val="0"/>
          <w:sz w:val="18"/>
          <w:szCs w:val="18"/>
          <w:lang w:val="fr-FR"/>
        </w:rPr>
        <w:t>m/</w:t>
      </w:r>
      <w:r>
        <w:rPr>
          <w:rFonts w:ascii="Century Gothic" w:hAnsi="Century Gothic"/>
          <w:b w:val="0"/>
          <w:sz w:val="18"/>
          <w:szCs w:val="18"/>
          <w:lang w:val="fr-FR"/>
        </w:rPr>
        <w:t>année</w:t>
      </w:r>
      <w:r w:rsidRPr="00E308B4">
        <w:rPr>
          <w:rFonts w:ascii="Century Gothic" w:hAnsi="Century Gothic"/>
          <w:b w:val="0"/>
          <w:sz w:val="18"/>
          <w:szCs w:val="18"/>
          <w:lang w:val="fr-FR"/>
        </w:rPr>
        <w:t>): ________________   Nationalit</w:t>
      </w:r>
      <w:r>
        <w:rPr>
          <w:rFonts w:ascii="Century Gothic" w:hAnsi="Century Gothic"/>
          <w:b w:val="0"/>
          <w:sz w:val="18"/>
          <w:szCs w:val="18"/>
          <w:lang w:val="fr-FR"/>
        </w:rPr>
        <w:t>é</w:t>
      </w:r>
      <w:r w:rsidRPr="00E308B4">
        <w:rPr>
          <w:rFonts w:ascii="Century Gothic" w:hAnsi="Century Gothic"/>
          <w:b w:val="0"/>
          <w:sz w:val="18"/>
          <w:szCs w:val="18"/>
          <w:lang w:val="fr-FR"/>
        </w:rPr>
        <w:t>: ____________________</w:t>
      </w:r>
      <w:r>
        <w:rPr>
          <w:rFonts w:ascii="Century Gothic" w:hAnsi="Century Gothic"/>
          <w:b w:val="0"/>
          <w:sz w:val="18"/>
          <w:szCs w:val="18"/>
          <w:lang w:val="fr-FR"/>
        </w:rPr>
        <w:t xml:space="preserve">                                                             Organisation/Bureau</w:t>
      </w:r>
      <w:r w:rsidRPr="00E308B4">
        <w:rPr>
          <w:rFonts w:ascii="Century Gothic" w:hAnsi="Century Gothic"/>
          <w:b w:val="0"/>
          <w:sz w:val="18"/>
          <w:szCs w:val="18"/>
          <w:lang w:val="fr-FR"/>
        </w:rPr>
        <w:t xml:space="preserve">: </w:t>
      </w:r>
      <w:r w:rsidRPr="00E308B4">
        <w:rPr>
          <w:rFonts w:ascii="Century Gothic" w:hAnsi="Century Gothic"/>
          <w:b w:val="0"/>
          <w:bCs w:val="0"/>
          <w:sz w:val="18"/>
          <w:szCs w:val="18"/>
          <w:lang w:val="fr-FR"/>
        </w:rPr>
        <w:t xml:space="preserve">___________________________ </w:t>
      </w:r>
      <w:r>
        <w:rPr>
          <w:rFonts w:ascii="Century Gothic" w:hAnsi="Century Gothic"/>
          <w:b w:val="0"/>
          <w:bCs w:val="0"/>
          <w:sz w:val="18"/>
          <w:szCs w:val="18"/>
          <w:lang w:val="fr-FR"/>
        </w:rPr>
        <w:t>Lieu d’affectation</w:t>
      </w:r>
      <w:r w:rsidRPr="00E308B4">
        <w:rPr>
          <w:rFonts w:ascii="Century Gothic" w:hAnsi="Century Gothic"/>
          <w:b w:val="0"/>
          <w:bCs w:val="0"/>
          <w:sz w:val="18"/>
          <w:szCs w:val="18"/>
          <w:lang w:val="fr-FR"/>
        </w:rPr>
        <w:t xml:space="preserve">: _______________________________  </w:t>
      </w:r>
    </w:p>
    <w:p w:rsidR="003026FD" w:rsidRPr="00E308B4" w:rsidRDefault="003026FD" w:rsidP="003026FD">
      <w:pPr>
        <w:pStyle w:val="BodyTextIndent"/>
        <w:spacing w:line="360" w:lineRule="auto"/>
        <w:ind w:left="0"/>
        <w:rPr>
          <w:rFonts w:ascii="Century Gothic" w:hAnsi="Century Gothic"/>
          <w:b w:val="0"/>
          <w:sz w:val="18"/>
          <w:szCs w:val="18"/>
          <w:lang w:val="fr-FR"/>
        </w:rPr>
      </w:pPr>
      <w:r>
        <w:rPr>
          <w:rFonts w:ascii="Century Gothic" w:hAnsi="Century Gothic"/>
          <w:b w:val="0"/>
          <w:bCs w:val="0"/>
          <w:sz w:val="18"/>
          <w:szCs w:val="18"/>
          <w:lang w:val="fr-FR"/>
        </w:rPr>
        <w:t>Fonction/titre</w:t>
      </w:r>
      <w:r w:rsidRPr="00E308B4">
        <w:rPr>
          <w:rFonts w:ascii="Century Gothic" w:hAnsi="Century Gothic"/>
          <w:b w:val="0"/>
          <w:bCs w:val="0"/>
          <w:sz w:val="18"/>
          <w:szCs w:val="18"/>
          <w:lang w:val="fr-FR"/>
        </w:rPr>
        <w:t xml:space="preserve">: ______________________________   </w:t>
      </w:r>
    </w:p>
    <w:p w:rsidR="003026FD" w:rsidRPr="00E308B4" w:rsidRDefault="003026FD" w:rsidP="003026FD">
      <w:pPr>
        <w:pStyle w:val="BodyTextIndent"/>
        <w:spacing w:line="360" w:lineRule="auto"/>
        <w:ind w:left="0"/>
        <w:rPr>
          <w:rFonts w:ascii="Century Gothic" w:hAnsi="Century Gothic"/>
          <w:b w:val="0"/>
          <w:bCs w:val="0"/>
          <w:sz w:val="18"/>
          <w:szCs w:val="18"/>
          <w:lang w:val="fr-FR"/>
        </w:rPr>
      </w:pPr>
      <w:r w:rsidRPr="00E308B4">
        <w:rPr>
          <w:rFonts w:ascii="Century Gothic" w:hAnsi="Century Gothic"/>
          <w:b w:val="0"/>
          <w:bCs w:val="0"/>
          <w:sz w:val="18"/>
          <w:szCs w:val="18"/>
          <w:lang w:val="fr-FR"/>
        </w:rPr>
        <w:t>Email: ________________________________   N</w:t>
      </w:r>
      <w:r>
        <w:rPr>
          <w:rFonts w:ascii="Century Gothic" w:hAnsi="Century Gothic"/>
          <w:b w:val="0"/>
          <w:bCs w:val="0"/>
          <w:sz w:val="18"/>
          <w:szCs w:val="18"/>
          <w:lang w:val="fr-FR"/>
        </w:rPr>
        <w:t xml:space="preserve">º </w:t>
      </w:r>
      <w:r w:rsidRPr="00E308B4">
        <w:rPr>
          <w:rFonts w:ascii="Century Gothic" w:hAnsi="Century Gothic"/>
          <w:b w:val="0"/>
          <w:bCs w:val="0"/>
          <w:sz w:val="18"/>
          <w:szCs w:val="18"/>
          <w:lang w:val="fr-FR"/>
        </w:rPr>
        <w:t>Tel: ________________________________</w:t>
      </w:r>
    </w:p>
    <w:p w:rsidR="003026FD" w:rsidRPr="00E308B4" w:rsidRDefault="003026FD" w:rsidP="003026FD">
      <w:pPr>
        <w:pStyle w:val="BodyTextIndent"/>
        <w:spacing w:line="276" w:lineRule="auto"/>
        <w:ind w:left="0"/>
        <w:rPr>
          <w:rFonts w:ascii="Century Gothic" w:hAnsi="Century Gothic"/>
          <w:b w:val="0"/>
          <w:bCs w:val="0"/>
          <w:sz w:val="18"/>
          <w:szCs w:val="18"/>
          <w:lang w:val="fr-FR"/>
        </w:rPr>
      </w:pPr>
      <w:r w:rsidRPr="00E308B4">
        <w:rPr>
          <w:rFonts w:ascii="Century Gothic" w:hAnsi="Century Gothic"/>
          <w:b w:val="0"/>
          <w:bCs w:val="0"/>
          <w:sz w:val="18"/>
          <w:szCs w:val="18"/>
          <w:lang w:val="fr-FR"/>
        </w:rPr>
        <w:t>Contact en cas d’urgence:</w:t>
      </w:r>
    </w:p>
    <w:p w:rsidR="003026FD" w:rsidRPr="00E308B4" w:rsidRDefault="003026FD" w:rsidP="003026FD">
      <w:pPr>
        <w:pStyle w:val="BodyTextIndent"/>
        <w:spacing w:line="276" w:lineRule="auto"/>
        <w:ind w:left="0"/>
        <w:rPr>
          <w:rFonts w:ascii="Century Gothic" w:hAnsi="Century Gothic"/>
          <w:b w:val="0"/>
          <w:bCs w:val="0"/>
          <w:sz w:val="18"/>
          <w:szCs w:val="18"/>
          <w:lang w:val="fr-FR"/>
        </w:rPr>
      </w:pPr>
      <w:r w:rsidRPr="00DB2023">
        <w:rPr>
          <w:rFonts w:ascii="Century Gothic" w:hAnsi="Century Gothic"/>
          <w:b w:val="0"/>
          <w:bCs w:val="0"/>
          <w:sz w:val="18"/>
          <w:szCs w:val="18"/>
          <w:lang w:val="fr-FR"/>
        </w:rPr>
        <w:t>Nom: _______________________________ Nº Tel:</w:t>
      </w:r>
      <w:r w:rsidRPr="00E308B4">
        <w:rPr>
          <w:rFonts w:ascii="Century Gothic" w:hAnsi="Century Gothic"/>
          <w:b w:val="0"/>
          <w:bCs w:val="0"/>
          <w:sz w:val="18"/>
          <w:szCs w:val="18"/>
          <w:lang w:val="fr-FR"/>
        </w:rPr>
        <w:t xml:space="preserve"> _________________________________   Email: ________________________  </w:t>
      </w:r>
    </w:p>
    <w:p w:rsidR="0057473D" w:rsidRPr="003026FD" w:rsidRDefault="0057473D" w:rsidP="00D11EF4">
      <w:pPr>
        <w:pStyle w:val="BodyTextIndent"/>
        <w:spacing w:line="276" w:lineRule="auto"/>
        <w:ind w:left="0"/>
        <w:rPr>
          <w:rFonts w:ascii="Century Gothic" w:hAnsi="Century Gothic"/>
          <w:b w:val="0"/>
          <w:bCs w:val="0"/>
          <w:sz w:val="18"/>
          <w:szCs w:val="18"/>
          <w:lang w:val="fr-FR"/>
        </w:rPr>
      </w:pPr>
    </w:p>
    <w:p w:rsidR="003026FD" w:rsidRPr="00E308B4" w:rsidRDefault="003026FD" w:rsidP="00F61FB8">
      <w:pPr>
        <w:pStyle w:val="BodyTextIndent"/>
        <w:ind w:left="0" w:right="90"/>
        <w:rPr>
          <w:rFonts w:ascii="Century Gothic" w:hAnsi="Century Gothic"/>
          <w:b w:val="0"/>
          <w:bCs w:val="0"/>
          <w:sz w:val="18"/>
          <w:szCs w:val="18"/>
          <w:lang w:val="fr-FR"/>
        </w:rPr>
      </w:pPr>
      <w:r w:rsidRPr="00E308B4">
        <w:rPr>
          <w:rFonts w:ascii="Century Gothic" w:hAnsi="Century Gothic"/>
          <w:b w:val="0"/>
          <w:bCs w:val="0"/>
          <w:sz w:val="18"/>
          <w:szCs w:val="18"/>
          <w:lang w:val="fr-FR"/>
        </w:rPr>
        <w:t xml:space="preserve">Le fonctionnaire </w:t>
      </w:r>
      <w:r w:rsidR="00DA7275">
        <w:rPr>
          <w:rFonts w:ascii="Century Gothic" w:hAnsi="Century Gothic"/>
          <w:b w:val="0"/>
          <w:bCs w:val="0"/>
          <w:sz w:val="18"/>
          <w:szCs w:val="18"/>
          <w:lang w:val="fr-FR"/>
        </w:rPr>
        <w:t xml:space="preserve">a-t’ il </w:t>
      </w:r>
      <w:r w:rsidR="005231E9">
        <w:rPr>
          <w:rFonts w:ascii="Century Gothic" w:hAnsi="Century Gothic"/>
          <w:b w:val="0"/>
          <w:bCs w:val="0"/>
          <w:sz w:val="18"/>
          <w:szCs w:val="18"/>
          <w:lang w:val="fr-FR"/>
        </w:rPr>
        <w:t>visité ou t</w:t>
      </w:r>
      <w:r w:rsidRPr="00E308B4">
        <w:rPr>
          <w:rFonts w:ascii="Century Gothic" w:hAnsi="Century Gothic"/>
          <w:b w:val="0"/>
          <w:bCs w:val="0"/>
          <w:sz w:val="18"/>
          <w:szCs w:val="18"/>
          <w:lang w:val="fr-FR"/>
        </w:rPr>
        <w:t>ravaill</w:t>
      </w:r>
      <w:r w:rsidR="00DA7275">
        <w:rPr>
          <w:rFonts w:ascii="Century Gothic" w:hAnsi="Century Gothic"/>
          <w:b w:val="0"/>
          <w:bCs w:val="0"/>
          <w:sz w:val="18"/>
          <w:szCs w:val="18"/>
          <w:lang w:val="fr-FR"/>
        </w:rPr>
        <w:t>é</w:t>
      </w:r>
      <w:r w:rsidRPr="00E308B4">
        <w:rPr>
          <w:rFonts w:ascii="Century Gothic" w:hAnsi="Century Gothic"/>
          <w:b w:val="0"/>
          <w:bCs w:val="0"/>
          <w:sz w:val="18"/>
          <w:szCs w:val="18"/>
          <w:lang w:val="fr-FR"/>
        </w:rPr>
        <w:t xml:space="preserve"> dans un</w:t>
      </w:r>
      <w:r>
        <w:rPr>
          <w:rFonts w:ascii="Century Gothic" w:hAnsi="Century Gothic"/>
          <w:b w:val="0"/>
          <w:bCs w:val="0"/>
          <w:sz w:val="18"/>
          <w:szCs w:val="18"/>
          <w:lang w:val="fr-FR"/>
        </w:rPr>
        <w:t>e</w:t>
      </w:r>
      <w:r w:rsidRPr="00E308B4">
        <w:rPr>
          <w:rFonts w:ascii="Century Gothic" w:hAnsi="Century Gothic"/>
          <w:b w:val="0"/>
          <w:bCs w:val="0"/>
          <w:sz w:val="18"/>
          <w:szCs w:val="18"/>
          <w:lang w:val="fr-FR"/>
        </w:rPr>
        <w:t xml:space="preserve"> </w:t>
      </w:r>
      <w:r w:rsidR="005231E9">
        <w:rPr>
          <w:rFonts w:ascii="Century Gothic" w:hAnsi="Century Gothic"/>
          <w:b w:val="0"/>
          <w:bCs w:val="0"/>
          <w:sz w:val="18"/>
          <w:szCs w:val="18"/>
          <w:lang w:val="fr-FR"/>
        </w:rPr>
        <w:t xml:space="preserve">équipe de réponses aux urgences, une </w:t>
      </w:r>
      <w:proofErr w:type="spellStart"/>
      <w:r>
        <w:rPr>
          <w:rFonts w:ascii="Century Gothic" w:hAnsi="Century Gothic"/>
          <w:b w:val="0"/>
          <w:bCs w:val="0"/>
          <w:sz w:val="18"/>
          <w:szCs w:val="18"/>
          <w:lang w:val="fr-FR"/>
        </w:rPr>
        <w:t>c</w:t>
      </w:r>
      <w:r w:rsidRPr="00E308B4">
        <w:rPr>
          <w:rFonts w:ascii="Century Gothic" w:hAnsi="Century Gothic"/>
          <w:b w:val="0"/>
          <w:bCs w:val="0"/>
          <w:sz w:val="18"/>
          <w:szCs w:val="18"/>
          <w:lang w:val="fr-FR"/>
        </w:rPr>
        <w:t>linique</w:t>
      </w:r>
      <w:proofErr w:type="gramStart"/>
      <w:r w:rsidRPr="00E308B4">
        <w:rPr>
          <w:rFonts w:ascii="Century Gothic" w:hAnsi="Century Gothic"/>
          <w:b w:val="0"/>
          <w:bCs w:val="0"/>
          <w:sz w:val="18"/>
          <w:szCs w:val="18"/>
          <w:lang w:val="fr-FR"/>
        </w:rPr>
        <w:t>,</w:t>
      </w:r>
      <w:r w:rsidR="005231E9">
        <w:rPr>
          <w:rFonts w:ascii="Century Gothic" w:hAnsi="Century Gothic"/>
          <w:b w:val="0"/>
          <w:bCs w:val="0"/>
          <w:sz w:val="18"/>
          <w:szCs w:val="18"/>
          <w:lang w:val="fr-FR"/>
        </w:rPr>
        <w:t>un</w:t>
      </w:r>
      <w:proofErr w:type="spellEnd"/>
      <w:proofErr w:type="gramEnd"/>
      <w:r w:rsidRPr="00E308B4">
        <w:rPr>
          <w:rFonts w:ascii="Century Gothic" w:hAnsi="Century Gothic"/>
          <w:b w:val="0"/>
          <w:bCs w:val="0"/>
          <w:sz w:val="18"/>
          <w:szCs w:val="18"/>
          <w:lang w:val="fr-FR"/>
        </w:rPr>
        <w:t xml:space="preserve"> laboratoir</w:t>
      </w:r>
      <w:r>
        <w:rPr>
          <w:rFonts w:ascii="Century Gothic" w:hAnsi="Century Gothic"/>
          <w:b w:val="0"/>
          <w:bCs w:val="0"/>
          <w:sz w:val="18"/>
          <w:szCs w:val="18"/>
          <w:lang w:val="fr-FR"/>
        </w:rPr>
        <w:t>e ou un centre communautaire de santé</w:t>
      </w:r>
      <w:r w:rsidRPr="00E308B4">
        <w:rPr>
          <w:rFonts w:ascii="Century Gothic" w:hAnsi="Century Gothic"/>
          <w:b w:val="0"/>
          <w:bCs w:val="0"/>
          <w:sz w:val="18"/>
          <w:szCs w:val="18"/>
          <w:lang w:val="fr-FR"/>
        </w:rPr>
        <w:t xml:space="preserve">?      </w:t>
      </w:r>
      <w:r>
        <w:rPr>
          <w:rFonts w:ascii="Century Gothic" w:hAnsi="Century Gothic"/>
          <w:b w:val="0"/>
          <w:bCs w:val="0"/>
          <w:sz w:val="18"/>
          <w:szCs w:val="18"/>
          <w:lang w:val="en-GB"/>
        </w:rPr>
        <w:sym w:font="Wingdings" w:char="F0A8"/>
      </w:r>
      <w:r w:rsidRPr="00E308B4">
        <w:rPr>
          <w:rFonts w:ascii="Century Gothic" w:hAnsi="Century Gothic"/>
          <w:b w:val="0"/>
          <w:bCs w:val="0"/>
          <w:sz w:val="18"/>
          <w:szCs w:val="18"/>
          <w:lang w:val="fr-FR"/>
        </w:rPr>
        <w:t xml:space="preserve"> </w:t>
      </w:r>
      <w:r>
        <w:rPr>
          <w:rFonts w:ascii="Century Gothic" w:hAnsi="Century Gothic"/>
          <w:b w:val="0"/>
          <w:bCs w:val="0"/>
          <w:sz w:val="18"/>
          <w:szCs w:val="18"/>
          <w:lang w:val="fr-FR"/>
        </w:rPr>
        <w:t>Oui</w:t>
      </w:r>
      <w:r w:rsidRPr="00E308B4">
        <w:rPr>
          <w:rFonts w:ascii="Century Gothic" w:hAnsi="Century Gothic"/>
          <w:b w:val="0"/>
          <w:bCs w:val="0"/>
          <w:sz w:val="18"/>
          <w:szCs w:val="18"/>
          <w:lang w:val="fr-FR"/>
        </w:rPr>
        <w:t xml:space="preserve">     </w:t>
      </w:r>
      <w:r>
        <w:rPr>
          <w:rFonts w:ascii="Century Gothic" w:hAnsi="Century Gothic"/>
          <w:b w:val="0"/>
          <w:bCs w:val="0"/>
          <w:sz w:val="18"/>
          <w:szCs w:val="18"/>
          <w:lang w:val="en-GB"/>
        </w:rPr>
        <w:sym w:font="Wingdings" w:char="F0A8"/>
      </w:r>
      <w:r w:rsidRPr="00E308B4">
        <w:rPr>
          <w:rFonts w:ascii="Century Gothic" w:hAnsi="Century Gothic"/>
          <w:b w:val="0"/>
          <w:bCs w:val="0"/>
          <w:sz w:val="18"/>
          <w:szCs w:val="18"/>
          <w:lang w:val="fr-FR"/>
        </w:rPr>
        <w:t xml:space="preserve"> No</w:t>
      </w:r>
      <w:r>
        <w:rPr>
          <w:rFonts w:ascii="Century Gothic" w:hAnsi="Century Gothic"/>
          <w:b w:val="0"/>
          <w:bCs w:val="0"/>
          <w:sz w:val="18"/>
          <w:szCs w:val="18"/>
          <w:lang w:val="fr-FR"/>
        </w:rPr>
        <w:t>n</w:t>
      </w:r>
      <w:r w:rsidRPr="00E308B4">
        <w:rPr>
          <w:rFonts w:ascii="Century Gothic" w:hAnsi="Century Gothic"/>
          <w:b w:val="0"/>
          <w:bCs w:val="0"/>
          <w:sz w:val="18"/>
          <w:szCs w:val="18"/>
          <w:lang w:val="fr-FR"/>
        </w:rPr>
        <w:t xml:space="preserve"> </w:t>
      </w:r>
    </w:p>
    <w:p w:rsidR="003026FD" w:rsidRDefault="003026FD" w:rsidP="00F61FB8">
      <w:pPr>
        <w:pStyle w:val="BodyTextIndent"/>
        <w:tabs>
          <w:tab w:val="left" w:pos="10800"/>
        </w:tabs>
        <w:ind w:left="0"/>
        <w:rPr>
          <w:rFonts w:ascii="Century Gothic" w:hAnsi="Century Gothic"/>
          <w:b w:val="0"/>
          <w:bCs w:val="0"/>
          <w:sz w:val="18"/>
          <w:szCs w:val="18"/>
          <w:lang w:val="en-GB"/>
        </w:rPr>
      </w:pPr>
      <w:r>
        <w:rPr>
          <w:rFonts w:ascii="Century Gothic" w:hAnsi="Century Gothic"/>
          <w:b w:val="0"/>
          <w:bCs w:val="0"/>
          <w:sz w:val="18"/>
          <w:szCs w:val="18"/>
          <w:lang w:val="en-GB"/>
        </w:rPr>
        <w:t xml:space="preserve">Si </w:t>
      </w:r>
      <w:proofErr w:type="spellStart"/>
      <w:r>
        <w:rPr>
          <w:rFonts w:ascii="Century Gothic" w:hAnsi="Century Gothic"/>
          <w:b w:val="0"/>
          <w:bCs w:val="0"/>
          <w:sz w:val="18"/>
          <w:szCs w:val="18"/>
          <w:lang w:val="en-GB"/>
        </w:rPr>
        <w:t>oui</w:t>
      </w:r>
      <w:proofErr w:type="spellEnd"/>
      <w:r>
        <w:rPr>
          <w:rFonts w:ascii="Century Gothic" w:hAnsi="Century Gothic"/>
          <w:b w:val="0"/>
          <w:bCs w:val="0"/>
          <w:sz w:val="18"/>
          <w:szCs w:val="18"/>
          <w:lang w:val="en-GB"/>
        </w:rPr>
        <w:t xml:space="preserve">, </w:t>
      </w:r>
      <w:proofErr w:type="spellStart"/>
      <w:r>
        <w:rPr>
          <w:rFonts w:ascii="Century Gothic" w:hAnsi="Century Gothic"/>
          <w:b w:val="0"/>
          <w:bCs w:val="0"/>
          <w:sz w:val="18"/>
          <w:szCs w:val="18"/>
          <w:lang w:val="en-GB"/>
        </w:rPr>
        <w:t>prière</w:t>
      </w:r>
      <w:proofErr w:type="spellEnd"/>
      <w:r>
        <w:rPr>
          <w:rFonts w:ascii="Century Gothic" w:hAnsi="Century Gothic"/>
          <w:b w:val="0"/>
          <w:bCs w:val="0"/>
          <w:sz w:val="18"/>
          <w:szCs w:val="18"/>
          <w:lang w:val="en-GB"/>
        </w:rPr>
        <w:t xml:space="preserve"> d’expliquer______________________________________________________________________________________________</w:t>
      </w:r>
    </w:p>
    <w:p w:rsidR="00DF58A4" w:rsidRPr="00BF2234" w:rsidRDefault="00DF58A4" w:rsidP="00DF58A4">
      <w:pPr>
        <w:rPr>
          <w:rFonts w:ascii="Century Gothic" w:hAnsi="Century Gothic"/>
          <w:b/>
          <w:caps/>
          <w:sz w:val="22"/>
          <w:szCs w:val="18"/>
          <w:highlight w:val="yellow"/>
          <w:u w:val="single"/>
          <w:lang w:val="en-GB"/>
        </w:rPr>
      </w:pPr>
    </w:p>
    <w:p w:rsidR="00DF58A4" w:rsidRPr="00BF2234" w:rsidRDefault="00DF58A4" w:rsidP="00F61FB8">
      <w:pPr>
        <w:pStyle w:val="ListParagraph"/>
        <w:numPr>
          <w:ilvl w:val="0"/>
          <w:numId w:val="19"/>
        </w:numPr>
        <w:rPr>
          <w:rFonts w:ascii="Century Gothic" w:hAnsi="Century Gothic"/>
          <w:b/>
          <w:caps/>
          <w:sz w:val="22"/>
          <w:szCs w:val="18"/>
          <w:lang w:val="en-GB"/>
        </w:rPr>
      </w:pPr>
      <w:r w:rsidRPr="00BF2234">
        <w:rPr>
          <w:rFonts w:ascii="Century Gothic" w:hAnsi="Century Gothic"/>
          <w:b/>
          <w:caps/>
          <w:sz w:val="22"/>
          <w:szCs w:val="18"/>
          <w:lang w:val="en-GB"/>
        </w:rPr>
        <w:t>SIGN</w:t>
      </w:r>
      <w:r w:rsidR="00DA7275">
        <w:rPr>
          <w:rFonts w:ascii="Century Gothic" w:hAnsi="Century Gothic"/>
          <w:b/>
          <w:caps/>
          <w:sz w:val="22"/>
          <w:szCs w:val="18"/>
          <w:lang w:val="en-GB"/>
        </w:rPr>
        <w:t>ES &amp; SYMPTô</w:t>
      </w:r>
      <w:r w:rsidRPr="00BF2234">
        <w:rPr>
          <w:rFonts w:ascii="Century Gothic" w:hAnsi="Century Gothic"/>
          <w:b/>
          <w:caps/>
          <w:sz w:val="22"/>
          <w:szCs w:val="18"/>
          <w:lang w:val="en-GB"/>
        </w:rPr>
        <w:t>M</w:t>
      </w:r>
      <w:r w:rsidR="00DA7275">
        <w:rPr>
          <w:rFonts w:ascii="Century Gothic" w:hAnsi="Century Gothic"/>
          <w:b/>
          <w:caps/>
          <w:sz w:val="22"/>
          <w:szCs w:val="18"/>
          <w:lang w:val="en-GB"/>
        </w:rPr>
        <w:t>E</w:t>
      </w:r>
      <w:r w:rsidRPr="00BF2234">
        <w:rPr>
          <w:rFonts w:ascii="Century Gothic" w:hAnsi="Century Gothic"/>
          <w:b/>
          <w:caps/>
          <w:sz w:val="22"/>
          <w:szCs w:val="18"/>
          <w:lang w:val="en-GB"/>
        </w:rPr>
        <w:t xml:space="preserve">S </w:t>
      </w:r>
    </w:p>
    <w:p w:rsidR="00393B57" w:rsidRPr="008601E0" w:rsidRDefault="00393B57" w:rsidP="00DF58A4">
      <w:pPr>
        <w:rPr>
          <w:rFonts w:ascii="Century Gothic" w:hAnsi="Century Gothic"/>
          <w:sz w:val="18"/>
          <w:szCs w:val="18"/>
          <w:lang w:val="en-GB"/>
        </w:rPr>
      </w:pPr>
    </w:p>
    <w:p w:rsidR="00A97FD9" w:rsidRPr="00DA7275" w:rsidRDefault="00DA7275" w:rsidP="00DF58A4">
      <w:pPr>
        <w:rPr>
          <w:rFonts w:ascii="Century Gothic" w:hAnsi="Century Gothic"/>
          <w:sz w:val="18"/>
          <w:szCs w:val="18"/>
          <w:lang w:val="fr-FR"/>
        </w:rPr>
      </w:pPr>
      <w:r w:rsidRPr="00C67ED4">
        <w:rPr>
          <w:rFonts w:ascii="Century Gothic" w:hAnsi="Century Gothic"/>
          <w:sz w:val="18"/>
          <w:szCs w:val="18"/>
          <w:lang w:val="fr-FR"/>
        </w:rPr>
        <w:t>Le tableau suivant énumère tous le</w:t>
      </w:r>
      <w:r>
        <w:rPr>
          <w:rFonts w:ascii="Century Gothic" w:hAnsi="Century Gothic"/>
          <w:sz w:val="18"/>
          <w:szCs w:val="18"/>
          <w:lang w:val="fr-FR"/>
        </w:rPr>
        <w:t>s</w:t>
      </w:r>
      <w:r w:rsidRPr="00C67ED4">
        <w:rPr>
          <w:rFonts w:ascii="Century Gothic" w:hAnsi="Century Gothic"/>
          <w:sz w:val="18"/>
          <w:szCs w:val="18"/>
          <w:lang w:val="fr-FR"/>
        </w:rPr>
        <w:t xml:space="preserve"> symptômes compatibles avec la maladie </w:t>
      </w:r>
      <w:r>
        <w:rPr>
          <w:rFonts w:ascii="Century Gothic" w:hAnsi="Century Gothic"/>
          <w:sz w:val="18"/>
          <w:szCs w:val="18"/>
          <w:lang w:val="fr-FR"/>
        </w:rPr>
        <w:t>à virus Ebola</w:t>
      </w:r>
      <w:r w:rsidRPr="00C67ED4">
        <w:rPr>
          <w:rFonts w:ascii="Century Gothic" w:hAnsi="Century Gothic"/>
          <w:sz w:val="18"/>
          <w:szCs w:val="18"/>
          <w:lang w:val="fr-FR"/>
        </w:rPr>
        <w:t xml:space="preserve">. </w:t>
      </w:r>
      <w:r>
        <w:rPr>
          <w:rFonts w:ascii="Century Gothic" w:hAnsi="Century Gothic"/>
          <w:sz w:val="18"/>
          <w:szCs w:val="18"/>
          <w:lang w:val="fr-FR"/>
        </w:rPr>
        <w:t>Prière</w:t>
      </w:r>
      <w:r w:rsidRPr="00C67ED4">
        <w:rPr>
          <w:rFonts w:ascii="Century Gothic" w:hAnsi="Century Gothic"/>
          <w:sz w:val="18"/>
          <w:szCs w:val="18"/>
          <w:lang w:val="fr-FR"/>
        </w:rPr>
        <w:t xml:space="preserve"> d’indiquer si le fonctionnaire présente </w:t>
      </w:r>
      <w:r>
        <w:rPr>
          <w:rFonts w:ascii="Century Gothic" w:hAnsi="Century Gothic"/>
          <w:sz w:val="18"/>
          <w:szCs w:val="18"/>
          <w:lang w:val="fr-FR"/>
        </w:rPr>
        <w:t>l’</w:t>
      </w:r>
      <w:r w:rsidRPr="00C67ED4">
        <w:rPr>
          <w:rFonts w:ascii="Century Gothic" w:hAnsi="Century Gothic"/>
          <w:sz w:val="18"/>
          <w:szCs w:val="18"/>
          <w:lang w:val="fr-FR"/>
        </w:rPr>
        <w:t>un des signes suivants:</w:t>
      </w:r>
    </w:p>
    <w:p w:rsidR="00BF2234" w:rsidRPr="00DA7275" w:rsidRDefault="00BF2234" w:rsidP="00DF58A4">
      <w:pPr>
        <w:rPr>
          <w:rFonts w:ascii="Century Gothic" w:hAnsi="Century Gothic"/>
          <w:sz w:val="8"/>
          <w:szCs w:val="18"/>
          <w:lang w:val="fr-FR"/>
        </w:rPr>
      </w:pPr>
    </w:p>
    <w:tbl>
      <w:tblPr>
        <w:tblStyle w:val="TableGrid"/>
        <w:tblW w:w="1008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3330"/>
        <w:gridCol w:w="540"/>
        <w:gridCol w:w="607"/>
        <w:gridCol w:w="5603"/>
      </w:tblGrid>
      <w:tr w:rsidR="00D11EF4" w:rsidRPr="00BF2234" w:rsidTr="00180F30">
        <w:trPr>
          <w:trHeight w:val="431"/>
        </w:trPr>
        <w:tc>
          <w:tcPr>
            <w:tcW w:w="3330" w:type="dxa"/>
            <w:shd w:val="clear" w:color="auto" w:fill="C6D9F1" w:themeFill="text2" w:themeFillTint="33"/>
            <w:vAlign w:val="center"/>
          </w:tcPr>
          <w:p w:rsidR="00D11EF4" w:rsidRPr="00BF2234" w:rsidRDefault="00D11EF4" w:rsidP="00DA7275">
            <w:pPr>
              <w:spacing w:line="360" w:lineRule="auto"/>
              <w:rPr>
                <w:rFonts w:ascii="Century Gothic" w:hAnsi="Century Gothic"/>
                <w:b/>
                <w:sz w:val="18"/>
                <w:szCs w:val="18"/>
                <w:lang w:val="en-GB"/>
              </w:rPr>
            </w:pPr>
            <w:proofErr w:type="spellStart"/>
            <w:r w:rsidRPr="00BF2234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Sympt</w:t>
            </w:r>
            <w:r w:rsidR="00DA7275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ô</w:t>
            </w:r>
            <w:r w:rsidRPr="00BF2234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m</w:t>
            </w:r>
            <w:r w:rsidR="00DA7275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es</w:t>
            </w:r>
            <w:proofErr w:type="spellEnd"/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D11EF4" w:rsidRPr="00BF2234" w:rsidRDefault="00DA7275" w:rsidP="00DA7275">
            <w:pPr>
              <w:spacing w:line="360" w:lineRule="auto"/>
              <w:rPr>
                <w:rFonts w:ascii="Century Gothic" w:hAnsi="Century Gothic"/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entury Gothic" w:hAnsi="Century Gothic"/>
                <w:b/>
                <w:sz w:val="18"/>
                <w:szCs w:val="18"/>
                <w:lang w:val="en-GB"/>
              </w:rPr>
              <w:t>Oui</w:t>
            </w:r>
            <w:proofErr w:type="spellEnd"/>
          </w:p>
        </w:tc>
        <w:tc>
          <w:tcPr>
            <w:tcW w:w="607" w:type="dxa"/>
            <w:shd w:val="clear" w:color="auto" w:fill="C6D9F1" w:themeFill="text2" w:themeFillTint="33"/>
            <w:vAlign w:val="center"/>
          </w:tcPr>
          <w:p w:rsidR="00D11EF4" w:rsidRPr="00BF2234" w:rsidRDefault="00D11EF4" w:rsidP="00393B57">
            <w:pPr>
              <w:spacing w:line="360" w:lineRule="auto"/>
              <w:rPr>
                <w:rFonts w:ascii="Century Gothic" w:hAnsi="Century Gothic"/>
                <w:b/>
                <w:sz w:val="18"/>
                <w:szCs w:val="18"/>
                <w:lang w:val="en-GB"/>
              </w:rPr>
            </w:pPr>
            <w:r w:rsidRPr="00BF2234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No</w:t>
            </w:r>
            <w:r w:rsidR="00DA7275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n</w:t>
            </w:r>
          </w:p>
        </w:tc>
        <w:tc>
          <w:tcPr>
            <w:tcW w:w="5603" w:type="dxa"/>
            <w:shd w:val="clear" w:color="auto" w:fill="C6D9F1" w:themeFill="text2" w:themeFillTint="33"/>
            <w:vAlign w:val="center"/>
          </w:tcPr>
          <w:p w:rsidR="00D11EF4" w:rsidRPr="00BF2234" w:rsidRDefault="00D11EF4" w:rsidP="00393B57">
            <w:pPr>
              <w:spacing w:line="360" w:lineRule="auto"/>
              <w:rPr>
                <w:rFonts w:ascii="Century Gothic" w:hAnsi="Century Gothic"/>
                <w:b/>
                <w:sz w:val="18"/>
                <w:szCs w:val="18"/>
                <w:lang w:val="en-GB"/>
              </w:rPr>
            </w:pPr>
            <w:proofErr w:type="spellStart"/>
            <w:r w:rsidRPr="00BF2234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Comment</w:t>
            </w:r>
            <w:r w:rsidR="00DA7275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aire</w:t>
            </w:r>
            <w:proofErr w:type="spellEnd"/>
          </w:p>
        </w:tc>
      </w:tr>
      <w:tr w:rsidR="00DA7275" w:rsidRPr="00BF2234" w:rsidTr="00180F30">
        <w:trPr>
          <w:trHeight w:val="260"/>
        </w:trPr>
        <w:tc>
          <w:tcPr>
            <w:tcW w:w="3330" w:type="dxa"/>
            <w:vAlign w:val="bottom"/>
          </w:tcPr>
          <w:p w:rsidR="00DA7275" w:rsidRPr="00BF2234" w:rsidRDefault="00DA7275" w:rsidP="00DA7275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  <w:lang w:val="en-GB"/>
              </w:rPr>
              <w:t>Fièvre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 &gt; 38</w:t>
            </w:r>
            <w:r w:rsidRPr="00BF2234">
              <w:rPr>
                <w:rFonts w:ascii="Century Gothic" w:hAnsi="Century Gothic"/>
                <w:sz w:val="18"/>
                <w:lang w:val="en-GB"/>
              </w:rPr>
              <w:t>°C</w:t>
            </w:r>
          </w:p>
        </w:tc>
        <w:tc>
          <w:tcPr>
            <w:tcW w:w="540" w:type="dxa"/>
            <w:vAlign w:val="center"/>
          </w:tcPr>
          <w:p w:rsidR="00DA7275" w:rsidRPr="00BF2234" w:rsidRDefault="00DA7275" w:rsidP="00DA7275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607" w:type="dxa"/>
            <w:vAlign w:val="center"/>
          </w:tcPr>
          <w:p w:rsidR="00DA7275" w:rsidRPr="00BF2234" w:rsidRDefault="00DA7275" w:rsidP="00DA7275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5603" w:type="dxa"/>
            <w:vAlign w:val="center"/>
          </w:tcPr>
          <w:p w:rsidR="00DA7275" w:rsidRPr="00BF2234" w:rsidRDefault="00DA7275" w:rsidP="00DA7275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  <w:tr w:rsidR="00DA7275" w:rsidRPr="00BF2234" w:rsidTr="00180F30">
        <w:trPr>
          <w:trHeight w:val="20"/>
        </w:trPr>
        <w:tc>
          <w:tcPr>
            <w:tcW w:w="3330" w:type="dxa"/>
            <w:vAlign w:val="bottom"/>
          </w:tcPr>
          <w:p w:rsidR="00DA7275" w:rsidRPr="00BF2234" w:rsidRDefault="00DA7275" w:rsidP="00DA7275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Notion de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en-GB"/>
              </w:rPr>
              <w:t>fièvre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en-GB"/>
              </w:rPr>
              <w:t>récente</w:t>
            </w:r>
            <w:proofErr w:type="spellEnd"/>
          </w:p>
        </w:tc>
        <w:tc>
          <w:tcPr>
            <w:tcW w:w="540" w:type="dxa"/>
            <w:vAlign w:val="center"/>
          </w:tcPr>
          <w:p w:rsidR="00DA7275" w:rsidRPr="00BF2234" w:rsidRDefault="00DA7275" w:rsidP="00DA7275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607" w:type="dxa"/>
            <w:vAlign w:val="center"/>
          </w:tcPr>
          <w:p w:rsidR="00DA7275" w:rsidRPr="00BF2234" w:rsidRDefault="00DA7275" w:rsidP="00DA7275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5603" w:type="dxa"/>
            <w:vAlign w:val="center"/>
          </w:tcPr>
          <w:p w:rsidR="00DA7275" w:rsidRPr="00BF2234" w:rsidRDefault="00DA7275" w:rsidP="00DA7275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  <w:tr w:rsidR="00DA7275" w:rsidRPr="00BF2234" w:rsidTr="00180F30">
        <w:trPr>
          <w:trHeight w:val="224"/>
        </w:trPr>
        <w:tc>
          <w:tcPr>
            <w:tcW w:w="3330" w:type="dxa"/>
            <w:vAlign w:val="bottom"/>
          </w:tcPr>
          <w:p w:rsidR="00DA7275" w:rsidRPr="00BF2234" w:rsidRDefault="00DA7275" w:rsidP="00DA7275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  <w:lang w:val="en-GB"/>
              </w:rPr>
              <w:t>Maux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 de tête</w:t>
            </w:r>
          </w:p>
        </w:tc>
        <w:tc>
          <w:tcPr>
            <w:tcW w:w="540" w:type="dxa"/>
            <w:vAlign w:val="center"/>
          </w:tcPr>
          <w:p w:rsidR="00DA7275" w:rsidRPr="00BF2234" w:rsidRDefault="00DA7275" w:rsidP="00DA7275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607" w:type="dxa"/>
            <w:vAlign w:val="center"/>
          </w:tcPr>
          <w:p w:rsidR="00DA7275" w:rsidRPr="00BF2234" w:rsidRDefault="00DA7275" w:rsidP="00DA7275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5603" w:type="dxa"/>
            <w:vAlign w:val="center"/>
          </w:tcPr>
          <w:p w:rsidR="00DA7275" w:rsidRPr="00BF2234" w:rsidRDefault="00DA7275" w:rsidP="00DA7275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  <w:tr w:rsidR="00DA7275" w:rsidRPr="00BF2234" w:rsidTr="00180F30">
        <w:trPr>
          <w:trHeight w:val="20"/>
        </w:trPr>
        <w:tc>
          <w:tcPr>
            <w:tcW w:w="3330" w:type="dxa"/>
            <w:vAlign w:val="bottom"/>
          </w:tcPr>
          <w:p w:rsidR="00DA7275" w:rsidRPr="00BF2234" w:rsidRDefault="00DA7275" w:rsidP="00DA7275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Fatigue</w:t>
            </w:r>
          </w:p>
        </w:tc>
        <w:tc>
          <w:tcPr>
            <w:tcW w:w="540" w:type="dxa"/>
            <w:vAlign w:val="center"/>
          </w:tcPr>
          <w:p w:rsidR="00DA7275" w:rsidRPr="00BF2234" w:rsidRDefault="00DA7275" w:rsidP="00DA7275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607" w:type="dxa"/>
            <w:vAlign w:val="center"/>
          </w:tcPr>
          <w:p w:rsidR="00DA7275" w:rsidRPr="00BF2234" w:rsidRDefault="00DA7275" w:rsidP="00DA7275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5603" w:type="dxa"/>
            <w:vAlign w:val="center"/>
          </w:tcPr>
          <w:p w:rsidR="00DA7275" w:rsidRPr="00BF2234" w:rsidRDefault="00DA7275" w:rsidP="00DA7275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  <w:tr w:rsidR="00DA7275" w:rsidRPr="00BF2234" w:rsidTr="00180F30">
        <w:trPr>
          <w:trHeight w:val="20"/>
        </w:trPr>
        <w:tc>
          <w:tcPr>
            <w:tcW w:w="3330" w:type="dxa"/>
            <w:vAlign w:val="bottom"/>
          </w:tcPr>
          <w:p w:rsidR="00DA7275" w:rsidRPr="00BF2234" w:rsidRDefault="00DA7275" w:rsidP="00DA7275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Eruption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en-GB"/>
              </w:rPr>
              <w:t>cutanée</w:t>
            </w:r>
            <w:proofErr w:type="spellEnd"/>
          </w:p>
        </w:tc>
        <w:tc>
          <w:tcPr>
            <w:tcW w:w="540" w:type="dxa"/>
            <w:vAlign w:val="center"/>
          </w:tcPr>
          <w:p w:rsidR="00DA7275" w:rsidRPr="00BF2234" w:rsidRDefault="00DA7275" w:rsidP="00DA7275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607" w:type="dxa"/>
            <w:vAlign w:val="center"/>
          </w:tcPr>
          <w:p w:rsidR="00DA7275" w:rsidRPr="00BF2234" w:rsidRDefault="00DA7275" w:rsidP="00DA7275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5603" w:type="dxa"/>
            <w:vAlign w:val="center"/>
          </w:tcPr>
          <w:p w:rsidR="00DA7275" w:rsidRPr="00BF2234" w:rsidRDefault="00DA7275" w:rsidP="00DA7275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  <w:tr w:rsidR="00DA7275" w:rsidRPr="00BF2234" w:rsidTr="00180F30">
        <w:trPr>
          <w:trHeight w:val="20"/>
        </w:trPr>
        <w:tc>
          <w:tcPr>
            <w:tcW w:w="3330" w:type="dxa"/>
            <w:vAlign w:val="bottom"/>
          </w:tcPr>
          <w:p w:rsidR="00DA7275" w:rsidRPr="00BF2234" w:rsidRDefault="00DA7275" w:rsidP="00DA7275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  <w:lang w:val="en-GB"/>
              </w:rPr>
              <w:t>Douleur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en-GB"/>
              </w:rPr>
              <w:t>musculaire</w:t>
            </w:r>
            <w:proofErr w:type="spellEnd"/>
          </w:p>
        </w:tc>
        <w:tc>
          <w:tcPr>
            <w:tcW w:w="540" w:type="dxa"/>
            <w:vAlign w:val="center"/>
          </w:tcPr>
          <w:p w:rsidR="00DA7275" w:rsidRPr="00BF2234" w:rsidRDefault="00DA7275" w:rsidP="00DA7275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607" w:type="dxa"/>
            <w:vAlign w:val="center"/>
          </w:tcPr>
          <w:p w:rsidR="00DA7275" w:rsidRPr="00BF2234" w:rsidRDefault="00DA7275" w:rsidP="00DA7275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5603" w:type="dxa"/>
            <w:vAlign w:val="center"/>
          </w:tcPr>
          <w:p w:rsidR="00DA7275" w:rsidRPr="00BF2234" w:rsidRDefault="00DA7275" w:rsidP="00DA7275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  <w:tr w:rsidR="00DA7275" w:rsidRPr="00BF2234" w:rsidTr="00180F30">
        <w:trPr>
          <w:trHeight w:val="20"/>
        </w:trPr>
        <w:tc>
          <w:tcPr>
            <w:tcW w:w="3330" w:type="dxa"/>
            <w:vAlign w:val="bottom"/>
          </w:tcPr>
          <w:p w:rsidR="00DA7275" w:rsidRPr="00BF2234" w:rsidRDefault="00DA7275" w:rsidP="00DA7275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  <w:lang w:val="en-GB"/>
              </w:rPr>
              <w:t>Toux</w:t>
            </w:r>
            <w:proofErr w:type="spellEnd"/>
          </w:p>
        </w:tc>
        <w:tc>
          <w:tcPr>
            <w:tcW w:w="540" w:type="dxa"/>
            <w:vAlign w:val="center"/>
          </w:tcPr>
          <w:p w:rsidR="00DA7275" w:rsidRPr="00BF2234" w:rsidRDefault="00DA7275" w:rsidP="00DA7275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607" w:type="dxa"/>
            <w:vAlign w:val="center"/>
          </w:tcPr>
          <w:p w:rsidR="00DA7275" w:rsidRPr="00BF2234" w:rsidRDefault="00DA7275" w:rsidP="00DA7275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5603" w:type="dxa"/>
            <w:vAlign w:val="center"/>
          </w:tcPr>
          <w:p w:rsidR="00DA7275" w:rsidRPr="00BF2234" w:rsidRDefault="00DA7275" w:rsidP="00DA7275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  <w:tr w:rsidR="00DA7275" w:rsidRPr="00BF2234" w:rsidTr="00180F30">
        <w:trPr>
          <w:trHeight w:val="20"/>
        </w:trPr>
        <w:tc>
          <w:tcPr>
            <w:tcW w:w="3330" w:type="dxa"/>
            <w:vAlign w:val="bottom"/>
          </w:tcPr>
          <w:p w:rsidR="00DA7275" w:rsidRPr="00BF2234" w:rsidRDefault="00DA7275" w:rsidP="00DA7275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Mal de gorge</w:t>
            </w:r>
          </w:p>
        </w:tc>
        <w:tc>
          <w:tcPr>
            <w:tcW w:w="540" w:type="dxa"/>
            <w:vAlign w:val="center"/>
          </w:tcPr>
          <w:p w:rsidR="00DA7275" w:rsidRPr="00BF2234" w:rsidRDefault="00DA7275" w:rsidP="00DA7275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607" w:type="dxa"/>
            <w:vAlign w:val="center"/>
          </w:tcPr>
          <w:p w:rsidR="00DA7275" w:rsidRPr="00BF2234" w:rsidRDefault="00DA7275" w:rsidP="00DA7275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5603" w:type="dxa"/>
            <w:vAlign w:val="center"/>
          </w:tcPr>
          <w:p w:rsidR="00DA7275" w:rsidRPr="00BF2234" w:rsidRDefault="00DA7275" w:rsidP="00DA7275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  <w:tr w:rsidR="00DA7275" w:rsidRPr="00BF2234" w:rsidTr="00180F30">
        <w:trPr>
          <w:trHeight w:val="20"/>
        </w:trPr>
        <w:tc>
          <w:tcPr>
            <w:tcW w:w="3330" w:type="dxa"/>
            <w:vAlign w:val="bottom"/>
          </w:tcPr>
          <w:p w:rsidR="00DA7275" w:rsidRPr="00BF2234" w:rsidRDefault="00DA7275" w:rsidP="00DA7275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proofErr w:type="spellStart"/>
            <w:r w:rsidRPr="00BF2234">
              <w:rPr>
                <w:rFonts w:ascii="Century Gothic" w:hAnsi="Century Gothic"/>
                <w:sz w:val="18"/>
                <w:szCs w:val="18"/>
                <w:lang w:val="en-GB"/>
              </w:rPr>
              <w:t>Vom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>issement</w:t>
            </w:r>
            <w:proofErr w:type="spellEnd"/>
          </w:p>
        </w:tc>
        <w:tc>
          <w:tcPr>
            <w:tcW w:w="540" w:type="dxa"/>
            <w:vAlign w:val="center"/>
          </w:tcPr>
          <w:p w:rsidR="00DA7275" w:rsidRPr="00BF2234" w:rsidRDefault="00DA7275" w:rsidP="00DA7275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607" w:type="dxa"/>
            <w:vAlign w:val="center"/>
          </w:tcPr>
          <w:p w:rsidR="00DA7275" w:rsidRPr="00BF2234" w:rsidRDefault="00DA7275" w:rsidP="00DA7275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5603" w:type="dxa"/>
            <w:vAlign w:val="center"/>
          </w:tcPr>
          <w:p w:rsidR="00DA7275" w:rsidRPr="00BF2234" w:rsidRDefault="00DA7275" w:rsidP="00DA7275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  <w:tr w:rsidR="00DA7275" w:rsidRPr="00BF2234" w:rsidTr="00180F30">
        <w:trPr>
          <w:trHeight w:val="20"/>
        </w:trPr>
        <w:tc>
          <w:tcPr>
            <w:tcW w:w="3330" w:type="dxa"/>
            <w:vAlign w:val="bottom"/>
          </w:tcPr>
          <w:p w:rsidR="00DA7275" w:rsidRPr="00BF2234" w:rsidRDefault="00DA7275" w:rsidP="00DA7275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  <w:lang w:val="en-GB"/>
              </w:rPr>
              <w:t>Diarrhée</w:t>
            </w:r>
            <w:proofErr w:type="spellEnd"/>
          </w:p>
        </w:tc>
        <w:tc>
          <w:tcPr>
            <w:tcW w:w="540" w:type="dxa"/>
            <w:vAlign w:val="center"/>
          </w:tcPr>
          <w:p w:rsidR="00DA7275" w:rsidRPr="00BF2234" w:rsidRDefault="00DA7275" w:rsidP="00DA7275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607" w:type="dxa"/>
            <w:vAlign w:val="center"/>
          </w:tcPr>
          <w:p w:rsidR="00DA7275" w:rsidRPr="00BF2234" w:rsidRDefault="00DA7275" w:rsidP="00DA7275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5603" w:type="dxa"/>
            <w:vAlign w:val="center"/>
          </w:tcPr>
          <w:p w:rsidR="00DA7275" w:rsidRPr="00BF2234" w:rsidRDefault="00DA7275" w:rsidP="00DA7275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  <w:tr w:rsidR="00DA7275" w:rsidRPr="00BF2234" w:rsidTr="00180F30">
        <w:trPr>
          <w:trHeight w:val="20"/>
        </w:trPr>
        <w:tc>
          <w:tcPr>
            <w:tcW w:w="3330" w:type="dxa"/>
            <w:vAlign w:val="bottom"/>
          </w:tcPr>
          <w:p w:rsidR="00DA7275" w:rsidRPr="00BF2234" w:rsidRDefault="00DA7275" w:rsidP="00DA7275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  <w:lang w:val="en-GB"/>
              </w:rPr>
              <w:t>Douleur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en-GB"/>
              </w:rPr>
              <w:t>abdominale</w:t>
            </w:r>
            <w:proofErr w:type="spellEnd"/>
          </w:p>
        </w:tc>
        <w:tc>
          <w:tcPr>
            <w:tcW w:w="540" w:type="dxa"/>
            <w:vAlign w:val="center"/>
          </w:tcPr>
          <w:p w:rsidR="00DA7275" w:rsidRPr="00BF2234" w:rsidRDefault="00DA7275" w:rsidP="00DA7275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607" w:type="dxa"/>
            <w:vAlign w:val="center"/>
          </w:tcPr>
          <w:p w:rsidR="00DA7275" w:rsidRPr="00BF2234" w:rsidRDefault="00DA7275" w:rsidP="00DA7275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5603" w:type="dxa"/>
            <w:vAlign w:val="center"/>
          </w:tcPr>
          <w:p w:rsidR="00DA7275" w:rsidRPr="00BF2234" w:rsidRDefault="00DA7275" w:rsidP="00DA7275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  <w:tr w:rsidR="00DA7275" w:rsidRPr="00BF2234" w:rsidTr="00180F30">
        <w:trPr>
          <w:trHeight w:val="20"/>
        </w:trPr>
        <w:tc>
          <w:tcPr>
            <w:tcW w:w="3330" w:type="dxa"/>
            <w:vAlign w:val="bottom"/>
          </w:tcPr>
          <w:p w:rsidR="00DA7275" w:rsidRPr="00BF2234" w:rsidRDefault="00DA7275" w:rsidP="00DA7275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  <w:lang w:val="en-GB"/>
              </w:rPr>
              <w:t>Difficulté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en-GB"/>
              </w:rPr>
              <w:t>respiratoire</w:t>
            </w:r>
            <w:proofErr w:type="spellEnd"/>
          </w:p>
        </w:tc>
        <w:tc>
          <w:tcPr>
            <w:tcW w:w="540" w:type="dxa"/>
            <w:vAlign w:val="center"/>
          </w:tcPr>
          <w:p w:rsidR="00DA7275" w:rsidRPr="00BF2234" w:rsidRDefault="00DA7275" w:rsidP="00DA7275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607" w:type="dxa"/>
            <w:vAlign w:val="center"/>
          </w:tcPr>
          <w:p w:rsidR="00DA7275" w:rsidRPr="00BF2234" w:rsidRDefault="00DA7275" w:rsidP="00DA7275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  <w:tc>
          <w:tcPr>
            <w:tcW w:w="5603" w:type="dxa"/>
            <w:vAlign w:val="center"/>
          </w:tcPr>
          <w:p w:rsidR="00DA7275" w:rsidRPr="00BF2234" w:rsidRDefault="00DA7275" w:rsidP="00DA7275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  <w:tr w:rsidR="00DA7275" w:rsidRPr="005231E9" w:rsidTr="00180F30">
        <w:trPr>
          <w:trHeight w:val="20"/>
        </w:trPr>
        <w:tc>
          <w:tcPr>
            <w:tcW w:w="3330" w:type="dxa"/>
            <w:vAlign w:val="bottom"/>
          </w:tcPr>
          <w:p w:rsidR="00DA7275" w:rsidRPr="00DA7275" w:rsidRDefault="00DA7275" w:rsidP="00DA7275">
            <w:pPr>
              <w:spacing w:line="360" w:lineRule="auto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DA7275">
              <w:rPr>
                <w:rFonts w:ascii="Century Gothic" w:hAnsi="Century Gothic"/>
                <w:sz w:val="16"/>
                <w:szCs w:val="16"/>
                <w:lang w:val="fr-FR"/>
              </w:rPr>
              <w:t>Saignement</w:t>
            </w:r>
            <w:r>
              <w:rPr>
                <w:rFonts w:ascii="Century Gothic" w:hAnsi="Century Gothic"/>
                <w:sz w:val="16"/>
                <w:szCs w:val="16"/>
                <w:lang w:val="fr-FR"/>
              </w:rPr>
              <w:t xml:space="preserve"> et</w:t>
            </w:r>
            <w:r w:rsidRPr="00DA7275">
              <w:rPr>
                <w:rFonts w:ascii="Century Gothic" w:hAnsi="Century Gothic"/>
                <w:sz w:val="16"/>
                <w:szCs w:val="16"/>
                <w:lang w:val="fr-FR"/>
              </w:rPr>
              <w:t>/</w:t>
            </w:r>
            <w:r>
              <w:rPr>
                <w:rFonts w:ascii="Century Gothic" w:hAnsi="Century Gothic"/>
                <w:sz w:val="16"/>
                <w:szCs w:val="16"/>
                <w:lang w:val="fr-FR"/>
              </w:rPr>
              <w:t xml:space="preserve">ou </w:t>
            </w:r>
            <w:r w:rsidRPr="00DA7275">
              <w:rPr>
                <w:rFonts w:ascii="Century Gothic" w:hAnsi="Century Gothic"/>
                <w:sz w:val="16"/>
                <w:szCs w:val="16"/>
                <w:lang w:val="fr-FR"/>
              </w:rPr>
              <w:t>ecchymoses inexpliqués</w:t>
            </w:r>
          </w:p>
        </w:tc>
        <w:tc>
          <w:tcPr>
            <w:tcW w:w="540" w:type="dxa"/>
            <w:vAlign w:val="center"/>
          </w:tcPr>
          <w:p w:rsidR="00DA7275" w:rsidRPr="00DA7275" w:rsidRDefault="00DA7275" w:rsidP="00DA7275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fr-FR"/>
              </w:rPr>
            </w:pPr>
          </w:p>
        </w:tc>
        <w:tc>
          <w:tcPr>
            <w:tcW w:w="607" w:type="dxa"/>
            <w:vAlign w:val="center"/>
          </w:tcPr>
          <w:p w:rsidR="00DA7275" w:rsidRPr="00DA7275" w:rsidRDefault="00DA7275" w:rsidP="00DA7275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fr-FR"/>
              </w:rPr>
            </w:pPr>
          </w:p>
        </w:tc>
        <w:tc>
          <w:tcPr>
            <w:tcW w:w="5603" w:type="dxa"/>
            <w:vAlign w:val="center"/>
          </w:tcPr>
          <w:p w:rsidR="00DA7275" w:rsidRPr="00DA7275" w:rsidRDefault="00DA7275" w:rsidP="00DA7275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fr-FR"/>
              </w:rPr>
            </w:pPr>
          </w:p>
        </w:tc>
      </w:tr>
    </w:tbl>
    <w:p w:rsidR="00F5798F" w:rsidRPr="00741CD1" w:rsidRDefault="00180F30" w:rsidP="00180F30">
      <w:pPr>
        <w:tabs>
          <w:tab w:val="left" w:pos="9990"/>
        </w:tabs>
        <w:rPr>
          <w:rFonts w:ascii="Century Gothic" w:hAnsi="Century Gothic"/>
          <w:sz w:val="18"/>
          <w:szCs w:val="18"/>
          <w:lang w:val="fr-FR"/>
        </w:rPr>
      </w:pPr>
      <w:r>
        <w:rPr>
          <w:rFonts w:ascii="Century Gothic" w:hAnsi="Century Gothic"/>
          <w:sz w:val="18"/>
          <w:szCs w:val="18"/>
          <w:lang w:val="fr-FR"/>
        </w:rPr>
        <w:lastRenderedPageBreak/>
        <w:t xml:space="preserve"> </w:t>
      </w:r>
      <w:r w:rsidR="00F5798F" w:rsidRPr="00741CD1">
        <w:rPr>
          <w:rFonts w:ascii="Century Gothic" w:hAnsi="Century Gothic"/>
          <w:sz w:val="18"/>
          <w:szCs w:val="18"/>
          <w:lang w:val="fr-FR"/>
        </w:rPr>
        <w:t xml:space="preserve">Date </w:t>
      </w:r>
      <w:r w:rsidR="00F5798F">
        <w:rPr>
          <w:rFonts w:ascii="Century Gothic" w:hAnsi="Century Gothic"/>
          <w:sz w:val="18"/>
          <w:szCs w:val="18"/>
          <w:lang w:val="fr-FR"/>
        </w:rPr>
        <w:t>initiale</w:t>
      </w:r>
      <w:r w:rsidR="00F5798F" w:rsidRPr="00741CD1">
        <w:rPr>
          <w:rFonts w:ascii="Century Gothic" w:hAnsi="Century Gothic"/>
          <w:sz w:val="18"/>
          <w:szCs w:val="18"/>
          <w:lang w:val="fr-FR"/>
        </w:rPr>
        <w:t xml:space="preserve"> des premiers sympt</w:t>
      </w:r>
      <w:r w:rsidR="00F5798F">
        <w:rPr>
          <w:rFonts w:ascii="Century Gothic" w:hAnsi="Century Gothic"/>
          <w:sz w:val="18"/>
          <w:szCs w:val="18"/>
          <w:lang w:val="fr-FR"/>
        </w:rPr>
        <w:t>ôme</w:t>
      </w:r>
      <w:r w:rsidR="00F5798F" w:rsidRPr="00741CD1">
        <w:rPr>
          <w:rFonts w:ascii="Century Gothic" w:hAnsi="Century Gothic"/>
          <w:sz w:val="18"/>
          <w:szCs w:val="18"/>
          <w:lang w:val="fr-FR"/>
        </w:rPr>
        <w:t>s (</w:t>
      </w:r>
      <w:r w:rsidR="00F5798F">
        <w:rPr>
          <w:rFonts w:ascii="Century Gothic" w:hAnsi="Century Gothic"/>
          <w:sz w:val="18"/>
          <w:szCs w:val="18"/>
          <w:lang w:val="fr-FR"/>
        </w:rPr>
        <w:t>j</w:t>
      </w:r>
      <w:r w:rsidR="00F5798F" w:rsidRPr="00741CD1">
        <w:rPr>
          <w:rFonts w:ascii="Century Gothic" w:hAnsi="Century Gothic"/>
          <w:sz w:val="18"/>
          <w:szCs w:val="18"/>
          <w:lang w:val="fr-FR"/>
        </w:rPr>
        <w:t>/m/</w:t>
      </w:r>
      <w:r w:rsidR="00F5798F">
        <w:rPr>
          <w:rFonts w:ascii="Century Gothic" w:hAnsi="Century Gothic"/>
          <w:sz w:val="18"/>
          <w:szCs w:val="18"/>
          <w:lang w:val="fr-FR"/>
        </w:rPr>
        <w:t>année</w:t>
      </w:r>
      <w:r w:rsidR="00F5798F" w:rsidRPr="00741CD1">
        <w:rPr>
          <w:rFonts w:ascii="Century Gothic" w:hAnsi="Century Gothic"/>
          <w:sz w:val="18"/>
          <w:szCs w:val="18"/>
          <w:lang w:val="fr-FR"/>
        </w:rPr>
        <w:t xml:space="preserve">):________________   </w:t>
      </w:r>
    </w:p>
    <w:p w:rsidR="00F5798F" w:rsidRPr="00741CD1" w:rsidRDefault="00F5798F" w:rsidP="00F5798F">
      <w:pPr>
        <w:tabs>
          <w:tab w:val="left" w:pos="9990"/>
        </w:tabs>
        <w:ind w:firstLine="90"/>
        <w:rPr>
          <w:rFonts w:ascii="Century Gothic" w:hAnsi="Century Gothic"/>
          <w:sz w:val="18"/>
          <w:szCs w:val="18"/>
          <w:lang w:val="fr-FR"/>
        </w:rPr>
      </w:pPr>
    </w:p>
    <w:p w:rsidR="00F5798F" w:rsidRPr="00C6255D" w:rsidRDefault="00F5798F" w:rsidP="00F5798F">
      <w:pPr>
        <w:tabs>
          <w:tab w:val="left" w:pos="9990"/>
        </w:tabs>
        <w:ind w:firstLine="90"/>
        <w:rPr>
          <w:rFonts w:ascii="Century Gothic" w:hAnsi="Century Gothic"/>
          <w:sz w:val="18"/>
          <w:szCs w:val="18"/>
          <w:lang w:val="fr-FR"/>
        </w:rPr>
      </w:pPr>
      <w:r w:rsidRPr="00C6255D">
        <w:rPr>
          <w:rFonts w:ascii="Century Gothic" w:hAnsi="Century Gothic"/>
          <w:sz w:val="18"/>
          <w:szCs w:val="18"/>
          <w:lang w:val="fr-FR"/>
        </w:rPr>
        <w:t>Merci de préciser si d’autres sympt</w:t>
      </w:r>
      <w:r>
        <w:rPr>
          <w:rFonts w:ascii="Century Gothic" w:hAnsi="Century Gothic"/>
          <w:sz w:val="18"/>
          <w:szCs w:val="18"/>
          <w:lang w:val="fr-FR"/>
        </w:rPr>
        <w:t>ômes sont présents :</w:t>
      </w:r>
      <w:r w:rsidRPr="00C6255D">
        <w:rPr>
          <w:rFonts w:ascii="Century Gothic" w:hAnsi="Century Gothic"/>
          <w:sz w:val="18"/>
          <w:szCs w:val="18"/>
          <w:lang w:val="fr-FR"/>
        </w:rPr>
        <w:t xml:space="preserve"> ________________________________________________</w:t>
      </w:r>
      <w:r w:rsidR="00180F30">
        <w:rPr>
          <w:rFonts w:ascii="Century Gothic" w:hAnsi="Century Gothic"/>
          <w:sz w:val="18"/>
          <w:szCs w:val="18"/>
          <w:lang w:val="fr-FR"/>
        </w:rPr>
        <w:t>_______</w:t>
      </w:r>
      <w:r w:rsidRPr="00C6255D">
        <w:rPr>
          <w:rFonts w:ascii="Century Gothic" w:hAnsi="Century Gothic"/>
          <w:sz w:val="18"/>
          <w:szCs w:val="18"/>
          <w:lang w:val="fr-FR"/>
        </w:rPr>
        <w:t>_________</w:t>
      </w:r>
    </w:p>
    <w:p w:rsidR="0057473D" w:rsidRPr="00DA7275" w:rsidRDefault="0057473D" w:rsidP="00F5798F">
      <w:pPr>
        <w:tabs>
          <w:tab w:val="left" w:pos="9990"/>
        </w:tabs>
        <w:rPr>
          <w:rFonts w:ascii="Century Gothic" w:hAnsi="Century Gothic"/>
          <w:sz w:val="18"/>
          <w:szCs w:val="18"/>
          <w:lang w:val="fr-FR"/>
        </w:rPr>
      </w:pPr>
    </w:p>
    <w:p w:rsidR="00F5798F" w:rsidRPr="00F5798F" w:rsidRDefault="00F5798F" w:rsidP="00F5798F">
      <w:pPr>
        <w:ind w:left="90"/>
        <w:rPr>
          <w:rFonts w:ascii="Century Gothic" w:hAnsi="Century Gothic"/>
          <w:sz w:val="18"/>
          <w:szCs w:val="18"/>
          <w:lang w:val="fr-FR"/>
        </w:rPr>
      </w:pPr>
      <w:r w:rsidRPr="00F5798F">
        <w:rPr>
          <w:rFonts w:ascii="Century Gothic" w:hAnsi="Century Gothic"/>
          <w:sz w:val="18"/>
          <w:lang w:val="fr-FR"/>
        </w:rPr>
        <w:t>Sur la base des réponses ci-dessus, cocher l’une des cases suivantes</w:t>
      </w:r>
      <w:r w:rsidRPr="00F5798F">
        <w:rPr>
          <w:rFonts w:ascii="Century Gothic" w:hAnsi="Century Gothic"/>
          <w:sz w:val="18"/>
          <w:szCs w:val="18"/>
          <w:lang w:val="fr-FR"/>
        </w:rPr>
        <w:t>:</w:t>
      </w:r>
    </w:p>
    <w:p w:rsidR="004C3BB1" w:rsidRPr="00D3360B" w:rsidRDefault="004C3BB1" w:rsidP="00F014DC">
      <w:pPr>
        <w:spacing w:line="360" w:lineRule="auto"/>
        <w:rPr>
          <w:rFonts w:ascii="Century Gothic" w:hAnsi="Century Gothic"/>
          <w:sz w:val="18"/>
          <w:szCs w:val="18"/>
          <w:lang w:val="fr-FR"/>
        </w:rPr>
      </w:pPr>
    </w:p>
    <w:p w:rsidR="0050388E" w:rsidRPr="0050388E" w:rsidRDefault="00F5798F" w:rsidP="0050388E">
      <w:pPr>
        <w:pStyle w:val="ListParagraph"/>
        <w:numPr>
          <w:ilvl w:val="0"/>
          <w:numId w:val="10"/>
        </w:numPr>
        <w:spacing w:line="360" w:lineRule="auto"/>
        <w:rPr>
          <w:rFonts w:ascii="Century Gothic" w:hAnsi="Century Gothic"/>
          <w:sz w:val="18"/>
          <w:szCs w:val="18"/>
          <w:lang w:val="fr-FR"/>
        </w:rPr>
      </w:pPr>
      <w:r w:rsidRPr="0050388E">
        <w:rPr>
          <w:rFonts w:ascii="Century Gothic" w:hAnsi="Century Gothic"/>
          <w:sz w:val="18"/>
          <w:szCs w:val="18"/>
          <w:lang w:val="fr-FR"/>
        </w:rPr>
        <w:t xml:space="preserve">Symptômes compatibles </w:t>
      </w:r>
      <w:r w:rsidR="0050388E" w:rsidRPr="0050388E">
        <w:rPr>
          <w:rFonts w:ascii="Century Gothic" w:hAnsi="Century Gothic"/>
          <w:sz w:val="18"/>
          <w:szCs w:val="18"/>
          <w:lang w:val="fr-FR"/>
        </w:rPr>
        <w:t>avec la maladie à virus Ebola</w:t>
      </w:r>
    </w:p>
    <w:p w:rsidR="004C3BB1" w:rsidRPr="00180F30" w:rsidRDefault="0050388E" w:rsidP="00180F30">
      <w:pPr>
        <w:pStyle w:val="ListParagraph"/>
        <w:numPr>
          <w:ilvl w:val="0"/>
          <w:numId w:val="10"/>
        </w:numPr>
        <w:spacing w:line="360" w:lineRule="auto"/>
        <w:rPr>
          <w:rFonts w:ascii="Century Gothic" w:hAnsi="Century Gothic"/>
          <w:sz w:val="18"/>
          <w:szCs w:val="18"/>
          <w:lang w:val="fr-FR"/>
        </w:rPr>
      </w:pPr>
      <w:r w:rsidRPr="00C6255D">
        <w:rPr>
          <w:rFonts w:ascii="Century Gothic" w:hAnsi="Century Gothic"/>
          <w:sz w:val="18"/>
          <w:szCs w:val="18"/>
          <w:lang w:val="fr-FR"/>
        </w:rPr>
        <w:t xml:space="preserve">Symptômes </w:t>
      </w:r>
      <w:r>
        <w:rPr>
          <w:rFonts w:ascii="Century Gothic" w:hAnsi="Century Gothic"/>
          <w:sz w:val="18"/>
          <w:szCs w:val="18"/>
          <w:lang w:val="fr-FR"/>
        </w:rPr>
        <w:t xml:space="preserve">non </w:t>
      </w:r>
      <w:r w:rsidRPr="00C6255D">
        <w:rPr>
          <w:rFonts w:ascii="Century Gothic" w:hAnsi="Century Gothic"/>
          <w:sz w:val="18"/>
          <w:szCs w:val="18"/>
          <w:lang w:val="fr-FR"/>
        </w:rPr>
        <w:t>compatibles a</w:t>
      </w:r>
      <w:r>
        <w:rPr>
          <w:rFonts w:ascii="Century Gothic" w:hAnsi="Century Gothic"/>
          <w:sz w:val="18"/>
          <w:szCs w:val="18"/>
          <w:lang w:val="fr-FR"/>
        </w:rPr>
        <w:t>vec</w:t>
      </w:r>
      <w:r w:rsidRPr="00C6255D">
        <w:rPr>
          <w:rFonts w:ascii="Century Gothic" w:hAnsi="Century Gothic"/>
          <w:sz w:val="18"/>
          <w:szCs w:val="18"/>
          <w:lang w:val="fr-FR"/>
        </w:rPr>
        <w:t xml:space="preserve"> </w:t>
      </w:r>
      <w:r>
        <w:rPr>
          <w:rFonts w:ascii="Century Gothic" w:hAnsi="Century Gothic"/>
          <w:sz w:val="18"/>
          <w:szCs w:val="18"/>
          <w:lang w:val="fr-FR"/>
        </w:rPr>
        <w:t>l</w:t>
      </w:r>
      <w:r w:rsidRPr="00C6255D">
        <w:rPr>
          <w:rFonts w:ascii="Century Gothic" w:hAnsi="Century Gothic"/>
          <w:sz w:val="18"/>
          <w:szCs w:val="18"/>
          <w:lang w:val="fr-FR"/>
        </w:rPr>
        <w:t>a mal</w:t>
      </w:r>
      <w:r>
        <w:rPr>
          <w:rFonts w:ascii="Century Gothic" w:hAnsi="Century Gothic"/>
          <w:sz w:val="18"/>
          <w:szCs w:val="18"/>
          <w:lang w:val="fr-FR"/>
        </w:rPr>
        <w:t>a</w:t>
      </w:r>
      <w:r w:rsidRPr="00C6255D">
        <w:rPr>
          <w:rFonts w:ascii="Century Gothic" w:hAnsi="Century Gothic"/>
          <w:sz w:val="18"/>
          <w:szCs w:val="18"/>
          <w:lang w:val="fr-FR"/>
        </w:rPr>
        <w:t xml:space="preserve">die </w:t>
      </w:r>
      <w:r>
        <w:rPr>
          <w:rFonts w:ascii="Century Gothic" w:hAnsi="Century Gothic"/>
          <w:sz w:val="18"/>
          <w:szCs w:val="18"/>
          <w:lang w:val="fr-FR"/>
        </w:rPr>
        <w:t>à virus Ebola. Spécifier la condition :</w:t>
      </w:r>
      <w:r w:rsidR="00180F30">
        <w:rPr>
          <w:rFonts w:ascii="Century Gothic" w:hAnsi="Century Gothic"/>
          <w:sz w:val="18"/>
          <w:szCs w:val="18"/>
          <w:lang w:val="fr-FR"/>
        </w:rPr>
        <w:t xml:space="preserve"> ______________________________</w:t>
      </w:r>
    </w:p>
    <w:p w:rsidR="00DE4C2B" w:rsidRPr="004C3BB1" w:rsidRDefault="004C3BB1" w:rsidP="00F014DC">
      <w:pPr>
        <w:pStyle w:val="ListParagraph"/>
        <w:numPr>
          <w:ilvl w:val="0"/>
          <w:numId w:val="10"/>
        </w:numPr>
        <w:spacing w:line="360" w:lineRule="auto"/>
        <w:rPr>
          <w:rFonts w:ascii="Century Gothic" w:hAnsi="Century Gothic"/>
          <w:sz w:val="18"/>
          <w:szCs w:val="18"/>
          <w:lang w:val="en-GB"/>
        </w:rPr>
      </w:pPr>
      <w:r w:rsidRPr="004C3BB1">
        <w:rPr>
          <w:rFonts w:ascii="Century Gothic" w:hAnsi="Century Gothic"/>
          <w:sz w:val="18"/>
          <w:szCs w:val="18"/>
          <w:lang w:val="en-GB"/>
        </w:rPr>
        <w:t>A</w:t>
      </w:r>
      <w:r w:rsidR="00FE6FFD">
        <w:rPr>
          <w:rFonts w:ascii="Century Gothic" w:hAnsi="Century Gothic"/>
          <w:sz w:val="18"/>
          <w:szCs w:val="18"/>
          <w:lang w:val="en-GB"/>
        </w:rPr>
        <w:t>symptomatique</w:t>
      </w:r>
      <w:r w:rsidRPr="004C3BB1">
        <w:rPr>
          <w:rFonts w:ascii="Century Gothic" w:hAnsi="Century Gothic"/>
          <w:sz w:val="18"/>
          <w:szCs w:val="18"/>
          <w:lang w:val="en-GB"/>
        </w:rPr>
        <w:t xml:space="preserve"> </w:t>
      </w:r>
    </w:p>
    <w:p w:rsidR="00462C17" w:rsidRPr="00BF2234" w:rsidRDefault="00462C17" w:rsidP="00DF58A4">
      <w:pPr>
        <w:rPr>
          <w:rFonts w:ascii="Century Gothic" w:hAnsi="Century Gothic"/>
          <w:sz w:val="22"/>
          <w:szCs w:val="18"/>
          <w:lang w:val="en-GB"/>
        </w:rPr>
      </w:pPr>
    </w:p>
    <w:p w:rsidR="0050388E" w:rsidRPr="00F61FB8" w:rsidRDefault="0050388E" w:rsidP="00F61FB8">
      <w:pPr>
        <w:pStyle w:val="ListParagraph"/>
        <w:numPr>
          <w:ilvl w:val="0"/>
          <w:numId w:val="19"/>
        </w:numPr>
        <w:rPr>
          <w:rFonts w:ascii="Century Gothic" w:hAnsi="Century Gothic"/>
          <w:b/>
          <w:caps/>
          <w:sz w:val="22"/>
          <w:szCs w:val="18"/>
          <w:lang w:val="fr-FR"/>
        </w:rPr>
      </w:pPr>
      <w:r w:rsidRPr="00F61FB8">
        <w:rPr>
          <w:rFonts w:ascii="Century Gothic" w:hAnsi="Century Gothic"/>
          <w:b/>
          <w:caps/>
          <w:sz w:val="22"/>
          <w:szCs w:val="18"/>
          <w:lang w:val="fr-FR"/>
        </w:rPr>
        <w:t>Evaluation des facteurs de rique epidemiologiques</w:t>
      </w:r>
    </w:p>
    <w:p w:rsidR="00F61FB8" w:rsidRDefault="00F61FB8" w:rsidP="0050388E">
      <w:pPr>
        <w:ind w:firstLine="90"/>
        <w:rPr>
          <w:rFonts w:ascii="Century Gothic" w:hAnsi="Century Gothic"/>
          <w:sz w:val="20"/>
          <w:lang w:val="fr-FR"/>
        </w:rPr>
      </w:pPr>
    </w:p>
    <w:p w:rsidR="0050388E" w:rsidRPr="00C6255D" w:rsidRDefault="0050388E" w:rsidP="00F61FB8">
      <w:pPr>
        <w:ind w:left="90" w:right="90"/>
        <w:rPr>
          <w:rFonts w:ascii="Century Gothic" w:hAnsi="Century Gothic"/>
          <w:sz w:val="18"/>
          <w:lang w:val="fr-FR"/>
        </w:rPr>
      </w:pPr>
      <w:r w:rsidRPr="00C6255D">
        <w:rPr>
          <w:rFonts w:ascii="Century Gothic" w:hAnsi="Century Gothic"/>
          <w:sz w:val="18"/>
          <w:lang w:val="fr-FR"/>
        </w:rPr>
        <w:t>Le tableau suivant énumère quelques-uns des facteurs de risque épidémiologiques potentiels</w:t>
      </w:r>
      <w:r>
        <w:rPr>
          <w:rFonts w:ascii="Century Gothic" w:hAnsi="Century Gothic"/>
          <w:sz w:val="18"/>
          <w:lang w:val="fr-FR"/>
        </w:rPr>
        <w:t>,</w:t>
      </w:r>
      <w:r w:rsidRPr="00C6255D">
        <w:rPr>
          <w:rFonts w:ascii="Century Gothic" w:hAnsi="Century Gothic"/>
          <w:sz w:val="18"/>
          <w:lang w:val="fr-FR"/>
        </w:rPr>
        <w:t xml:space="preserve"> susceptibles </w:t>
      </w:r>
      <w:r>
        <w:rPr>
          <w:rFonts w:ascii="Century Gothic" w:hAnsi="Century Gothic"/>
          <w:sz w:val="18"/>
          <w:lang w:val="fr-FR"/>
        </w:rPr>
        <w:t>d’exposer une personne à la maladie à virus Ebola</w:t>
      </w:r>
      <w:r w:rsidRPr="00C6255D">
        <w:rPr>
          <w:rFonts w:ascii="Century Gothic" w:hAnsi="Century Gothic"/>
          <w:sz w:val="18"/>
          <w:lang w:val="fr-FR"/>
        </w:rPr>
        <w:t>.</w:t>
      </w:r>
    </w:p>
    <w:p w:rsidR="0050388E" w:rsidRPr="00C6255D" w:rsidRDefault="0050388E" w:rsidP="0050388E">
      <w:pPr>
        <w:ind w:firstLine="90"/>
        <w:rPr>
          <w:rFonts w:ascii="Century Gothic" w:hAnsi="Century Gothic"/>
          <w:b/>
          <w:sz w:val="18"/>
          <w:lang w:val="fr-FR"/>
        </w:rPr>
      </w:pPr>
    </w:p>
    <w:p w:rsidR="0050388E" w:rsidRPr="000365AA" w:rsidRDefault="0050388E" w:rsidP="0050388E">
      <w:pPr>
        <w:ind w:firstLine="90"/>
        <w:rPr>
          <w:rFonts w:ascii="Century Gothic" w:hAnsi="Century Gothic"/>
          <w:b/>
          <w:sz w:val="18"/>
          <w:lang w:val="fr-FR"/>
        </w:rPr>
      </w:pPr>
      <w:r w:rsidRPr="000365AA">
        <w:rPr>
          <w:rFonts w:ascii="Century Gothic" w:hAnsi="Century Gothic"/>
          <w:b/>
          <w:sz w:val="18"/>
          <w:lang w:val="fr-FR"/>
        </w:rPr>
        <w:t>Lors des derniers 21 jours, le fonctionnaire a</w:t>
      </w:r>
      <w:r w:rsidR="00D3360B">
        <w:rPr>
          <w:rFonts w:ascii="Century Gothic" w:hAnsi="Century Gothic"/>
          <w:b/>
          <w:sz w:val="18"/>
          <w:lang w:val="fr-FR"/>
        </w:rPr>
        <w:t xml:space="preserve"> </w:t>
      </w:r>
      <w:r w:rsidRPr="000365AA">
        <w:rPr>
          <w:rFonts w:ascii="Century Gothic" w:hAnsi="Century Gothic"/>
          <w:b/>
          <w:sz w:val="18"/>
          <w:lang w:val="fr-FR"/>
        </w:rPr>
        <w:t>t</w:t>
      </w:r>
      <w:r w:rsidR="00D3360B">
        <w:rPr>
          <w:rFonts w:ascii="Century Gothic" w:hAnsi="Century Gothic"/>
          <w:b/>
          <w:sz w:val="18"/>
          <w:lang w:val="fr-FR"/>
        </w:rPr>
        <w:t>’</w:t>
      </w:r>
      <w:r w:rsidRPr="000365AA">
        <w:rPr>
          <w:rFonts w:ascii="Century Gothic" w:hAnsi="Century Gothic"/>
          <w:b/>
          <w:sz w:val="18"/>
          <w:lang w:val="fr-FR"/>
        </w:rPr>
        <w:t>il:</w:t>
      </w:r>
    </w:p>
    <w:p w:rsidR="00602DAF" w:rsidRPr="00D3360B" w:rsidRDefault="00602DAF" w:rsidP="002E08DD">
      <w:pPr>
        <w:ind w:firstLine="90"/>
        <w:rPr>
          <w:rFonts w:ascii="Century Gothic" w:hAnsi="Century Gothic"/>
          <w:sz w:val="18"/>
          <w:lang w:val="fr-FR"/>
        </w:rPr>
      </w:pPr>
    </w:p>
    <w:tbl>
      <w:tblPr>
        <w:tblW w:w="10096" w:type="dxa"/>
        <w:jc w:val="center"/>
        <w:tblInd w:w="1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2"/>
        <w:gridCol w:w="2599"/>
        <w:gridCol w:w="810"/>
        <w:gridCol w:w="720"/>
        <w:gridCol w:w="2795"/>
      </w:tblGrid>
      <w:tr w:rsidR="004B7E0D" w:rsidRPr="00BF2234" w:rsidTr="00180F30">
        <w:trPr>
          <w:trHeight w:val="548"/>
          <w:jc w:val="center"/>
        </w:trPr>
        <w:tc>
          <w:tcPr>
            <w:tcW w:w="5771" w:type="dxa"/>
            <w:gridSpan w:val="2"/>
            <w:shd w:val="clear" w:color="auto" w:fill="C6D9F1" w:themeFill="text2" w:themeFillTint="33"/>
          </w:tcPr>
          <w:p w:rsidR="00DF58A4" w:rsidRPr="00D3360B" w:rsidRDefault="00DF58A4" w:rsidP="00E4228F">
            <w:pPr>
              <w:rPr>
                <w:rFonts w:ascii="Century Gothic" w:hAnsi="Century Gothic"/>
                <w:sz w:val="18"/>
                <w:szCs w:val="18"/>
                <w:lang w:val="fr-FR"/>
              </w:rPr>
            </w:pPr>
          </w:p>
        </w:tc>
        <w:tc>
          <w:tcPr>
            <w:tcW w:w="810" w:type="dxa"/>
            <w:shd w:val="clear" w:color="auto" w:fill="C6D9F1" w:themeFill="text2" w:themeFillTint="33"/>
            <w:vAlign w:val="center"/>
          </w:tcPr>
          <w:p w:rsidR="00DF58A4" w:rsidRPr="00BF2234" w:rsidRDefault="0050388E" w:rsidP="00993C34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entury Gothic" w:hAnsi="Century Gothic"/>
                <w:b/>
                <w:sz w:val="18"/>
                <w:szCs w:val="18"/>
                <w:lang w:val="en-GB"/>
              </w:rPr>
              <w:t>Oui</w:t>
            </w:r>
            <w:proofErr w:type="spellEnd"/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DF58A4" w:rsidRPr="00BF2234" w:rsidRDefault="00DF58A4" w:rsidP="00993C34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GB"/>
              </w:rPr>
            </w:pPr>
            <w:r w:rsidRPr="00BF2234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No</w:t>
            </w:r>
            <w:r w:rsidR="0050388E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n</w:t>
            </w:r>
          </w:p>
        </w:tc>
        <w:tc>
          <w:tcPr>
            <w:tcW w:w="2795" w:type="dxa"/>
            <w:shd w:val="clear" w:color="auto" w:fill="C6D9F1" w:themeFill="text2" w:themeFillTint="33"/>
            <w:vAlign w:val="center"/>
          </w:tcPr>
          <w:p w:rsidR="00DF58A4" w:rsidRPr="00BF2234" w:rsidRDefault="00171DF6" w:rsidP="00993C34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GB"/>
              </w:rPr>
            </w:pPr>
            <w:proofErr w:type="spellStart"/>
            <w:r w:rsidRPr="00BF2234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Comment</w:t>
            </w:r>
            <w:r w:rsidR="0050388E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aire</w:t>
            </w:r>
            <w:proofErr w:type="spellEnd"/>
          </w:p>
        </w:tc>
      </w:tr>
      <w:tr w:rsidR="004B7E0D" w:rsidRPr="005231E9" w:rsidTr="00180F30">
        <w:trPr>
          <w:trHeight w:val="800"/>
          <w:jc w:val="center"/>
        </w:trPr>
        <w:tc>
          <w:tcPr>
            <w:tcW w:w="577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7E0D" w:rsidRPr="0050388E" w:rsidRDefault="0050388E" w:rsidP="00D64F4F">
            <w:pPr>
              <w:spacing w:line="276" w:lineRule="auto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0365AA">
              <w:rPr>
                <w:rFonts w:ascii="Century Gothic" w:hAnsi="Century Gothic"/>
                <w:sz w:val="18"/>
                <w:szCs w:val="18"/>
                <w:lang w:val="fr-FR"/>
              </w:rPr>
              <w:t>Été en contact étroit (moins d’un m</w:t>
            </w:r>
            <w:r>
              <w:rPr>
                <w:rFonts w:ascii="Century Gothic" w:hAnsi="Century Gothic"/>
                <w:sz w:val="18"/>
                <w:szCs w:val="18"/>
                <w:lang w:val="fr-FR"/>
              </w:rPr>
              <w:t>ètre pendant plus d’une heure)</w:t>
            </w:r>
            <w:r w:rsidRPr="000365AA">
              <w:rPr>
                <w:rFonts w:ascii="Century Gothic" w:hAnsi="Century Gothic"/>
                <w:sz w:val="18"/>
                <w:szCs w:val="18"/>
                <w:lang w:val="fr-FR"/>
              </w:rPr>
              <w:t xml:space="preserve"> avec une personne atteinte de la maladie à virus Ebola?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7E0D" w:rsidRPr="0050388E" w:rsidRDefault="004B7E0D" w:rsidP="00E4228F">
            <w:pPr>
              <w:rPr>
                <w:rFonts w:ascii="Century Gothic" w:hAnsi="Century Gothic"/>
                <w:sz w:val="18"/>
                <w:szCs w:val="18"/>
                <w:lang w:val="fr-FR"/>
              </w:rPr>
            </w:pPr>
          </w:p>
        </w:tc>
        <w:tc>
          <w:tcPr>
            <w:tcW w:w="720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4B7E0D" w:rsidRPr="0050388E" w:rsidRDefault="004B7E0D" w:rsidP="00E4228F">
            <w:pPr>
              <w:rPr>
                <w:rFonts w:ascii="Century Gothic" w:hAnsi="Century Gothic"/>
                <w:sz w:val="18"/>
                <w:szCs w:val="18"/>
                <w:lang w:val="fr-FR"/>
              </w:rPr>
            </w:pPr>
          </w:p>
        </w:tc>
        <w:tc>
          <w:tcPr>
            <w:tcW w:w="2795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4B7E0D" w:rsidRPr="0050388E" w:rsidRDefault="004B7E0D" w:rsidP="00E4228F">
            <w:pPr>
              <w:rPr>
                <w:rFonts w:ascii="Century Gothic" w:hAnsi="Century Gothic"/>
                <w:sz w:val="18"/>
                <w:szCs w:val="18"/>
                <w:lang w:val="fr-FR"/>
              </w:rPr>
            </w:pPr>
          </w:p>
        </w:tc>
      </w:tr>
      <w:tr w:rsidR="00D64F4F" w:rsidRPr="00BF2234" w:rsidTr="00180F30">
        <w:trPr>
          <w:trHeight w:val="350"/>
          <w:jc w:val="center"/>
        </w:trPr>
        <w:tc>
          <w:tcPr>
            <w:tcW w:w="3172" w:type="dxa"/>
            <w:tcBorders>
              <w:top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D64F4F" w:rsidRPr="0050388E" w:rsidRDefault="00D64F4F" w:rsidP="0050388E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sym w:font="Wingdings" w:char="F0A8"/>
            </w:r>
            <w:r w:rsidRPr="0050388E">
              <w:rPr>
                <w:rFonts w:ascii="Century Gothic" w:hAnsi="Century Gothic"/>
                <w:sz w:val="18"/>
                <w:szCs w:val="18"/>
                <w:lang w:val="fr-FR"/>
              </w:rPr>
              <w:t xml:space="preserve"> </w:t>
            </w:r>
            <w:r w:rsidR="0050388E" w:rsidRPr="001442E2">
              <w:rPr>
                <w:rFonts w:ascii="Century Gothic" w:hAnsi="Century Gothic"/>
                <w:sz w:val="18"/>
                <w:szCs w:val="18"/>
                <w:lang w:val="fr-FR"/>
              </w:rPr>
              <w:t>Portait l’EPI* tout le temps</w:t>
            </w:r>
          </w:p>
        </w:tc>
        <w:tc>
          <w:tcPr>
            <w:tcW w:w="3409" w:type="dxa"/>
            <w:gridSpan w:val="2"/>
            <w:tcBorders>
              <w:top w:val="single" w:sz="4" w:space="0" w:color="FFFFFF" w:themeColor="background1"/>
              <w:left w:val="nil"/>
              <w:right w:val="nil"/>
            </w:tcBorders>
            <w:shd w:val="clear" w:color="auto" w:fill="auto"/>
            <w:vAlign w:val="center"/>
          </w:tcPr>
          <w:p w:rsidR="00D64F4F" w:rsidRPr="00AB72D1" w:rsidRDefault="00284DF4" w:rsidP="00AB72D1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sym w:font="Wingdings" w:char="F0A8"/>
            </w:r>
            <w:r w:rsidRPr="00AB72D1">
              <w:rPr>
                <w:rFonts w:ascii="Century Gothic" w:hAnsi="Century Gothic"/>
                <w:sz w:val="18"/>
                <w:szCs w:val="18"/>
                <w:lang w:val="fr-FR"/>
              </w:rPr>
              <w:t xml:space="preserve"> </w:t>
            </w:r>
            <w:r w:rsidR="00AB72D1" w:rsidRPr="002B352C">
              <w:rPr>
                <w:rFonts w:ascii="Century Gothic" w:hAnsi="Century Gothic"/>
                <w:sz w:val="18"/>
                <w:szCs w:val="18"/>
                <w:lang w:val="fr-FR"/>
              </w:rPr>
              <w:t>Portait l’EPI avec d’éventuels manquements ou brèches dans l’équipement</w:t>
            </w:r>
          </w:p>
        </w:tc>
        <w:tc>
          <w:tcPr>
            <w:tcW w:w="351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D64F4F" w:rsidRPr="00BF2234" w:rsidRDefault="00284DF4" w:rsidP="00F8213B">
            <w:pPr>
              <w:jc w:val="center"/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sym w:font="Wingdings" w:char="F0A8"/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r w:rsidR="00F8213B">
              <w:rPr>
                <w:rFonts w:ascii="Century Gothic" w:hAnsi="Century Gothic"/>
                <w:sz w:val="18"/>
                <w:szCs w:val="18"/>
                <w:lang w:val="en-GB"/>
              </w:rPr>
              <w:t xml:space="preserve">Ne </w:t>
            </w:r>
            <w:proofErr w:type="spellStart"/>
            <w:r w:rsidR="00F8213B">
              <w:rPr>
                <w:rFonts w:ascii="Century Gothic" w:hAnsi="Century Gothic"/>
                <w:sz w:val="18"/>
                <w:szCs w:val="18"/>
                <w:lang w:val="en-GB"/>
              </w:rPr>
              <w:t>portait</w:t>
            </w:r>
            <w:proofErr w:type="spellEnd"/>
            <w:r w:rsidR="00F8213B">
              <w:rPr>
                <w:rFonts w:ascii="Century Gothic" w:hAnsi="Century Gothic"/>
                <w:sz w:val="18"/>
                <w:szCs w:val="18"/>
                <w:lang w:val="en-GB"/>
              </w:rPr>
              <w:t xml:space="preserve"> pas </w:t>
            </w:r>
            <w:proofErr w:type="spellStart"/>
            <w:r w:rsidR="00F8213B">
              <w:rPr>
                <w:rFonts w:ascii="Century Gothic" w:hAnsi="Century Gothic"/>
                <w:sz w:val="18"/>
                <w:szCs w:val="18"/>
                <w:lang w:val="en-GB"/>
              </w:rPr>
              <w:t>l’EPI</w:t>
            </w:r>
            <w:proofErr w:type="spellEnd"/>
          </w:p>
        </w:tc>
      </w:tr>
      <w:tr w:rsidR="0050388E" w:rsidRPr="005231E9" w:rsidTr="00180F30">
        <w:trPr>
          <w:trHeight w:val="1025"/>
          <w:jc w:val="center"/>
        </w:trPr>
        <w:tc>
          <w:tcPr>
            <w:tcW w:w="577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388E" w:rsidRPr="00574E93" w:rsidRDefault="0050388E" w:rsidP="005231E9">
            <w:pPr>
              <w:rPr>
                <w:rFonts w:ascii="Century Gothic" w:hAnsi="Century Gothic"/>
                <w:sz w:val="18"/>
                <w:szCs w:val="18"/>
                <w:lang w:val="fr-FR"/>
              </w:rPr>
            </w:pPr>
            <w:r>
              <w:rPr>
                <w:rFonts w:ascii="Century Gothic" w:hAnsi="Century Gothic"/>
                <w:sz w:val="18"/>
                <w:szCs w:val="18"/>
                <w:lang w:val="fr-FR"/>
              </w:rPr>
              <w:t>Eté en contact direct</w:t>
            </w:r>
            <w:r w:rsidRPr="00574E93">
              <w:rPr>
                <w:rFonts w:ascii="Century Gothic" w:hAnsi="Century Gothic"/>
                <w:sz w:val="18"/>
                <w:szCs w:val="18"/>
                <w:lang w:val="fr-FR"/>
              </w:rPr>
              <w:t xml:space="preserve"> (exposition de la peau/ membrane</w:t>
            </w:r>
            <w:r w:rsidR="005231E9">
              <w:rPr>
                <w:rFonts w:ascii="Century Gothic" w:hAnsi="Century Gothic"/>
                <w:sz w:val="18"/>
                <w:szCs w:val="18"/>
                <w:lang w:val="fr-FR"/>
              </w:rPr>
              <w:t xml:space="preserve"> muqueuse</w:t>
            </w:r>
            <w:r w:rsidRPr="00574E93">
              <w:rPr>
                <w:rFonts w:ascii="Century Gothic" w:hAnsi="Century Gothic"/>
                <w:sz w:val="18"/>
                <w:szCs w:val="18"/>
                <w:lang w:val="fr-FR"/>
              </w:rPr>
              <w:t>) avec les liquid</w:t>
            </w:r>
            <w:r>
              <w:rPr>
                <w:rFonts w:ascii="Century Gothic" w:hAnsi="Century Gothic"/>
                <w:sz w:val="18"/>
                <w:szCs w:val="18"/>
                <w:lang w:val="fr-FR"/>
              </w:rPr>
              <w:t>e</w:t>
            </w:r>
            <w:r w:rsidRPr="00574E93">
              <w:rPr>
                <w:rFonts w:ascii="Century Gothic" w:hAnsi="Century Gothic"/>
                <w:sz w:val="18"/>
                <w:szCs w:val="18"/>
                <w:lang w:val="fr-FR"/>
              </w:rPr>
              <w:t xml:space="preserve">s </w:t>
            </w:r>
            <w:r>
              <w:rPr>
                <w:rFonts w:ascii="Century Gothic" w:hAnsi="Century Gothic"/>
                <w:sz w:val="18"/>
                <w:szCs w:val="18"/>
                <w:lang w:val="fr-FR"/>
              </w:rPr>
              <w:t>organiq</w:t>
            </w:r>
            <w:r w:rsidRPr="00574E93">
              <w:rPr>
                <w:rFonts w:ascii="Century Gothic" w:hAnsi="Century Gothic"/>
                <w:sz w:val="18"/>
                <w:szCs w:val="18"/>
                <w:lang w:val="fr-FR"/>
              </w:rPr>
              <w:t xml:space="preserve">ues d’une personne décédée/vivante, </w:t>
            </w:r>
            <w:r>
              <w:rPr>
                <w:rFonts w:ascii="Century Gothic" w:hAnsi="Century Gothic"/>
                <w:sz w:val="18"/>
                <w:szCs w:val="18"/>
                <w:lang w:val="fr-FR"/>
              </w:rPr>
              <w:t>connue ou</w:t>
            </w:r>
            <w:r w:rsidRPr="00574E93">
              <w:rPr>
                <w:rFonts w:ascii="Century Gothic" w:hAnsi="Century Gothic"/>
                <w:sz w:val="18"/>
                <w:szCs w:val="18"/>
                <w:lang w:val="fr-FR"/>
              </w:rPr>
              <w:t xml:space="preserve"> suspect</w:t>
            </w:r>
            <w:r>
              <w:rPr>
                <w:rFonts w:ascii="Century Gothic" w:hAnsi="Century Gothic"/>
                <w:sz w:val="18"/>
                <w:szCs w:val="18"/>
                <w:lang w:val="fr-FR"/>
              </w:rPr>
              <w:t>ée être atteinte de la maladie à virus Ebola</w:t>
            </w:r>
            <w:r w:rsidRPr="00574E93">
              <w:rPr>
                <w:rFonts w:ascii="Century Gothic" w:hAnsi="Century Gothic"/>
                <w:sz w:val="18"/>
                <w:szCs w:val="18"/>
                <w:lang w:val="fr-FR"/>
              </w:rPr>
              <w:t>?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388E" w:rsidRPr="0050388E" w:rsidRDefault="0050388E" w:rsidP="0050388E">
            <w:pPr>
              <w:rPr>
                <w:rFonts w:ascii="Century Gothic" w:hAnsi="Century Gothic"/>
                <w:sz w:val="18"/>
                <w:szCs w:val="18"/>
                <w:lang w:val="fr-FR"/>
              </w:rPr>
            </w:pPr>
          </w:p>
        </w:tc>
        <w:tc>
          <w:tcPr>
            <w:tcW w:w="720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50388E" w:rsidRPr="0050388E" w:rsidRDefault="0050388E" w:rsidP="0050388E">
            <w:pPr>
              <w:rPr>
                <w:rFonts w:ascii="Century Gothic" w:hAnsi="Century Gothic"/>
                <w:sz w:val="18"/>
                <w:szCs w:val="18"/>
                <w:lang w:val="fr-FR"/>
              </w:rPr>
            </w:pPr>
          </w:p>
        </w:tc>
        <w:tc>
          <w:tcPr>
            <w:tcW w:w="2795" w:type="dxa"/>
            <w:shd w:val="clear" w:color="auto" w:fill="auto"/>
          </w:tcPr>
          <w:p w:rsidR="0050388E" w:rsidRPr="0050388E" w:rsidRDefault="0050388E" w:rsidP="0050388E">
            <w:pPr>
              <w:rPr>
                <w:rFonts w:ascii="Century Gothic" w:hAnsi="Century Gothic"/>
                <w:sz w:val="18"/>
                <w:szCs w:val="18"/>
                <w:lang w:val="fr-FR"/>
              </w:rPr>
            </w:pPr>
          </w:p>
        </w:tc>
      </w:tr>
      <w:tr w:rsidR="0050388E" w:rsidRPr="00BF2234" w:rsidTr="00180F30">
        <w:trPr>
          <w:trHeight w:val="359"/>
          <w:jc w:val="center"/>
        </w:trPr>
        <w:tc>
          <w:tcPr>
            <w:tcW w:w="3172" w:type="dxa"/>
            <w:tcBorders>
              <w:top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50388E" w:rsidRPr="00F8213B" w:rsidRDefault="0050388E" w:rsidP="00F8213B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sym w:font="Wingdings" w:char="F0A8"/>
            </w:r>
            <w:r w:rsidRPr="00F8213B">
              <w:rPr>
                <w:rFonts w:ascii="Century Gothic" w:hAnsi="Century Gothic"/>
                <w:sz w:val="18"/>
                <w:szCs w:val="18"/>
                <w:lang w:val="fr-FR"/>
              </w:rPr>
              <w:t xml:space="preserve"> </w:t>
            </w:r>
            <w:r w:rsidR="00F8213B" w:rsidRPr="001442E2">
              <w:rPr>
                <w:rFonts w:ascii="Century Gothic" w:hAnsi="Century Gothic"/>
                <w:sz w:val="18"/>
                <w:szCs w:val="18"/>
                <w:lang w:val="fr-FR"/>
              </w:rPr>
              <w:t>Portait l’EPI* tout le temps</w:t>
            </w:r>
          </w:p>
        </w:tc>
        <w:tc>
          <w:tcPr>
            <w:tcW w:w="3409" w:type="dxa"/>
            <w:gridSpan w:val="2"/>
            <w:tcBorders>
              <w:top w:val="single" w:sz="4" w:space="0" w:color="FFFFFF" w:themeColor="background1"/>
              <w:left w:val="nil"/>
              <w:right w:val="nil"/>
            </w:tcBorders>
            <w:shd w:val="clear" w:color="auto" w:fill="auto"/>
            <w:vAlign w:val="center"/>
          </w:tcPr>
          <w:p w:rsidR="0050388E" w:rsidRPr="00AB72D1" w:rsidRDefault="0050388E" w:rsidP="00AB72D1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sym w:font="Wingdings" w:char="F0A8"/>
            </w:r>
            <w:r w:rsidR="00AB72D1" w:rsidRPr="00AB72D1">
              <w:rPr>
                <w:rFonts w:ascii="Century Gothic" w:hAnsi="Century Gothic"/>
                <w:sz w:val="16"/>
                <w:szCs w:val="16"/>
                <w:lang w:val="fr-FR"/>
              </w:rPr>
              <w:t xml:space="preserve"> </w:t>
            </w:r>
            <w:r w:rsidR="00AB72D1" w:rsidRPr="002B352C">
              <w:rPr>
                <w:rFonts w:ascii="Century Gothic" w:hAnsi="Century Gothic"/>
                <w:sz w:val="18"/>
                <w:szCs w:val="18"/>
                <w:lang w:val="fr-FR"/>
              </w:rPr>
              <w:t>Portait l’EPI avec d’éventuels manquements ou brèches dans l’équipement</w:t>
            </w:r>
            <w:r w:rsidRPr="00AB72D1">
              <w:rPr>
                <w:rFonts w:ascii="Century Gothic" w:hAnsi="Century Gothic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351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0388E" w:rsidRPr="00BF2234" w:rsidRDefault="0050388E" w:rsidP="00F8213B">
            <w:pPr>
              <w:jc w:val="center"/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sym w:font="Wingdings" w:char="F0A8"/>
            </w:r>
            <w:r w:rsidR="00F8213B">
              <w:rPr>
                <w:rFonts w:ascii="Century Gothic" w:hAnsi="Century Gothic"/>
                <w:sz w:val="18"/>
                <w:szCs w:val="18"/>
                <w:lang w:val="en-GB"/>
              </w:rPr>
              <w:t xml:space="preserve"> Ne </w:t>
            </w:r>
            <w:proofErr w:type="spellStart"/>
            <w:r w:rsidR="00F8213B">
              <w:rPr>
                <w:rFonts w:ascii="Century Gothic" w:hAnsi="Century Gothic"/>
                <w:sz w:val="18"/>
                <w:szCs w:val="18"/>
                <w:lang w:val="en-GB"/>
              </w:rPr>
              <w:t>portait</w:t>
            </w:r>
            <w:proofErr w:type="spellEnd"/>
            <w:r w:rsidR="00F8213B">
              <w:rPr>
                <w:rFonts w:ascii="Century Gothic" w:hAnsi="Century Gothic"/>
                <w:sz w:val="18"/>
                <w:szCs w:val="18"/>
                <w:lang w:val="en-GB"/>
              </w:rPr>
              <w:t xml:space="preserve"> pas </w:t>
            </w:r>
            <w:proofErr w:type="spellStart"/>
            <w:r w:rsidR="00F8213B">
              <w:rPr>
                <w:rFonts w:ascii="Century Gothic" w:hAnsi="Century Gothic"/>
                <w:sz w:val="18"/>
                <w:szCs w:val="18"/>
                <w:lang w:val="en-GB"/>
              </w:rPr>
              <w:t>l’EPI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</w:tc>
      </w:tr>
      <w:tr w:rsidR="0050388E" w:rsidRPr="005231E9" w:rsidTr="00180F30">
        <w:trPr>
          <w:trHeight w:val="701"/>
          <w:jc w:val="center"/>
        </w:trPr>
        <w:tc>
          <w:tcPr>
            <w:tcW w:w="10096" w:type="dxa"/>
            <w:gridSpan w:val="5"/>
            <w:shd w:val="clear" w:color="auto" w:fill="auto"/>
            <w:vAlign w:val="center"/>
          </w:tcPr>
          <w:p w:rsidR="0050388E" w:rsidRPr="0050388E" w:rsidRDefault="0050388E" w:rsidP="0050388E">
            <w:pPr>
              <w:rPr>
                <w:rFonts w:ascii="Century Gothic" w:hAnsi="Century Gothic"/>
                <w:sz w:val="18"/>
                <w:szCs w:val="18"/>
                <w:lang w:val="fr-FR"/>
              </w:rPr>
            </w:pPr>
            <w:r>
              <w:rPr>
                <w:rFonts w:ascii="Century Gothic" w:hAnsi="Century Gothic"/>
                <w:sz w:val="18"/>
                <w:szCs w:val="18"/>
                <w:lang w:val="fr-FR"/>
              </w:rPr>
              <w:t>Participé à la</w:t>
            </w:r>
            <w:r w:rsidRPr="00BB3067">
              <w:rPr>
                <w:rFonts w:ascii="Century Gothic" w:hAnsi="Century Gothic"/>
                <w:sz w:val="18"/>
                <w:szCs w:val="18"/>
                <w:lang w:val="fr-FR"/>
              </w:rPr>
              <w:t xml:space="preserve"> préparati</w:t>
            </w:r>
            <w:r>
              <w:rPr>
                <w:rFonts w:ascii="Century Gothic" w:hAnsi="Century Gothic"/>
                <w:sz w:val="18"/>
                <w:szCs w:val="18"/>
                <w:lang w:val="fr-FR"/>
              </w:rPr>
              <w:t>on</w:t>
            </w:r>
            <w:r w:rsidRPr="00BB3067">
              <w:rPr>
                <w:rFonts w:ascii="Century Gothic" w:hAnsi="Century Gothic"/>
                <w:sz w:val="18"/>
                <w:szCs w:val="18"/>
                <w:lang w:val="fr-FR"/>
              </w:rPr>
              <w:t xml:space="preserve"> de</w:t>
            </w:r>
            <w:r>
              <w:rPr>
                <w:rFonts w:ascii="Century Gothic" w:hAnsi="Century Gothic"/>
                <w:sz w:val="18"/>
                <w:szCs w:val="18"/>
                <w:lang w:val="fr-FR"/>
              </w:rPr>
              <w:t>s</w:t>
            </w:r>
            <w:r w:rsidRPr="00BB3067">
              <w:rPr>
                <w:rFonts w:ascii="Century Gothic" w:hAnsi="Century Gothic"/>
                <w:sz w:val="18"/>
                <w:szCs w:val="18"/>
                <w:lang w:val="fr-FR"/>
              </w:rPr>
              <w:t xml:space="preserve"> fun</w:t>
            </w:r>
            <w:r>
              <w:rPr>
                <w:rFonts w:ascii="Century Gothic" w:hAnsi="Century Gothic"/>
                <w:sz w:val="18"/>
                <w:szCs w:val="18"/>
                <w:lang w:val="fr-FR"/>
              </w:rPr>
              <w:t>érailles d’une personne connue ou fortement suspectée d’avoir été atteinte de la maladie à virus Ebola ?</w:t>
            </w:r>
          </w:p>
        </w:tc>
      </w:tr>
      <w:tr w:rsidR="0050388E" w:rsidRPr="00BF2234" w:rsidTr="00180F30">
        <w:trPr>
          <w:trHeight w:val="350"/>
          <w:jc w:val="center"/>
        </w:trPr>
        <w:tc>
          <w:tcPr>
            <w:tcW w:w="3172" w:type="dxa"/>
            <w:tcBorders>
              <w:top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50388E" w:rsidRPr="00F8213B" w:rsidRDefault="0050388E" w:rsidP="00F8213B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sym w:font="Wingdings" w:char="F0A8"/>
            </w:r>
            <w:r w:rsidRPr="00F8213B">
              <w:rPr>
                <w:rFonts w:ascii="Century Gothic" w:hAnsi="Century Gothic"/>
                <w:sz w:val="18"/>
                <w:szCs w:val="18"/>
                <w:lang w:val="fr-FR"/>
              </w:rPr>
              <w:t xml:space="preserve"> </w:t>
            </w:r>
            <w:r w:rsidR="00F8213B" w:rsidRPr="001442E2">
              <w:rPr>
                <w:rFonts w:ascii="Century Gothic" w:hAnsi="Century Gothic"/>
                <w:sz w:val="18"/>
                <w:szCs w:val="18"/>
                <w:lang w:val="fr-FR"/>
              </w:rPr>
              <w:t>Portait l’EPI* tout le temps</w:t>
            </w:r>
          </w:p>
        </w:tc>
        <w:tc>
          <w:tcPr>
            <w:tcW w:w="3409" w:type="dxa"/>
            <w:gridSpan w:val="2"/>
            <w:tcBorders>
              <w:top w:val="single" w:sz="4" w:space="0" w:color="FFFFFF" w:themeColor="background1"/>
              <w:left w:val="nil"/>
              <w:right w:val="nil"/>
            </w:tcBorders>
            <w:shd w:val="clear" w:color="auto" w:fill="auto"/>
            <w:vAlign w:val="center"/>
          </w:tcPr>
          <w:p w:rsidR="0050388E" w:rsidRPr="002B352C" w:rsidRDefault="0050388E" w:rsidP="00AB72D1">
            <w:pPr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2B352C">
              <w:rPr>
                <w:rFonts w:ascii="Century Gothic" w:hAnsi="Century Gothic"/>
                <w:sz w:val="18"/>
                <w:szCs w:val="18"/>
                <w:lang w:val="en-GB"/>
              </w:rPr>
              <w:sym w:font="Wingdings" w:char="F0A8"/>
            </w:r>
            <w:r w:rsidRPr="002B352C">
              <w:rPr>
                <w:rFonts w:ascii="Century Gothic" w:hAnsi="Century Gothic"/>
                <w:sz w:val="18"/>
                <w:szCs w:val="18"/>
                <w:lang w:val="fr-FR"/>
              </w:rPr>
              <w:t xml:space="preserve"> </w:t>
            </w:r>
            <w:r w:rsidR="00AB72D1" w:rsidRPr="002B352C">
              <w:rPr>
                <w:rFonts w:ascii="Century Gothic" w:hAnsi="Century Gothic"/>
                <w:sz w:val="18"/>
                <w:szCs w:val="18"/>
                <w:lang w:val="fr-FR"/>
              </w:rPr>
              <w:t>Portait l’EPI avec d’éventuels manquements ou brèches dans l’équipement</w:t>
            </w:r>
          </w:p>
        </w:tc>
        <w:tc>
          <w:tcPr>
            <w:tcW w:w="3515" w:type="dxa"/>
            <w:gridSpan w:val="2"/>
            <w:tcBorders>
              <w:top w:val="single" w:sz="4" w:space="0" w:color="FFFFFF" w:themeColor="background1"/>
              <w:left w:val="nil"/>
            </w:tcBorders>
            <w:shd w:val="clear" w:color="auto" w:fill="auto"/>
            <w:vAlign w:val="center"/>
          </w:tcPr>
          <w:p w:rsidR="0050388E" w:rsidRPr="00BF2234" w:rsidRDefault="0050388E" w:rsidP="00F8213B">
            <w:pPr>
              <w:jc w:val="center"/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sym w:font="Wingdings" w:char="F0A8"/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r w:rsidR="00F8213B">
              <w:rPr>
                <w:rFonts w:ascii="Century Gothic" w:hAnsi="Century Gothic"/>
                <w:sz w:val="18"/>
                <w:szCs w:val="18"/>
                <w:lang w:val="en-GB"/>
              </w:rPr>
              <w:t xml:space="preserve">Ne </w:t>
            </w:r>
            <w:proofErr w:type="spellStart"/>
            <w:r w:rsidR="00F8213B">
              <w:rPr>
                <w:rFonts w:ascii="Century Gothic" w:hAnsi="Century Gothic"/>
                <w:sz w:val="18"/>
                <w:szCs w:val="18"/>
                <w:lang w:val="en-GB"/>
              </w:rPr>
              <w:t>portait</w:t>
            </w:r>
            <w:proofErr w:type="spellEnd"/>
            <w:r w:rsidR="00F8213B">
              <w:rPr>
                <w:rFonts w:ascii="Century Gothic" w:hAnsi="Century Gothic"/>
                <w:sz w:val="18"/>
                <w:szCs w:val="18"/>
                <w:lang w:val="en-GB"/>
              </w:rPr>
              <w:t xml:space="preserve"> pas </w:t>
            </w:r>
            <w:proofErr w:type="spellStart"/>
            <w:r w:rsidR="00F8213B">
              <w:rPr>
                <w:rFonts w:ascii="Century Gothic" w:hAnsi="Century Gothic"/>
                <w:sz w:val="18"/>
                <w:szCs w:val="18"/>
                <w:lang w:val="en-GB"/>
              </w:rPr>
              <w:t>l’EPI</w:t>
            </w:r>
            <w:proofErr w:type="spellEnd"/>
          </w:p>
        </w:tc>
      </w:tr>
      <w:tr w:rsidR="0050388E" w:rsidRPr="005231E9" w:rsidTr="00180F30">
        <w:trPr>
          <w:trHeight w:val="935"/>
          <w:jc w:val="center"/>
        </w:trPr>
        <w:tc>
          <w:tcPr>
            <w:tcW w:w="5771" w:type="dxa"/>
            <w:gridSpan w:val="2"/>
            <w:shd w:val="clear" w:color="auto" w:fill="auto"/>
            <w:vAlign w:val="center"/>
          </w:tcPr>
          <w:p w:rsidR="0050388E" w:rsidRPr="0050388E" w:rsidRDefault="0050388E" w:rsidP="0050388E">
            <w:pPr>
              <w:spacing w:line="276" w:lineRule="auto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BB3067">
              <w:rPr>
                <w:rFonts w:ascii="Century Gothic" w:hAnsi="Century Gothic"/>
                <w:sz w:val="18"/>
                <w:szCs w:val="18"/>
                <w:lang w:val="fr-FR"/>
              </w:rPr>
              <w:t>Eu</w:t>
            </w:r>
            <w:r>
              <w:rPr>
                <w:rFonts w:ascii="Century Gothic" w:hAnsi="Century Gothic"/>
                <w:sz w:val="18"/>
                <w:szCs w:val="18"/>
                <w:lang w:val="fr-FR"/>
              </w:rPr>
              <w:t xml:space="preserve"> une</w:t>
            </w:r>
            <w:r w:rsidRPr="00BB3067">
              <w:rPr>
                <w:rFonts w:ascii="Century Gothic" w:hAnsi="Century Gothic"/>
                <w:sz w:val="18"/>
                <w:szCs w:val="18"/>
                <w:lang w:val="fr-FR"/>
              </w:rPr>
              <w:t xml:space="preserve"> relation sexuelle avec une personne connue, fortement suspectée ou venant de gu</w:t>
            </w:r>
            <w:r>
              <w:rPr>
                <w:rFonts w:ascii="Century Gothic" w:hAnsi="Century Gothic"/>
                <w:sz w:val="18"/>
                <w:szCs w:val="18"/>
                <w:lang w:val="fr-FR"/>
              </w:rPr>
              <w:t>érir (il y a moins de 3 mois) de la maladie à virus Ebola</w:t>
            </w:r>
            <w:r w:rsidRPr="00BB3067">
              <w:rPr>
                <w:rFonts w:ascii="Century Gothic" w:hAnsi="Century Gothic"/>
                <w:sz w:val="18"/>
                <w:szCs w:val="18"/>
                <w:lang w:val="fr-FR"/>
              </w:rPr>
              <w:t>?</w:t>
            </w:r>
          </w:p>
        </w:tc>
        <w:tc>
          <w:tcPr>
            <w:tcW w:w="810" w:type="dxa"/>
            <w:shd w:val="clear" w:color="auto" w:fill="auto"/>
          </w:tcPr>
          <w:p w:rsidR="0050388E" w:rsidRPr="0050388E" w:rsidRDefault="0050388E" w:rsidP="0050388E">
            <w:pPr>
              <w:rPr>
                <w:rFonts w:ascii="Century Gothic" w:hAnsi="Century Gothic"/>
                <w:sz w:val="18"/>
                <w:szCs w:val="18"/>
                <w:lang w:val="fr-FR"/>
              </w:rPr>
            </w:pPr>
          </w:p>
        </w:tc>
        <w:tc>
          <w:tcPr>
            <w:tcW w:w="720" w:type="dxa"/>
            <w:shd w:val="clear" w:color="auto" w:fill="auto"/>
          </w:tcPr>
          <w:p w:rsidR="0050388E" w:rsidRPr="0050388E" w:rsidRDefault="0050388E" w:rsidP="0050388E">
            <w:pPr>
              <w:rPr>
                <w:rFonts w:ascii="Century Gothic" w:hAnsi="Century Gothic"/>
                <w:sz w:val="18"/>
                <w:szCs w:val="18"/>
                <w:lang w:val="fr-FR"/>
              </w:rPr>
            </w:pPr>
          </w:p>
        </w:tc>
        <w:tc>
          <w:tcPr>
            <w:tcW w:w="2795" w:type="dxa"/>
            <w:shd w:val="clear" w:color="auto" w:fill="auto"/>
          </w:tcPr>
          <w:p w:rsidR="0050388E" w:rsidRPr="0050388E" w:rsidRDefault="0050388E" w:rsidP="0050388E">
            <w:pPr>
              <w:rPr>
                <w:rFonts w:ascii="Century Gothic" w:hAnsi="Century Gothic"/>
                <w:sz w:val="18"/>
                <w:szCs w:val="18"/>
                <w:lang w:val="fr-FR"/>
              </w:rPr>
            </w:pPr>
          </w:p>
        </w:tc>
      </w:tr>
      <w:tr w:rsidR="0050388E" w:rsidRPr="005231E9" w:rsidTr="00180F30">
        <w:trPr>
          <w:trHeight w:val="890"/>
          <w:jc w:val="center"/>
        </w:trPr>
        <w:tc>
          <w:tcPr>
            <w:tcW w:w="5771" w:type="dxa"/>
            <w:gridSpan w:val="2"/>
            <w:shd w:val="clear" w:color="auto" w:fill="auto"/>
            <w:vAlign w:val="center"/>
          </w:tcPr>
          <w:p w:rsidR="0050388E" w:rsidRPr="007D469C" w:rsidRDefault="0050388E" w:rsidP="005231E9">
            <w:pPr>
              <w:spacing w:line="276" w:lineRule="auto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7D469C">
              <w:rPr>
                <w:rFonts w:ascii="Century Gothic" w:hAnsi="Century Gothic"/>
                <w:sz w:val="18"/>
                <w:szCs w:val="18"/>
                <w:lang w:val="fr-FR"/>
              </w:rPr>
              <w:t xml:space="preserve">Eu un contact occasionnel </w:t>
            </w:r>
            <w:r w:rsidRPr="007D469C">
              <w:rPr>
                <w:rFonts w:ascii="Century Gothic" w:hAnsi="Century Gothic" w:hint="eastAsia"/>
                <w:sz w:val="18"/>
                <w:szCs w:val="18"/>
                <w:lang w:val="fr-FR"/>
              </w:rPr>
              <w:t>(</w:t>
            </w:r>
            <w:r>
              <w:rPr>
                <w:rFonts w:ascii="Century Gothic" w:hAnsi="Century Gothic"/>
                <w:sz w:val="18"/>
                <w:szCs w:val="18"/>
                <w:lang w:val="fr-FR"/>
              </w:rPr>
              <w:t>à</w:t>
            </w:r>
            <w:r w:rsidRPr="007D469C">
              <w:rPr>
                <w:rFonts w:ascii="Century Gothic" w:hAnsi="Century Gothic" w:hint="eastAsia"/>
                <w:sz w:val="18"/>
                <w:szCs w:val="18"/>
                <w:lang w:val="fr-FR"/>
              </w:rPr>
              <w:t xml:space="preserve"> plus d</w:t>
            </w:r>
            <w:r w:rsidRPr="007D469C">
              <w:rPr>
                <w:rFonts w:ascii="Century Gothic" w:hAnsi="Century Gothic"/>
                <w:sz w:val="18"/>
                <w:szCs w:val="18"/>
                <w:lang w:val="fr-FR"/>
              </w:rPr>
              <w:t>’1 mètre</w:t>
            </w:r>
            <w:r>
              <w:rPr>
                <w:rFonts w:ascii="Century Gothic" w:hAnsi="Century Gothic"/>
                <w:sz w:val="18"/>
                <w:szCs w:val="18"/>
                <w:lang w:val="fr-FR"/>
              </w:rPr>
              <w:t xml:space="preserve"> </w:t>
            </w:r>
            <w:r w:rsidRPr="007D469C">
              <w:rPr>
                <w:rFonts w:ascii="Century Gothic" w:hAnsi="Century Gothic"/>
                <w:sz w:val="18"/>
                <w:szCs w:val="18"/>
                <w:lang w:val="fr-FR"/>
              </w:rPr>
              <w:t>de distance pendant moins d’une heure)</w:t>
            </w:r>
            <w:r>
              <w:rPr>
                <w:rFonts w:ascii="Century Gothic" w:hAnsi="Century Gothic"/>
                <w:sz w:val="18"/>
                <w:szCs w:val="18"/>
                <w:lang w:val="fr-FR"/>
              </w:rPr>
              <w:t xml:space="preserve"> avec une personne décédée</w:t>
            </w:r>
            <w:r w:rsidRPr="007D469C">
              <w:rPr>
                <w:rFonts w:ascii="Century Gothic" w:hAnsi="Century Gothic"/>
                <w:sz w:val="18"/>
                <w:szCs w:val="18"/>
                <w:lang w:val="fr-FR"/>
              </w:rPr>
              <w:t>/</w:t>
            </w:r>
            <w:r>
              <w:rPr>
                <w:rFonts w:ascii="Century Gothic" w:hAnsi="Century Gothic"/>
                <w:sz w:val="18"/>
                <w:szCs w:val="18"/>
                <w:lang w:val="fr-FR"/>
              </w:rPr>
              <w:t>vivante</w:t>
            </w:r>
            <w:r w:rsidR="005231E9">
              <w:rPr>
                <w:rFonts w:ascii="Century Gothic" w:hAnsi="Century Gothic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:lang w:val="fr-FR"/>
              </w:rPr>
              <w:t>atteinte de la maladie à virus Ebola</w:t>
            </w:r>
            <w:r w:rsidRPr="007D469C">
              <w:rPr>
                <w:rFonts w:ascii="Century Gothic" w:hAnsi="Century Gothic"/>
                <w:sz w:val="18"/>
                <w:szCs w:val="18"/>
                <w:lang w:val="fr-FR"/>
              </w:rPr>
              <w:t>?</w:t>
            </w:r>
          </w:p>
        </w:tc>
        <w:tc>
          <w:tcPr>
            <w:tcW w:w="810" w:type="dxa"/>
            <w:shd w:val="clear" w:color="auto" w:fill="auto"/>
          </w:tcPr>
          <w:p w:rsidR="0050388E" w:rsidRPr="0050388E" w:rsidRDefault="0050388E" w:rsidP="0050388E">
            <w:pPr>
              <w:rPr>
                <w:rFonts w:ascii="Century Gothic" w:hAnsi="Century Gothic"/>
                <w:sz w:val="18"/>
                <w:szCs w:val="18"/>
                <w:lang w:val="fr-FR"/>
              </w:rPr>
            </w:pPr>
          </w:p>
        </w:tc>
        <w:tc>
          <w:tcPr>
            <w:tcW w:w="720" w:type="dxa"/>
            <w:shd w:val="clear" w:color="auto" w:fill="auto"/>
          </w:tcPr>
          <w:p w:rsidR="0050388E" w:rsidRPr="0050388E" w:rsidRDefault="0050388E" w:rsidP="0050388E">
            <w:pPr>
              <w:rPr>
                <w:rFonts w:ascii="Century Gothic" w:hAnsi="Century Gothic"/>
                <w:sz w:val="18"/>
                <w:szCs w:val="18"/>
                <w:lang w:val="fr-FR"/>
              </w:rPr>
            </w:pPr>
          </w:p>
        </w:tc>
        <w:tc>
          <w:tcPr>
            <w:tcW w:w="2795" w:type="dxa"/>
            <w:shd w:val="clear" w:color="auto" w:fill="auto"/>
          </w:tcPr>
          <w:p w:rsidR="0050388E" w:rsidRPr="0050388E" w:rsidRDefault="0050388E" w:rsidP="0050388E">
            <w:pPr>
              <w:rPr>
                <w:rFonts w:ascii="Century Gothic" w:hAnsi="Century Gothic"/>
                <w:sz w:val="18"/>
                <w:szCs w:val="18"/>
                <w:lang w:val="fr-FR"/>
              </w:rPr>
            </w:pPr>
          </w:p>
        </w:tc>
      </w:tr>
      <w:tr w:rsidR="0050388E" w:rsidRPr="005231E9" w:rsidTr="00180F30">
        <w:trPr>
          <w:trHeight w:val="719"/>
          <w:jc w:val="center"/>
        </w:trPr>
        <w:tc>
          <w:tcPr>
            <w:tcW w:w="5771" w:type="dxa"/>
            <w:gridSpan w:val="2"/>
            <w:shd w:val="clear" w:color="auto" w:fill="auto"/>
            <w:vAlign w:val="center"/>
          </w:tcPr>
          <w:p w:rsidR="0050388E" w:rsidRPr="0050388E" w:rsidRDefault="0050388E" w:rsidP="0050388E">
            <w:pPr>
              <w:spacing w:line="276" w:lineRule="auto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12623E">
              <w:rPr>
                <w:rFonts w:ascii="Century Gothic" w:hAnsi="Century Gothic"/>
                <w:sz w:val="18"/>
                <w:szCs w:val="18"/>
                <w:lang w:val="fr-FR"/>
              </w:rPr>
              <w:t xml:space="preserve">Consommé ou préparé de la viande de gibier ou des </w:t>
            </w:r>
            <w:r>
              <w:rPr>
                <w:rFonts w:ascii="Century Gothic" w:hAnsi="Century Gothic"/>
                <w:sz w:val="18"/>
                <w:szCs w:val="18"/>
                <w:lang w:val="fr-FR"/>
              </w:rPr>
              <w:t xml:space="preserve">                  </w:t>
            </w:r>
            <w:r w:rsidRPr="0012623E">
              <w:rPr>
                <w:rFonts w:ascii="Century Gothic" w:hAnsi="Century Gothic"/>
                <w:sz w:val="18"/>
                <w:szCs w:val="18"/>
                <w:lang w:val="fr-FR"/>
              </w:rPr>
              <w:t>chauve</w:t>
            </w:r>
            <w:r>
              <w:rPr>
                <w:rFonts w:ascii="Century Gothic" w:hAnsi="Century Gothic"/>
                <w:sz w:val="18"/>
                <w:szCs w:val="18"/>
                <w:lang w:val="fr-FR"/>
              </w:rPr>
              <w:t>s-</w:t>
            </w:r>
            <w:r w:rsidRPr="0012623E">
              <w:rPr>
                <w:rFonts w:ascii="Century Gothic" w:hAnsi="Century Gothic"/>
                <w:sz w:val="18"/>
                <w:szCs w:val="18"/>
                <w:lang w:val="fr-FR"/>
              </w:rPr>
              <w:t xml:space="preserve"> souris?</w:t>
            </w:r>
          </w:p>
        </w:tc>
        <w:tc>
          <w:tcPr>
            <w:tcW w:w="810" w:type="dxa"/>
            <w:shd w:val="clear" w:color="auto" w:fill="auto"/>
          </w:tcPr>
          <w:p w:rsidR="0050388E" w:rsidRPr="0050388E" w:rsidRDefault="0050388E" w:rsidP="0050388E">
            <w:pPr>
              <w:rPr>
                <w:rFonts w:ascii="Century Gothic" w:hAnsi="Century Gothic"/>
                <w:sz w:val="18"/>
                <w:szCs w:val="18"/>
                <w:lang w:val="fr-FR"/>
              </w:rPr>
            </w:pPr>
          </w:p>
        </w:tc>
        <w:tc>
          <w:tcPr>
            <w:tcW w:w="720" w:type="dxa"/>
            <w:shd w:val="clear" w:color="auto" w:fill="auto"/>
          </w:tcPr>
          <w:p w:rsidR="0050388E" w:rsidRPr="0050388E" w:rsidRDefault="0050388E" w:rsidP="0050388E">
            <w:pPr>
              <w:rPr>
                <w:rFonts w:ascii="Century Gothic" w:hAnsi="Century Gothic"/>
                <w:i/>
                <w:sz w:val="18"/>
                <w:szCs w:val="18"/>
                <w:lang w:val="fr-FR"/>
              </w:rPr>
            </w:pPr>
          </w:p>
        </w:tc>
        <w:tc>
          <w:tcPr>
            <w:tcW w:w="2795" w:type="dxa"/>
            <w:shd w:val="clear" w:color="auto" w:fill="auto"/>
          </w:tcPr>
          <w:p w:rsidR="0050388E" w:rsidRPr="0050388E" w:rsidRDefault="0050388E" w:rsidP="0050388E">
            <w:pPr>
              <w:rPr>
                <w:rFonts w:ascii="Century Gothic" w:hAnsi="Century Gothic"/>
                <w:i/>
                <w:sz w:val="18"/>
                <w:szCs w:val="18"/>
                <w:lang w:val="fr-FR"/>
              </w:rPr>
            </w:pPr>
          </w:p>
        </w:tc>
      </w:tr>
      <w:tr w:rsidR="0050388E" w:rsidRPr="005231E9" w:rsidTr="00180F30">
        <w:trPr>
          <w:trHeight w:val="791"/>
          <w:jc w:val="center"/>
        </w:trPr>
        <w:tc>
          <w:tcPr>
            <w:tcW w:w="5771" w:type="dxa"/>
            <w:gridSpan w:val="2"/>
            <w:shd w:val="clear" w:color="auto" w:fill="auto"/>
            <w:vAlign w:val="center"/>
          </w:tcPr>
          <w:p w:rsidR="0050388E" w:rsidRPr="0050388E" w:rsidRDefault="0050388E" w:rsidP="0050388E">
            <w:pPr>
              <w:spacing w:line="276" w:lineRule="auto"/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50388E">
              <w:rPr>
                <w:rFonts w:ascii="Century Gothic" w:hAnsi="Century Gothic"/>
                <w:sz w:val="18"/>
                <w:szCs w:val="18"/>
                <w:lang w:val="fr-FR"/>
              </w:rPr>
              <w:t xml:space="preserve">Reçu des injections </w:t>
            </w:r>
            <w:r w:rsidR="002B352C">
              <w:rPr>
                <w:rFonts w:ascii="Century Gothic" w:hAnsi="Century Gothic"/>
                <w:sz w:val="18"/>
                <w:szCs w:val="18"/>
                <w:lang w:val="fr-FR"/>
              </w:rPr>
              <w:t xml:space="preserve">en </w:t>
            </w:r>
            <w:r w:rsidR="00F8213B" w:rsidRPr="0050388E">
              <w:rPr>
                <w:rFonts w:ascii="Century Gothic" w:hAnsi="Century Gothic"/>
                <w:sz w:val="18"/>
                <w:szCs w:val="18"/>
                <w:lang w:val="fr-FR"/>
              </w:rPr>
              <w:t>intramusculaire</w:t>
            </w:r>
            <w:r w:rsidRPr="0050388E">
              <w:rPr>
                <w:rFonts w:ascii="Century Gothic" w:hAnsi="Century Gothic"/>
                <w:sz w:val="18"/>
                <w:szCs w:val="18"/>
                <w:lang w:val="fr-FR"/>
              </w:rPr>
              <w:t xml:space="preserve"> ou </w:t>
            </w:r>
            <w:r w:rsidR="00F8213B" w:rsidRPr="0050388E">
              <w:rPr>
                <w:rFonts w:ascii="Century Gothic" w:hAnsi="Century Gothic"/>
                <w:sz w:val="18"/>
                <w:szCs w:val="18"/>
                <w:lang w:val="fr-FR"/>
              </w:rPr>
              <w:t>intraveineuse</w:t>
            </w:r>
            <w:r w:rsidRPr="0050388E">
              <w:rPr>
                <w:rFonts w:ascii="Century Gothic" w:hAnsi="Century Gothic"/>
                <w:sz w:val="18"/>
                <w:szCs w:val="18"/>
                <w:lang w:val="fr-FR"/>
              </w:rPr>
              <w:t xml:space="preserve"> dans un pays </w:t>
            </w:r>
            <w:r w:rsidR="00F8213B" w:rsidRPr="0050388E">
              <w:rPr>
                <w:rFonts w:ascii="Century Gothic" w:hAnsi="Century Gothic"/>
                <w:sz w:val="18"/>
                <w:szCs w:val="18"/>
                <w:lang w:val="fr-FR"/>
              </w:rPr>
              <w:t>où</w:t>
            </w:r>
            <w:r w:rsidRPr="0050388E">
              <w:rPr>
                <w:rFonts w:ascii="Century Gothic" w:hAnsi="Century Gothic"/>
                <w:sz w:val="18"/>
                <w:szCs w:val="18"/>
                <w:lang w:val="fr-FR"/>
              </w:rPr>
              <w:t xml:space="preserve"> s</w:t>
            </w:r>
            <w:r>
              <w:rPr>
                <w:rFonts w:ascii="Century Gothic" w:hAnsi="Century Gothic"/>
                <w:sz w:val="18"/>
                <w:szCs w:val="18"/>
                <w:lang w:val="fr-FR"/>
              </w:rPr>
              <w:t>évit la maladie a virus Ebola</w:t>
            </w:r>
            <w:r w:rsidRPr="0050388E">
              <w:rPr>
                <w:rFonts w:ascii="Century Gothic" w:hAnsi="Century Gothic"/>
                <w:sz w:val="18"/>
                <w:szCs w:val="18"/>
                <w:lang w:val="fr-FR"/>
              </w:rPr>
              <w:t>?</w:t>
            </w:r>
          </w:p>
        </w:tc>
        <w:tc>
          <w:tcPr>
            <w:tcW w:w="810" w:type="dxa"/>
            <w:shd w:val="clear" w:color="auto" w:fill="auto"/>
          </w:tcPr>
          <w:p w:rsidR="0050388E" w:rsidRPr="0050388E" w:rsidRDefault="0050388E" w:rsidP="0050388E">
            <w:pPr>
              <w:rPr>
                <w:rFonts w:ascii="Century Gothic" w:hAnsi="Century Gothic"/>
                <w:sz w:val="18"/>
                <w:szCs w:val="18"/>
                <w:lang w:val="fr-FR"/>
              </w:rPr>
            </w:pPr>
          </w:p>
        </w:tc>
        <w:tc>
          <w:tcPr>
            <w:tcW w:w="720" w:type="dxa"/>
            <w:shd w:val="clear" w:color="auto" w:fill="auto"/>
          </w:tcPr>
          <w:p w:rsidR="0050388E" w:rsidRPr="0050388E" w:rsidRDefault="0050388E" w:rsidP="0050388E">
            <w:pPr>
              <w:rPr>
                <w:rFonts w:ascii="Century Gothic" w:hAnsi="Century Gothic"/>
                <w:sz w:val="18"/>
                <w:szCs w:val="18"/>
                <w:lang w:val="fr-FR"/>
              </w:rPr>
            </w:pPr>
          </w:p>
        </w:tc>
        <w:tc>
          <w:tcPr>
            <w:tcW w:w="2795" w:type="dxa"/>
            <w:shd w:val="clear" w:color="auto" w:fill="auto"/>
          </w:tcPr>
          <w:p w:rsidR="0050388E" w:rsidRPr="0050388E" w:rsidRDefault="0050388E" w:rsidP="0050388E">
            <w:pPr>
              <w:rPr>
                <w:rFonts w:ascii="Century Gothic" w:hAnsi="Century Gothic"/>
                <w:sz w:val="18"/>
                <w:szCs w:val="18"/>
                <w:lang w:val="fr-FR"/>
              </w:rPr>
            </w:pPr>
          </w:p>
        </w:tc>
      </w:tr>
    </w:tbl>
    <w:p w:rsidR="00180F30" w:rsidRDefault="00180F30" w:rsidP="00AB72D1">
      <w:pPr>
        <w:rPr>
          <w:rFonts w:ascii="Century Gothic" w:hAnsi="Century Gothic"/>
          <w:sz w:val="18"/>
          <w:szCs w:val="18"/>
          <w:lang w:val="fr-FR"/>
        </w:rPr>
      </w:pPr>
    </w:p>
    <w:p w:rsidR="00AB72D1" w:rsidRPr="0012623E" w:rsidRDefault="00AB72D1" w:rsidP="00AB72D1">
      <w:pPr>
        <w:rPr>
          <w:rFonts w:ascii="Century Gothic" w:hAnsi="Century Gothic"/>
          <w:sz w:val="18"/>
          <w:szCs w:val="18"/>
          <w:lang w:val="fr-FR"/>
        </w:rPr>
      </w:pPr>
      <w:r w:rsidRPr="0012623E">
        <w:rPr>
          <w:rFonts w:ascii="Century Gothic" w:hAnsi="Century Gothic"/>
          <w:sz w:val="18"/>
          <w:szCs w:val="18"/>
          <w:lang w:val="fr-FR"/>
        </w:rPr>
        <w:t>*EPI: Equipement de protection individuelle</w:t>
      </w:r>
    </w:p>
    <w:p w:rsidR="00AB72D1" w:rsidRPr="0012623E" w:rsidRDefault="00AB72D1" w:rsidP="00AB72D1">
      <w:pPr>
        <w:rPr>
          <w:rFonts w:ascii="Century Gothic" w:hAnsi="Century Gothic"/>
          <w:sz w:val="18"/>
          <w:szCs w:val="18"/>
          <w:lang w:val="fr-FR"/>
        </w:rPr>
      </w:pPr>
      <w:r w:rsidRPr="0012623E">
        <w:rPr>
          <w:rFonts w:ascii="Century Gothic" w:hAnsi="Century Gothic"/>
          <w:sz w:val="18"/>
          <w:szCs w:val="18"/>
          <w:lang w:val="fr-FR"/>
        </w:rPr>
        <w:lastRenderedPageBreak/>
        <w:t>Le fonctionnaire a t’</w:t>
      </w:r>
      <w:r>
        <w:rPr>
          <w:rFonts w:ascii="Century Gothic" w:hAnsi="Century Gothic"/>
          <w:sz w:val="18"/>
          <w:szCs w:val="18"/>
          <w:lang w:val="fr-FR"/>
        </w:rPr>
        <w:t>il le souvenir d’une situation</w:t>
      </w:r>
      <w:r w:rsidRPr="0012623E">
        <w:rPr>
          <w:rFonts w:ascii="Century Gothic" w:hAnsi="Century Gothic"/>
          <w:sz w:val="18"/>
          <w:szCs w:val="18"/>
          <w:lang w:val="fr-FR"/>
        </w:rPr>
        <w:t xml:space="preserve"> où il a</w:t>
      </w:r>
      <w:r>
        <w:rPr>
          <w:rFonts w:ascii="Century Gothic" w:hAnsi="Century Gothic"/>
          <w:sz w:val="18"/>
          <w:szCs w:val="18"/>
          <w:lang w:val="fr-FR"/>
        </w:rPr>
        <w:t xml:space="preserve">urait eu un </w:t>
      </w:r>
      <w:r w:rsidRPr="0012623E">
        <w:rPr>
          <w:rFonts w:ascii="Century Gothic" w:hAnsi="Century Gothic"/>
          <w:sz w:val="18"/>
          <w:szCs w:val="18"/>
          <w:u w:val="single"/>
          <w:lang w:val="fr-FR"/>
        </w:rPr>
        <w:t>quelconque</w:t>
      </w:r>
      <w:r>
        <w:rPr>
          <w:rFonts w:ascii="Century Gothic" w:hAnsi="Century Gothic"/>
          <w:sz w:val="18"/>
          <w:szCs w:val="18"/>
          <w:lang w:val="fr-FR"/>
        </w:rPr>
        <w:t xml:space="preserve"> contact avec le sang, l</w:t>
      </w:r>
      <w:r w:rsidRPr="0012623E">
        <w:rPr>
          <w:rFonts w:ascii="Century Gothic" w:hAnsi="Century Gothic"/>
          <w:sz w:val="18"/>
          <w:szCs w:val="18"/>
          <w:lang w:val="fr-FR"/>
        </w:rPr>
        <w:t xml:space="preserve">es urines, </w:t>
      </w:r>
      <w:r>
        <w:rPr>
          <w:rFonts w:ascii="Century Gothic" w:hAnsi="Century Gothic"/>
          <w:sz w:val="18"/>
          <w:szCs w:val="18"/>
          <w:lang w:val="fr-FR"/>
        </w:rPr>
        <w:t xml:space="preserve">le </w:t>
      </w:r>
      <w:r w:rsidRPr="0012623E">
        <w:rPr>
          <w:rFonts w:ascii="Century Gothic" w:hAnsi="Century Gothic"/>
          <w:sz w:val="18"/>
          <w:szCs w:val="18"/>
          <w:lang w:val="fr-FR"/>
        </w:rPr>
        <w:t>vomi</w:t>
      </w:r>
      <w:r>
        <w:rPr>
          <w:rFonts w:ascii="Century Gothic" w:hAnsi="Century Gothic"/>
          <w:sz w:val="18"/>
          <w:szCs w:val="18"/>
          <w:lang w:val="fr-FR"/>
        </w:rPr>
        <w:t xml:space="preserve"> ou diarrhées ou autres secrétions d’une personne atteinte de la maladie à virus Ebola ?</w:t>
      </w:r>
    </w:p>
    <w:p w:rsidR="00AB72D1" w:rsidRPr="00C1071A" w:rsidRDefault="00AB72D1" w:rsidP="00AB72D1">
      <w:pPr>
        <w:rPr>
          <w:rFonts w:ascii="Century Gothic" w:hAnsi="Century Gothic"/>
          <w:sz w:val="18"/>
          <w:szCs w:val="18"/>
          <w:lang w:val="fr-FR"/>
        </w:rPr>
      </w:pPr>
      <w:r w:rsidRPr="00C1071A">
        <w:rPr>
          <w:rFonts w:ascii="Century Gothic" w:hAnsi="Century Gothic"/>
          <w:sz w:val="18"/>
          <w:szCs w:val="18"/>
          <w:lang w:val="fr-FR"/>
        </w:rPr>
        <w:t>Prière d’expliquer:________________________________________________________________________________________________</w:t>
      </w:r>
    </w:p>
    <w:p w:rsidR="00C1071A" w:rsidRDefault="00C1071A" w:rsidP="00C1071A">
      <w:pPr>
        <w:rPr>
          <w:rFonts w:ascii="Century Gothic" w:hAnsi="Century Gothic"/>
          <w:sz w:val="18"/>
          <w:lang w:val="fr-FR"/>
        </w:rPr>
      </w:pPr>
    </w:p>
    <w:p w:rsidR="00C1071A" w:rsidRDefault="00C1071A" w:rsidP="00C1071A">
      <w:pPr>
        <w:rPr>
          <w:rFonts w:ascii="Century Gothic" w:hAnsi="Century Gothic"/>
          <w:sz w:val="18"/>
          <w:lang w:val="fr-FR"/>
        </w:rPr>
      </w:pPr>
    </w:p>
    <w:p w:rsidR="00E03359" w:rsidRDefault="00C1071A" w:rsidP="00C1071A">
      <w:pPr>
        <w:rPr>
          <w:rFonts w:ascii="Century Gothic" w:hAnsi="Century Gothic"/>
          <w:sz w:val="18"/>
          <w:lang w:val="fr-FR"/>
        </w:rPr>
      </w:pPr>
      <w:r w:rsidRPr="00F80351">
        <w:rPr>
          <w:rFonts w:ascii="Century Gothic" w:hAnsi="Century Gothic"/>
          <w:sz w:val="18"/>
          <w:lang w:val="fr-FR"/>
        </w:rPr>
        <w:t>Sur la base des réponses ci-dessus, détermine</w:t>
      </w:r>
      <w:r>
        <w:rPr>
          <w:rFonts w:ascii="Century Gothic" w:hAnsi="Century Gothic"/>
          <w:sz w:val="18"/>
          <w:lang w:val="fr-FR"/>
        </w:rPr>
        <w:t>r</w:t>
      </w:r>
      <w:r w:rsidRPr="00F80351">
        <w:rPr>
          <w:rFonts w:ascii="Century Gothic" w:hAnsi="Century Gothic"/>
          <w:sz w:val="18"/>
          <w:lang w:val="fr-FR"/>
        </w:rPr>
        <w:t xml:space="preserve"> le degré de risqu</w:t>
      </w:r>
      <w:r>
        <w:rPr>
          <w:rFonts w:ascii="Century Gothic" w:hAnsi="Century Gothic"/>
          <w:sz w:val="18"/>
          <w:lang w:val="fr-FR"/>
        </w:rPr>
        <w:t>e</w:t>
      </w:r>
      <w:r w:rsidRPr="00F80351">
        <w:rPr>
          <w:rFonts w:ascii="Century Gothic" w:hAnsi="Century Gothic"/>
          <w:sz w:val="18"/>
          <w:lang w:val="fr-FR"/>
        </w:rPr>
        <w:t xml:space="preserve"> d’exposition du fonctionnaire</w:t>
      </w:r>
      <w:r>
        <w:rPr>
          <w:rFonts w:ascii="Century Gothic" w:hAnsi="Century Gothic"/>
          <w:sz w:val="18"/>
          <w:lang w:val="fr-FR"/>
        </w:rPr>
        <w:t xml:space="preserve"> </w:t>
      </w:r>
      <w:r w:rsidRPr="00F80351">
        <w:rPr>
          <w:rFonts w:ascii="Century Gothic" w:hAnsi="Century Gothic"/>
          <w:sz w:val="18"/>
          <w:lang w:val="fr-FR"/>
        </w:rPr>
        <w:t>(</w:t>
      </w:r>
      <w:r>
        <w:rPr>
          <w:rFonts w:ascii="Century Gothic" w:hAnsi="Century Gothic"/>
          <w:sz w:val="18"/>
          <w:lang w:val="fr-FR"/>
        </w:rPr>
        <w:t>coc</w:t>
      </w:r>
      <w:r w:rsidRPr="00F80351">
        <w:rPr>
          <w:rFonts w:ascii="Century Gothic" w:hAnsi="Century Gothic"/>
          <w:sz w:val="18"/>
          <w:lang w:val="fr-FR"/>
        </w:rPr>
        <w:t>her</w:t>
      </w:r>
      <w:r>
        <w:rPr>
          <w:rFonts w:ascii="Century Gothic" w:hAnsi="Century Gothic"/>
          <w:sz w:val="18"/>
          <w:lang w:val="fr-FR"/>
        </w:rPr>
        <w:t xml:space="preserve"> l’une des cases suivantes</w:t>
      </w:r>
      <w:r w:rsidRPr="00F80351">
        <w:rPr>
          <w:rFonts w:ascii="Century Gothic" w:hAnsi="Century Gothic"/>
          <w:sz w:val="18"/>
          <w:lang w:val="fr-FR"/>
        </w:rPr>
        <w:t>):</w:t>
      </w:r>
    </w:p>
    <w:p w:rsidR="00F61FB8" w:rsidRPr="00C1071A" w:rsidRDefault="00F61FB8" w:rsidP="00C1071A">
      <w:pPr>
        <w:rPr>
          <w:rFonts w:ascii="Century Gothic" w:hAnsi="Century Gothic"/>
          <w:sz w:val="20"/>
          <w:lang w:val="fr-FR"/>
        </w:rPr>
      </w:pPr>
    </w:p>
    <w:tbl>
      <w:tblPr>
        <w:tblStyle w:val="TableGrid"/>
        <w:tblW w:w="10170" w:type="dxa"/>
        <w:tblInd w:w="378" w:type="dxa"/>
        <w:tblLook w:val="04A0" w:firstRow="1" w:lastRow="0" w:firstColumn="1" w:lastColumn="0" w:noHBand="0" w:noVBand="1"/>
      </w:tblPr>
      <w:tblGrid>
        <w:gridCol w:w="3690"/>
        <w:gridCol w:w="3420"/>
        <w:gridCol w:w="3060"/>
      </w:tblGrid>
      <w:tr w:rsidR="000A3E89" w:rsidRPr="005231E9" w:rsidTr="00180F30">
        <w:trPr>
          <w:trHeight w:val="611"/>
        </w:trPr>
        <w:tc>
          <w:tcPr>
            <w:tcW w:w="3690" w:type="dxa"/>
            <w:shd w:val="clear" w:color="auto" w:fill="C6D9F1" w:themeFill="text2" w:themeFillTint="33"/>
            <w:vAlign w:val="center"/>
          </w:tcPr>
          <w:p w:rsidR="000A3E89" w:rsidRPr="00F014DC" w:rsidRDefault="00383F0D" w:rsidP="00C1071A">
            <w:pPr>
              <w:ind w:left="-18" w:hanging="180"/>
              <w:jc w:val="center"/>
              <w:rPr>
                <w:rFonts w:ascii="Century Gothic" w:hAnsi="Century Gothic"/>
                <w:b/>
                <w:sz w:val="20"/>
                <w:lang w:val="en-GB"/>
              </w:rPr>
            </w:pPr>
            <w:r>
              <w:rPr>
                <w:rFonts w:ascii="Wingdings" w:hAnsi="Wingdings"/>
                <w:sz w:val="20"/>
                <w:szCs w:val="18"/>
                <w:lang w:val="en-GB"/>
              </w:rPr>
              <w:t></w:t>
            </w:r>
            <w:r>
              <w:rPr>
                <w:rFonts w:ascii="Wingdings" w:hAnsi="Wingdings"/>
                <w:sz w:val="20"/>
                <w:szCs w:val="18"/>
                <w:lang w:val="en-GB"/>
              </w:rPr>
              <w:sym w:font="Wingdings" w:char="F0A8"/>
            </w:r>
            <w:r w:rsidR="00C1071A">
              <w:rPr>
                <w:rFonts w:ascii="Wingdings" w:hAnsi="Wingdings"/>
                <w:sz w:val="20"/>
                <w:szCs w:val="18"/>
                <w:lang w:val="en-GB"/>
              </w:rPr>
              <w:t></w:t>
            </w:r>
            <w:proofErr w:type="spellStart"/>
            <w:r w:rsidR="00C1071A" w:rsidRPr="00F014DC">
              <w:rPr>
                <w:rFonts w:ascii="Century Gothic" w:hAnsi="Century Gothic"/>
                <w:b/>
                <w:sz w:val="20"/>
                <w:lang w:val="en-GB"/>
              </w:rPr>
              <w:t>Ris</w:t>
            </w:r>
            <w:r w:rsidR="00C1071A">
              <w:rPr>
                <w:rFonts w:ascii="Century Gothic" w:hAnsi="Century Gothic"/>
                <w:b/>
                <w:sz w:val="20"/>
                <w:lang w:val="en-GB"/>
              </w:rPr>
              <w:t>que</w:t>
            </w:r>
            <w:proofErr w:type="spellEnd"/>
            <w:r w:rsidR="00C1071A">
              <w:rPr>
                <w:rFonts w:ascii="Century Gothic" w:hAnsi="Century Gothic"/>
                <w:b/>
                <w:sz w:val="20"/>
                <w:lang w:val="en-GB"/>
              </w:rPr>
              <w:t xml:space="preserve"> </w:t>
            </w:r>
            <w:proofErr w:type="spellStart"/>
            <w:r w:rsidR="00C1071A">
              <w:rPr>
                <w:rFonts w:ascii="Century Gothic" w:hAnsi="Century Gothic"/>
                <w:b/>
                <w:sz w:val="20"/>
                <w:lang w:val="en-GB"/>
              </w:rPr>
              <w:t>d’exposition</w:t>
            </w:r>
            <w:proofErr w:type="spellEnd"/>
            <w:r w:rsidR="00C1071A">
              <w:rPr>
                <w:rFonts w:ascii="Century Gothic" w:hAnsi="Century Gothic"/>
                <w:b/>
                <w:sz w:val="20"/>
                <w:lang w:val="en-GB"/>
              </w:rPr>
              <w:t xml:space="preserve"> </w:t>
            </w:r>
            <w:proofErr w:type="spellStart"/>
            <w:r w:rsidR="00C1071A">
              <w:rPr>
                <w:rFonts w:ascii="Century Gothic" w:hAnsi="Century Gothic"/>
                <w:b/>
                <w:sz w:val="20"/>
                <w:lang w:val="en-GB"/>
              </w:rPr>
              <w:t>élevé</w:t>
            </w:r>
            <w:proofErr w:type="spellEnd"/>
            <w:r w:rsidR="00C1071A">
              <w:rPr>
                <w:rFonts w:ascii="Wingdings" w:hAnsi="Wingdings"/>
                <w:sz w:val="20"/>
                <w:szCs w:val="18"/>
                <w:lang w:val="en-GB"/>
              </w:rPr>
              <w:t></w:t>
            </w:r>
            <w:r>
              <w:rPr>
                <w:rFonts w:ascii="Wingdings" w:hAnsi="Wingdings"/>
                <w:sz w:val="20"/>
                <w:szCs w:val="18"/>
                <w:lang w:val="en-GB"/>
              </w:rPr>
              <w:t></w:t>
            </w:r>
          </w:p>
        </w:tc>
        <w:tc>
          <w:tcPr>
            <w:tcW w:w="3420" w:type="dxa"/>
            <w:shd w:val="clear" w:color="auto" w:fill="C6D9F1" w:themeFill="text2" w:themeFillTint="33"/>
            <w:vAlign w:val="center"/>
          </w:tcPr>
          <w:p w:rsidR="000A3E89" w:rsidRPr="00F014DC" w:rsidRDefault="00383F0D" w:rsidP="00C1071A">
            <w:pPr>
              <w:jc w:val="center"/>
              <w:rPr>
                <w:rFonts w:ascii="Century Gothic" w:hAnsi="Century Gothic"/>
                <w:b/>
                <w:sz w:val="20"/>
                <w:lang w:val="en-GB"/>
              </w:rPr>
            </w:pPr>
            <w:r>
              <w:rPr>
                <w:rFonts w:ascii="Wingdings" w:hAnsi="Wingdings"/>
                <w:sz w:val="20"/>
                <w:szCs w:val="18"/>
                <w:lang w:val="en-GB"/>
              </w:rPr>
              <w:sym w:font="Wingdings" w:char="F0A8"/>
            </w:r>
            <w:r w:rsidR="00C1071A">
              <w:rPr>
                <w:rFonts w:ascii="Century Gothic" w:hAnsi="Century Gothic"/>
                <w:b/>
                <w:sz w:val="20"/>
                <w:lang w:val="en-GB"/>
              </w:rPr>
              <w:t xml:space="preserve"> </w:t>
            </w:r>
            <w:proofErr w:type="spellStart"/>
            <w:r w:rsidR="00C1071A">
              <w:rPr>
                <w:rFonts w:ascii="Century Gothic" w:hAnsi="Century Gothic"/>
                <w:b/>
                <w:sz w:val="20"/>
                <w:lang w:val="en-GB"/>
              </w:rPr>
              <w:t>Risque</w:t>
            </w:r>
            <w:proofErr w:type="spellEnd"/>
            <w:r w:rsidR="00C1071A">
              <w:rPr>
                <w:rFonts w:ascii="Century Gothic" w:hAnsi="Century Gothic"/>
                <w:b/>
                <w:sz w:val="20"/>
                <w:lang w:val="en-GB"/>
              </w:rPr>
              <w:t xml:space="preserve"> </w:t>
            </w:r>
            <w:proofErr w:type="spellStart"/>
            <w:r w:rsidR="00C1071A">
              <w:rPr>
                <w:rFonts w:ascii="Century Gothic" w:hAnsi="Century Gothic"/>
                <w:b/>
                <w:sz w:val="20"/>
                <w:lang w:val="en-GB"/>
              </w:rPr>
              <w:t>d’exposition</w:t>
            </w:r>
            <w:proofErr w:type="spellEnd"/>
            <w:r w:rsidR="00C1071A">
              <w:rPr>
                <w:rFonts w:ascii="Century Gothic" w:hAnsi="Century Gothic"/>
                <w:b/>
                <w:sz w:val="20"/>
                <w:lang w:val="en-GB"/>
              </w:rPr>
              <w:t xml:space="preserve"> bas</w:t>
            </w:r>
            <w:r w:rsidR="00C1071A">
              <w:rPr>
                <w:rFonts w:ascii="Wingdings" w:hAnsi="Wingdings"/>
                <w:sz w:val="20"/>
                <w:szCs w:val="18"/>
                <w:lang w:val="en-GB"/>
              </w:rPr>
              <w:t></w:t>
            </w:r>
            <w:r w:rsidR="002242B3">
              <w:rPr>
                <w:rFonts w:ascii="Wingdings" w:hAnsi="Wingdings"/>
                <w:sz w:val="20"/>
                <w:szCs w:val="18"/>
                <w:lang w:val="en-GB"/>
              </w:rPr>
              <w:t></w:t>
            </w:r>
            <w:r w:rsidR="00860AE4" w:rsidRPr="00F014DC">
              <w:rPr>
                <w:rFonts w:ascii="Century Gothic" w:hAnsi="Century Gothic"/>
                <w:sz w:val="20"/>
                <w:szCs w:val="18"/>
                <w:lang w:val="en-GB"/>
              </w:rPr>
              <w:t xml:space="preserve"> </w:t>
            </w:r>
          </w:p>
        </w:tc>
        <w:tc>
          <w:tcPr>
            <w:tcW w:w="3060" w:type="dxa"/>
            <w:shd w:val="clear" w:color="auto" w:fill="C6D9F1" w:themeFill="text2" w:themeFillTint="33"/>
            <w:vAlign w:val="center"/>
          </w:tcPr>
          <w:p w:rsidR="000A3E89" w:rsidRPr="00C1071A" w:rsidRDefault="00383F0D" w:rsidP="00C1071A">
            <w:pPr>
              <w:jc w:val="center"/>
              <w:rPr>
                <w:rFonts w:ascii="Century Gothic" w:hAnsi="Century Gothic"/>
                <w:b/>
                <w:sz w:val="20"/>
                <w:lang w:val="fr-FR"/>
              </w:rPr>
            </w:pPr>
            <w:r>
              <w:rPr>
                <w:rFonts w:ascii="Wingdings" w:hAnsi="Wingdings"/>
                <w:sz w:val="20"/>
                <w:szCs w:val="18"/>
                <w:lang w:val="en-GB"/>
              </w:rPr>
              <w:sym w:font="Wingdings" w:char="F0A8"/>
            </w:r>
            <w:r w:rsidR="00C1071A" w:rsidRPr="00444CAB">
              <w:rPr>
                <w:rFonts w:ascii="Century Gothic" w:hAnsi="Century Gothic"/>
                <w:b/>
                <w:sz w:val="20"/>
                <w:lang w:val="fr-FR"/>
              </w:rPr>
              <w:t xml:space="preserve"> Pas de risque</w:t>
            </w:r>
            <w:r w:rsidR="00C1071A">
              <w:rPr>
                <w:rFonts w:ascii="Century Gothic" w:hAnsi="Century Gothic"/>
                <w:b/>
                <w:sz w:val="20"/>
                <w:lang w:val="fr-FR"/>
              </w:rPr>
              <w:t xml:space="preserve"> d’exposition</w:t>
            </w:r>
            <w:r w:rsidR="00C1071A" w:rsidRPr="00444CAB">
              <w:rPr>
                <w:rFonts w:ascii="Century Gothic" w:hAnsi="Century Gothic"/>
                <w:b/>
                <w:sz w:val="20"/>
                <w:lang w:val="fr-FR"/>
              </w:rPr>
              <w:t xml:space="preserve"> identifiable</w:t>
            </w:r>
            <w:r w:rsidR="00860AE4" w:rsidRPr="00C1071A">
              <w:rPr>
                <w:rFonts w:ascii="Century Gothic" w:hAnsi="Century Gothic"/>
                <w:sz w:val="20"/>
                <w:szCs w:val="18"/>
                <w:lang w:val="fr-FR"/>
              </w:rPr>
              <w:t xml:space="preserve"> </w:t>
            </w:r>
            <w:r w:rsidRPr="00C1071A">
              <w:rPr>
                <w:rFonts w:ascii="Century Gothic" w:hAnsi="Century Gothic"/>
                <w:sz w:val="20"/>
                <w:szCs w:val="18"/>
                <w:lang w:val="fr-FR"/>
              </w:rPr>
              <w:t xml:space="preserve"> </w:t>
            </w:r>
          </w:p>
        </w:tc>
      </w:tr>
      <w:tr w:rsidR="000A3E89" w:rsidRPr="005231E9" w:rsidTr="00180F30">
        <w:trPr>
          <w:trHeight w:val="2240"/>
        </w:trPr>
        <w:tc>
          <w:tcPr>
            <w:tcW w:w="3690" w:type="dxa"/>
          </w:tcPr>
          <w:p w:rsidR="00C1071A" w:rsidRPr="00752D11" w:rsidRDefault="00C1071A" w:rsidP="00C1071A">
            <w:pPr>
              <w:spacing w:line="276" w:lineRule="auto"/>
              <w:rPr>
                <w:rFonts w:ascii="Century Gothic" w:hAnsi="Century Gothic"/>
                <w:sz w:val="18"/>
                <w:lang w:val="fr-FR"/>
              </w:rPr>
            </w:pPr>
            <w:r w:rsidRPr="00752D11">
              <w:rPr>
                <w:rFonts w:ascii="Century Gothic" w:hAnsi="Century Gothic"/>
                <w:sz w:val="18"/>
                <w:lang w:val="fr-FR"/>
              </w:rPr>
              <w:t>A eu un contact direct/étroit avec une personne (décédé</w:t>
            </w:r>
            <w:r>
              <w:rPr>
                <w:rFonts w:ascii="Century Gothic" w:hAnsi="Century Gothic"/>
                <w:sz w:val="18"/>
                <w:lang w:val="fr-FR"/>
              </w:rPr>
              <w:t>e</w:t>
            </w:r>
            <w:r w:rsidRPr="00752D11">
              <w:rPr>
                <w:rFonts w:ascii="Century Gothic" w:hAnsi="Century Gothic"/>
                <w:sz w:val="18"/>
                <w:lang w:val="fr-FR"/>
              </w:rPr>
              <w:t xml:space="preserve">/vivante) </w:t>
            </w:r>
            <w:r>
              <w:rPr>
                <w:rFonts w:ascii="Century Gothic" w:hAnsi="Century Gothic"/>
                <w:sz w:val="18"/>
                <w:lang w:val="fr-FR"/>
              </w:rPr>
              <w:t>ou avec les fluides organiques</w:t>
            </w:r>
            <w:r w:rsidRPr="00752D11">
              <w:rPr>
                <w:rFonts w:ascii="Century Gothic" w:hAnsi="Century Gothic"/>
                <w:sz w:val="18"/>
                <w:lang w:val="fr-FR"/>
              </w:rPr>
              <w:t xml:space="preserve"> </w:t>
            </w:r>
            <w:r>
              <w:rPr>
                <w:rFonts w:ascii="Century Gothic" w:hAnsi="Century Gothic"/>
                <w:sz w:val="18"/>
                <w:lang w:val="fr-FR"/>
              </w:rPr>
              <w:t>d’une personne atteinte de la maladie à virus Ebola</w:t>
            </w:r>
            <w:r w:rsidRPr="00752D11">
              <w:rPr>
                <w:rFonts w:ascii="Century Gothic" w:hAnsi="Century Gothic"/>
                <w:sz w:val="18"/>
                <w:lang w:val="fr-FR"/>
              </w:rPr>
              <w:t xml:space="preserve"> </w:t>
            </w:r>
          </w:p>
          <w:p w:rsidR="00C1071A" w:rsidRPr="00DB2023" w:rsidRDefault="00C1071A" w:rsidP="00C1071A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lang w:val="fr-FR"/>
              </w:rPr>
            </w:pPr>
            <w:r w:rsidRPr="00DB2023">
              <w:rPr>
                <w:rFonts w:ascii="Century Gothic" w:hAnsi="Century Gothic"/>
                <w:b/>
                <w:sz w:val="18"/>
                <w:lang w:val="fr-FR"/>
              </w:rPr>
              <w:t>ET</w:t>
            </w:r>
          </w:p>
          <w:p w:rsidR="00C1071A" w:rsidRPr="00DB2023" w:rsidRDefault="00C1071A" w:rsidP="00C1071A">
            <w:pPr>
              <w:ind w:left="360"/>
              <w:rPr>
                <w:rFonts w:ascii="Century Gothic" w:hAnsi="Century Gothic"/>
                <w:b/>
                <w:sz w:val="8"/>
                <w:lang w:val="fr-FR"/>
              </w:rPr>
            </w:pPr>
          </w:p>
          <w:p w:rsidR="000A3E89" w:rsidRPr="00C1071A" w:rsidRDefault="00C1071A" w:rsidP="00C1071A">
            <w:pPr>
              <w:spacing w:line="276" w:lineRule="auto"/>
              <w:rPr>
                <w:rFonts w:ascii="Century Gothic" w:hAnsi="Century Gothic"/>
                <w:sz w:val="18"/>
                <w:lang w:val="fr-FR"/>
              </w:rPr>
            </w:pPr>
            <w:r w:rsidRPr="001442E2">
              <w:rPr>
                <w:rFonts w:ascii="Century Gothic" w:hAnsi="Century Gothic"/>
                <w:sz w:val="18"/>
                <w:szCs w:val="18"/>
                <w:lang w:val="fr-FR"/>
              </w:rPr>
              <w:t>Ne portait pas l’EPI</w:t>
            </w:r>
            <w:r w:rsidRPr="001442E2">
              <w:rPr>
                <w:rFonts w:ascii="Century Gothic" w:hAnsi="Century Gothic"/>
                <w:sz w:val="18"/>
                <w:lang w:val="fr-FR"/>
              </w:rPr>
              <w:t xml:space="preserve"> </w:t>
            </w:r>
            <w:r w:rsidRPr="001442E2">
              <w:rPr>
                <w:rFonts w:ascii="Century Gothic" w:hAnsi="Century Gothic"/>
                <w:b/>
                <w:sz w:val="18"/>
                <w:lang w:val="fr-FR"/>
              </w:rPr>
              <w:t xml:space="preserve">OU </w:t>
            </w:r>
            <w:r w:rsidRPr="00574E93">
              <w:rPr>
                <w:rFonts w:ascii="Century Gothic" w:hAnsi="Century Gothic"/>
                <w:sz w:val="18"/>
                <w:szCs w:val="18"/>
                <w:lang w:val="fr-FR"/>
              </w:rPr>
              <w:t>Po</w:t>
            </w:r>
            <w:r>
              <w:rPr>
                <w:rFonts w:ascii="Century Gothic" w:hAnsi="Century Gothic"/>
                <w:sz w:val="18"/>
                <w:szCs w:val="18"/>
                <w:lang w:val="fr-FR"/>
              </w:rPr>
              <w:t>rt</w:t>
            </w:r>
            <w:r w:rsidRPr="00574E93">
              <w:rPr>
                <w:rFonts w:ascii="Century Gothic" w:hAnsi="Century Gothic"/>
                <w:sz w:val="18"/>
                <w:szCs w:val="18"/>
                <w:lang w:val="fr-FR"/>
              </w:rPr>
              <w:t xml:space="preserve">ait l’EPI avec </w:t>
            </w:r>
            <w:r w:rsidRPr="005231E9">
              <w:rPr>
                <w:rFonts w:ascii="Century Gothic" w:hAnsi="Century Gothic"/>
                <w:sz w:val="18"/>
                <w:szCs w:val="18"/>
                <w:lang w:val="fr-FR"/>
              </w:rPr>
              <w:t>d’éventuels manquements ou brèches dans l’équipement</w:t>
            </w:r>
          </w:p>
        </w:tc>
        <w:tc>
          <w:tcPr>
            <w:tcW w:w="3420" w:type="dxa"/>
          </w:tcPr>
          <w:p w:rsidR="00D64F4F" w:rsidRPr="00C1071A" w:rsidRDefault="00D64F4F" w:rsidP="008A5AA2">
            <w:pPr>
              <w:spacing w:line="276" w:lineRule="auto"/>
              <w:rPr>
                <w:rFonts w:ascii="Century Gothic" w:hAnsi="Century Gothic"/>
                <w:sz w:val="18"/>
                <w:lang w:val="fr-FR"/>
              </w:rPr>
            </w:pPr>
          </w:p>
          <w:p w:rsidR="00C1071A" w:rsidRPr="00752D11" w:rsidRDefault="00C1071A" w:rsidP="00C1071A">
            <w:pPr>
              <w:spacing w:line="276" w:lineRule="auto"/>
              <w:rPr>
                <w:rFonts w:ascii="Century Gothic" w:hAnsi="Century Gothic"/>
                <w:sz w:val="18"/>
                <w:lang w:val="fr-FR"/>
              </w:rPr>
            </w:pPr>
            <w:r w:rsidRPr="00752D11">
              <w:rPr>
                <w:rFonts w:ascii="Century Gothic" w:hAnsi="Century Gothic"/>
                <w:sz w:val="18"/>
                <w:lang w:val="fr-FR"/>
              </w:rPr>
              <w:t>A eu un contact direct/étroit avec une personne (décédé</w:t>
            </w:r>
            <w:r>
              <w:rPr>
                <w:rFonts w:ascii="Century Gothic" w:hAnsi="Century Gothic"/>
                <w:sz w:val="18"/>
                <w:lang w:val="fr-FR"/>
              </w:rPr>
              <w:t>e</w:t>
            </w:r>
            <w:r w:rsidRPr="00752D11">
              <w:rPr>
                <w:rFonts w:ascii="Century Gothic" w:hAnsi="Century Gothic"/>
                <w:sz w:val="18"/>
                <w:lang w:val="fr-FR"/>
              </w:rPr>
              <w:t xml:space="preserve">/vivante) </w:t>
            </w:r>
            <w:r>
              <w:rPr>
                <w:rFonts w:ascii="Century Gothic" w:hAnsi="Century Gothic"/>
                <w:sz w:val="18"/>
                <w:lang w:val="fr-FR"/>
              </w:rPr>
              <w:t>ou avec les fluides organiques</w:t>
            </w:r>
            <w:r w:rsidRPr="00752D11">
              <w:rPr>
                <w:rFonts w:ascii="Century Gothic" w:hAnsi="Century Gothic"/>
                <w:sz w:val="18"/>
                <w:lang w:val="fr-FR"/>
              </w:rPr>
              <w:t xml:space="preserve"> </w:t>
            </w:r>
            <w:r>
              <w:rPr>
                <w:rFonts w:ascii="Century Gothic" w:hAnsi="Century Gothic"/>
                <w:sz w:val="18"/>
                <w:lang w:val="fr-FR"/>
              </w:rPr>
              <w:t>d’une personne atteinte de la maladie à virus Ebola</w:t>
            </w:r>
            <w:r w:rsidRPr="00752D11">
              <w:rPr>
                <w:rFonts w:ascii="Century Gothic" w:hAnsi="Century Gothic"/>
                <w:sz w:val="18"/>
                <w:lang w:val="fr-FR"/>
              </w:rPr>
              <w:t xml:space="preserve"> </w:t>
            </w:r>
          </w:p>
          <w:p w:rsidR="00C1071A" w:rsidRPr="001442E2" w:rsidRDefault="00C1071A" w:rsidP="00C1071A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lang w:val="fr-FR"/>
              </w:rPr>
            </w:pPr>
            <w:r w:rsidRPr="001442E2">
              <w:rPr>
                <w:rFonts w:ascii="Century Gothic" w:hAnsi="Century Gothic"/>
                <w:b/>
                <w:sz w:val="18"/>
                <w:lang w:val="fr-FR"/>
              </w:rPr>
              <w:t>ET</w:t>
            </w:r>
          </w:p>
          <w:p w:rsidR="00632013" w:rsidRPr="00C1071A" w:rsidRDefault="00C1071A" w:rsidP="00C1071A">
            <w:pPr>
              <w:spacing w:line="276" w:lineRule="auto"/>
              <w:rPr>
                <w:rFonts w:ascii="Century Gothic" w:hAnsi="Century Gothic"/>
                <w:sz w:val="18"/>
                <w:lang w:val="fr-FR"/>
              </w:rPr>
            </w:pPr>
            <w:r w:rsidRPr="001442E2">
              <w:rPr>
                <w:rFonts w:ascii="Century Gothic" w:hAnsi="Century Gothic"/>
                <w:sz w:val="18"/>
                <w:lang w:val="fr-FR"/>
              </w:rPr>
              <w:t>Portait l’EPI tout le temps</w:t>
            </w:r>
            <w:r>
              <w:rPr>
                <w:rFonts w:ascii="Century Gothic" w:hAnsi="Century Gothic"/>
                <w:sz w:val="18"/>
                <w:lang w:val="fr-FR"/>
              </w:rPr>
              <w:t xml:space="preserve"> </w:t>
            </w:r>
            <w:r w:rsidR="00BF5E44">
              <w:rPr>
                <w:rFonts w:ascii="Century Gothic" w:hAnsi="Century Gothic"/>
                <w:sz w:val="18"/>
                <w:lang w:val="fr-FR"/>
              </w:rPr>
              <w:t>(pas</w:t>
            </w:r>
            <w:r>
              <w:rPr>
                <w:rFonts w:ascii="Century Gothic" w:hAnsi="Century Gothic"/>
                <w:sz w:val="18"/>
                <w:lang w:val="fr-FR"/>
              </w:rPr>
              <w:t xml:space="preserve"> de manquement ou de brèche)</w:t>
            </w:r>
          </w:p>
        </w:tc>
        <w:tc>
          <w:tcPr>
            <w:tcW w:w="3060" w:type="dxa"/>
            <w:vAlign w:val="center"/>
          </w:tcPr>
          <w:p w:rsidR="00C1071A" w:rsidRPr="00DB2023" w:rsidRDefault="00C1071A" w:rsidP="00C1071A">
            <w:pPr>
              <w:spacing w:line="276" w:lineRule="auto"/>
              <w:rPr>
                <w:rFonts w:ascii="Century Gothic" w:hAnsi="Century Gothic"/>
                <w:sz w:val="8"/>
                <w:lang w:val="fr-FR"/>
              </w:rPr>
            </w:pPr>
            <w:r w:rsidRPr="001442E2">
              <w:rPr>
                <w:rFonts w:ascii="Century Gothic" w:hAnsi="Century Gothic"/>
                <w:sz w:val="18"/>
                <w:lang w:val="fr-FR"/>
              </w:rPr>
              <w:t xml:space="preserve">N’a pas eu de contact direct/étroit </w:t>
            </w:r>
            <w:r>
              <w:rPr>
                <w:rFonts w:ascii="Century Gothic" w:hAnsi="Century Gothic"/>
                <w:sz w:val="18"/>
                <w:lang w:val="fr-FR"/>
              </w:rPr>
              <w:t xml:space="preserve">avec </w:t>
            </w:r>
            <w:r w:rsidRPr="00752D11">
              <w:rPr>
                <w:rFonts w:ascii="Century Gothic" w:hAnsi="Century Gothic"/>
                <w:sz w:val="18"/>
                <w:lang w:val="fr-FR"/>
              </w:rPr>
              <w:t>une personne (décédé</w:t>
            </w:r>
            <w:r>
              <w:rPr>
                <w:rFonts w:ascii="Century Gothic" w:hAnsi="Century Gothic"/>
                <w:sz w:val="18"/>
                <w:lang w:val="fr-FR"/>
              </w:rPr>
              <w:t>e</w:t>
            </w:r>
            <w:r w:rsidRPr="00752D11">
              <w:rPr>
                <w:rFonts w:ascii="Century Gothic" w:hAnsi="Century Gothic"/>
                <w:sz w:val="18"/>
                <w:lang w:val="fr-FR"/>
              </w:rPr>
              <w:t xml:space="preserve">/vivante) </w:t>
            </w:r>
            <w:r>
              <w:rPr>
                <w:rFonts w:ascii="Century Gothic" w:hAnsi="Century Gothic"/>
                <w:sz w:val="18"/>
                <w:lang w:val="fr-FR"/>
              </w:rPr>
              <w:t>ou avec les fluides organiques</w:t>
            </w:r>
            <w:r w:rsidRPr="00752D11">
              <w:rPr>
                <w:rFonts w:ascii="Century Gothic" w:hAnsi="Century Gothic"/>
                <w:sz w:val="18"/>
                <w:lang w:val="fr-FR"/>
              </w:rPr>
              <w:t xml:space="preserve"> </w:t>
            </w:r>
            <w:r>
              <w:rPr>
                <w:rFonts w:ascii="Century Gothic" w:hAnsi="Century Gothic"/>
                <w:sz w:val="18"/>
                <w:lang w:val="fr-FR"/>
              </w:rPr>
              <w:t>d’une personne atteinte de la maladie à virus Ebola</w:t>
            </w:r>
            <w:r w:rsidRPr="00752D11">
              <w:rPr>
                <w:rFonts w:ascii="Century Gothic" w:hAnsi="Century Gothic"/>
                <w:sz w:val="18"/>
                <w:lang w:val="fr-FR"/>
              </w:rPr>
              <w:t xml:space="preserve"> </w:t>
            </w:r>
          </w:p>
          <w:p w:rsidR="00C1071A" w:rsidRDefault="00C1071A" w:rsidP="00C1071A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  <w:lang w:val="fr-FR"/>
              </w:rPr>
            </w:pPr>
            <w:r>
              <w:rPr>
                <w:rFonts w:ascii="Century Gothic" w:hAnsi="Century Gothic"/>
                <w:b/>
                <w:sz w:val="18"/>
                <w:lang w:val="fr-FR"/>
              </w:rPr>
              <w:t>OU</w:t>
            </w:r>
            <w:r w:rsidRPr="007D469C">
              <w:rPr>
                <w:rFonts w:ascii="Century Gothic" w:hAnsi="Century Gothic"/>
                <w:sz w:val="18"/>
                <w:szCs w:val="18"/>
                <w:lang w:val="fr-FR"/>
              </w:rPr>
              <w:t xml:space="preserve"> </w:t>
            </w:r>
          </w:p>
          <w:p w:rsidR="000A3E89" w:rsidRPr="00C1071A" w:rsidRDefault="00C1071A" w:rsidP="00C1071A">
            <w:pPr>
              <w:pStyle w:val="ListParagraph"/>
              <w:ind w:left="0"/>
              <w:rPr>
                <w:rFonts w:ascii="Century Gothic" w:hAnsi="Century Gothic"/>
                <w:sz w:val="18"/>
                <w:lang w:val="fr-FR"/>
              </w:rPr>
            </w:pPr>
            <w:r>
              <w:rPr>
                <w:rFonts w:ascii="Century Gothic" w:hAnsi="Century Gothic"/>
                <w:sz w:val="18"/>
                <w:szCs w:val="18"/>
                <w:lang w:val="fr-FR"/>
              </w:rPr>
              <w:t xml:space="preserve">A eu </w:t>
            </w:r>
            <w:r w:rsidRPr="007D469C">
              <w:rPr>
                <w:rFonts w:ascii="Century Gothic" w:hAnsi="Century Gothic"/>
                <w:sz w:val="18"/>
                <w:szCs w:val="18"/>
                <w:lang w:val="fr-FR"/>
              </w:rPr>
              <w:t xml:space="preserve">un contact occasionnel </w:t>
            </w:r>
            <w:r w:rsidRPr="007D469C">
              <w:rPr>
                <w:rFonts w:ascii="Century Gothic" w:hAnsi="Century Gothic" w:hint="eastAsia"/>
                <w:sz w:val="18"/>
                <w:szCs w:val="18"/>
                <w:lang w:val="fr-FR"/>
              </w:rPr>
              <w:t>(</w:t>
            </w:r>
            <w:r>
              <w:rPr>
                <w:rFonts w:ascii="Century Gothic" w:hAnsi="Century Gothic"/>
                <w:sz w:val="18"/>
                <w:szCs w:val="18"/>
                <w:lang w:val="fr-FR"/>
              </w:rPr>
              <w:t>à</w:t>
            </w:r>
            <w:r w:rsidRPr="007D469C">
              <w:rPr>
                <w:rFonts w:ascii="Century Gothic" w:hAnsi="Century Gothic" w:hint="eastAsia"/>
                <w:sz w:val="18"/>
                <w:szCs w:val="18"/>
                <w:lang w:val="fr-FR"/>
              </w:rPr>
              <w:t xml:space="preserve"> plus d</w:t>
            </w:r>
            <w:r w:rsidRPr="007D469C">
              <w:rPr>
                <w:rFonts w:ascii="Century Gothic" w:hAnsi="Century Gothic"/>
                <w:sz w:val="18"/>
                <w:szCs w:val="18"/>
                <w:lang w:val="fr-FR"/>
              </w:rPr>
              <w:t>’1 mètre</w:t>
            </w:r>
            <w:r>
              <w:rPr>
                <w:rFonts w:ascii="Century Gothic" w:hAnsi="Century Gothic"/>
                <w:sz w:val="18"/>
                <w:szCs w:val="18"/>
                <w:lang w:val="fr-FR"/>
              </w:rPr>
              <w:t xml:space="preserve"> </w:t>
            </w:r>
            <w:r w:rsidRPr="007D469C">
              <w:rPr>
                <w:rFonts w:ascii="Century Gothic" w:hAnsi="Century Gothic"/>
                <w:sz w:val="18"/>
                <w:szCs w:val="18"/>
                <w:lang w:val="fr-FR"/>
              </w:rPr>
              <w:t>de distance pendant moins d’une heure)</w:t>
            </w:r>
            <w:r>
              <w:rPr>
                <w:rFonts w:ascii="Century Gothic" w:hAnsi="Century Gothic"/>
                <w:sz w:val="18"/>
                <w:szCs w:val="18"/>
                <w:lang w:val="fr-FR"/>
              </w:rPr>
              <w:t xml:space="preserve"> avec une personne atteinte de la maladie à virus Ebola</w:t>
            </w:r>
          </w:p>
        </w:tc>
      </w:tr>
    </w:tbl>
    <w:p w:rsidR="000A3E89" w:rsidRPr="00C1071A" w:rsidRDefault="000A3E89" w:rsidP="00860AE4">
      <w:pPr>
        <w:rPr>
          <w:rFonts w:ascii="Century Gothic" w:hAnsi="Century Gothic"/>
          <w:b/>
          <w:caps/>
          <w:sz w:val="22"/>
          <w:szCs w:val="18"/>
          <w:lang w:val="fr-FR"/>
        </w:rPr>
      </w:pPr>
    </w:p>
    <w:p w:rsidR="00BF5E44" w:rsidRPr="00F61FB8" w:rsidRDefault="00BF5E44" w:rsidP="00F61FB8">
      <w:pPr>
        <w:pStyle w:val="ListParagraph"/>
        <w:numPr>
          <w:ilvl w:val="0"/>
          <w:numId w:val="19"/>
        </w:numPr>
        <w:rPr>
          <w:rFonts w:ascii="Century Gothic" w:hAnsi="Century Gothic"/>
          <w:b/>
          <w:caps/>
          <w:sz w:val="22"/>
          <w:szCs w:val="18"/>
          <w:lang w:val="en-GB"/>
        </w:rPr>
      </w:pPr>
      <w:r w:rsidRPr="00F61FB8">
        <w:rPr>
          <w:rFonts w:ascii="Century Gothic" w:hAnsi="Century Gothic"/>
          <w:b/>
          <w:caps/>
          <w:sz w:val="22"/>
          <w:szCs w:val="18"/>
          <w:lang w:val="en-GB"/>
        </w:rPr>
        <w:t>Evaluation finale:</w:t>
      </w:r>
    </w:p>
    <w:p w:rsidR="00BF5E44" w:rsidRDefault="00BF5E44" w:rsidP="00BF5E44">
      <w:pPr>
        <w:pStyle w:val="ListParagraph"/>
        <w:ind w:left="360"/>
        <w:rPr>
          <w:rFonts w:ascii="Century Gothic" w:hAnsi="Century Gothic"/>
          <w:sz w:val="20"/>
          <w:szCs w:val="18"/>
          <w:lang w:val="en-GB"/>
        </w:rPr>
      </w:pPr>
    </w:p>
    <w:p w:rsidR="00BF5E44" w:rsidRPr="00FC2439" w:rsidRDefault="00BF5E44" w:rsidP="00BF5E44">
      <w:pPr>
        <w:pStyle w:val="ListParagraph"/>
        <w:ind w:left="360"/>
        <w:rPr>
          <w:rFonts w:ascii="Century Gothic" w:hAnsi="Century Gothic"/>
          <w:b/>
          <w:caps/>
          <w:sz w:val="22"/>
          <w:szCs w:val="18"/>
          <w:lang w:val="fr-FR"/>
        </w:rPr>
      </w:pPr>
      <w:r w:rsidRPr="00FC2439">
        <w:rPr>
          <w:rFonts w:ascii="Century Gothic" w:hAnsi="Century Gothic"/>
          <w:sz w:val="20"/>
          <w:szCs w:val="18"/>
          <w:lang w:val="fr-FR"/>
        </w:rPr>
        <w:t>Cocher l’une des cases suivantes:</w:t>
      </w:r>
    </w:p>
    <w:p w:rsidR="004E0034" w:rsidRPr="00BF5E44" w:rsidRDefault="004E0034" w:rsidP="007354E4">
      <w:pPr>
        <w:pStyle w:val="ListParagraph"/>
        <w:ind w:left="360"/>
        <w:rPr>
          <w:rFonts w:ascii="Century Gothic" w:hAnsi="Century Gothic"/>
          <w:sz w:val="18"/>
          <w:szCs w:val="18"/>
          <w:lang w:val="fr-FR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3690"/>
        <w:gridCol w:w="4320"/>
      </w:tblGrid>
      <w:tr w:rsidR="00EE653C" w:rsidRPr="00BF2234" w:rsidTr="00180F30">
        <w:trPr>
          <w:trHeight w:val="413"/>
        </w:trPr>
        <w:tc>
          <w:tcPr>
            <w:tcW w:w="2070" w:type="dxa"/>
            <w:shd w:val="clear" w:color="auto" w:fill="C6D9F1" w:themeFill="text2" w:themeFillTint="33"/>
            <w:vAlign w:val="center"/>
          </w:tcPr>
          <w:p w:rsidR="00EE653C" w:rsidRPr="00BF2234" w:rsidRDefault="00EE653C" w:rsidP="00D84D43">
            <w:pPr>
              <w:jc w:val="center"/>
              <w:rPr>
                <w:rFonts w:ascii="Century Gothic" w:hAnsi="Century Gothic"/>
                <w:b/>
                <w:sz w:val="20"/>
                <w:lang w:val="en-GB"/>
              </w:rPr>
            </w:pPr>
            <w:r w:rsidRPr="00BF2234">
              <w:rPr>
                <w:rFonts w:ascii="Century Gothic" w:hAnsi="Century Gothic"/>
                <w:b/>
                <w:sz w:val="20"/>
                <w:lang w:val="en-GB"/>
              </w:rPr>
              <w:t>Classification</w:t>
            </w:r>
          </w:p>
        </w:tc>
        <w:tc>
          <w:tcPr>
            <w:tcW w:w="3690" w:type="dxa"/>
            <w:shd w:val="clear" w:color="auto" w:fill="C6D9F1" w:themeFill="text2" w:themeFillTint="33"/>
            <w:vAlign w:val="center"/>
          </w:tcPr>
          <w:p w:rsidR="00EE653C" w:rsidRPr="00BF2234" w:rsidRDefault="00EE653C" w:rsidP="00BF5E44">
            <w:pPr>
              <w:jc w:val="center"/>
              <w:rPr>
                <w:rFonts w:ascii="Century Gothic" w:hAnsi="Century Gothic"/>
                <w:b/>
                <w:sz w:val="20"/>
                <w:lang w:val="en-GB"/>
              </w:rPr>
            </w:pPr>
            <w:proofErr w:type="spellStart"/>
            <w:r w:rsidRPr="00BF2234">
              <w:rPr>
                <w:rFonts w:ascii="Century Gothic" w:hAnsi="Century Gothic"/>
                <w:b/>
                <w:sz w:val="20"/>
                <w:lang w:val="en-GB"/>
              </w:rPr>
              <w:t>C</w:t>
            </w:r>
            <w:r w:rsidR="00BF5E44">
              <w:rPr>
                <w:rFonts w:ascii="Century Gothic" w:hAnsi="Century Gothic"/>
                <w:b/>
                <w:sz w:val="20"/>
                <w:lang w:val="en-GB"/>
              </w:rPr>
              <w:t>ritere</w:t>
            </w:r>
            <w:proofErr w:type="spellEnd"/>
          </w:p>
        </w:tc>
        <w:tc>
          <w:tcPr>
            <w:tcW w:w="4320" w:type="dxa"/>
            <w:shd w:val="clear" w:color="auto" w:fill="C6D9F1" w:themeFill="text2" w:themeFillTint="33"/>
            <w:vAlign w:val="center"/>
          </w:tcPr>
          <w:p w:rsidR="00EE653C" w:rsidRPr="00BF2234" w:rsidRDefault="007B6532" w:rsidP="00D84D43">
            <w:pPr>
              <w:jc w:val="center"/>
              <w:rPr>
                <w:rFonts w:ascii="Century Gothic" w:hAnsi="Century Gothic"/>
                <w:b/>
                <w:sz w:val="20"/>
                <w:lang w:val="en-GB"/>
              </w:rPr>
            </w:pPr>
            <w:proofErr w:type="spellStart"/>
            <w:r w:rsidRPr="00BF2234">
              <w:rPr>
                <w:rFonts w:ascii="Century Gothic" w:hAnsi="Century Gothic"/>
                <w:b/>
                <w:sz w:val="20"/>
                <w:lang w:val="en-GB"/>
              </w:rPr>
              <w:t>R</w:t>
            </w:r>
            <w:r w:rsidR="00BF5E44">
              <w:rPr>
                <w:rFonts w:ascii="Century Gothic" w:hAnsi="Century Gothic"/>
                <w:b/>
                <w:sz w:val="20"/>
                <w:lang w:val="en-GB"/>
              </w:rPr>
              <w:t>é</w:t>
            </w:r>
            <w:r w:rsidRPr="00BF2234">
              <w:rPr>
                <w:rFonts w:ascii="Century Gothic" w:hAnsi="Century Gothic"/>
                <w:b/>
                <w:sz w:val="20"/>
                <w:lang w:val="en-GB"/>
              </w:rPr>
              <w:t>ponse</w:t>
            </w:r>
            <w:proofErr w:type="spellEnd"/>
            <w:r w:rsidR="00BF5E44">
              <w:rPr>
                <w:rFonts w:ascii="Century Gothic" w:hAnsi="Century Gothic"/>
                <w:b/>
                <w:sz w:val="20"/>
                <w:lang w:val="en-GB"/>
              </w:rPr>
              <w:t>/Action</w:t>
            </w:r>
          </w:p>
        </w:tc>
      </w:tr>
      <w:tr w:rsidR="00BF5E44" w:rsidRPr="005231E9" w:rsidTr="00180F30">
        <w:trPr>
          <w:trHeight w:val="2888"/>
        </w:trPr>
        <w:tc>
          <w:tcPr>
            <w:tcW w:w="2070" w:type="dxa"/>
            <w:shd w:val="clear" w:color="auto" w:fill="auto"/>
            <w:vAlign w:val="center"/>
          </w:tcPr>
          <w:p w:rsidR="00BF5E44" w:rsidRPr="008059E3" w:rsidRDefault="00BF5E44" w:rsidP="00BF5E44">
            <w:pPr>
              <w:rPr>
                <w:rFonts w:ascii="Century Gothic" w:hAnsi="Century Gothic"/>
                <w:b/>
                <w:sz w:val="18"/>
                <w:szCs w:val="18"/>
                <w:lang w:val="fr-FR"/>
              </w:rPr>
            </w:pPr>
            <w:r w:rsidRPr="008059E3">
              <w:rPr>
                <w:rFonts w:ascii="Century Gothic" w:hAnsi="Century Gothic"/>
                <w:sz w:val="32"/>
                <w:szCs w:val="18"/>
                <w:lang w:val="fr-FR"/>
              </w:rPr>
              <w:t xml:space="preserve">□ </w:t>
            </w:r>
            <w:r w:rsidRPr="008059E3">
              <w:rPr>
                <w:rFonts w:ascii="Century Gothic" w:hAnsi="Century Gothic"/>
                <w:b/>
                <w:sz w:val="18"/>
                <w:szCs w:val="18"/>
                <w:lang w:val="fr-FR"/>
              </w:rPr>
              <w:t>Cas suspect de maladie à virus Ebola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BF5E44" w:rsidRPr="008059E3" w:rsidRDefault="00BF5E44" w:rsidP="00BF5E44">
            <w:pPr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059E3">
              <w:rPr>
                <w:rFonts w:ascii="Century Gothic" w:hAnsi="Century Gothic"/>
                <w:sz w:val="18"/>
                <w:szCs w:val="18"/>
                <w:lang w:val="fr-FR"/>
              </w:rPr>
              <w:t>Personne présentant de la fièvre et/ou des symptômes compatibles avec un risqu</w:t>
            </w:r>
            <w:r>
              <w:rPr>
                <w:rFonts w:ascii="Century Gothic" w:hAnsi="Century Gothic"/>
                <w:sz w:val="18"/>
                <w:szCs w:val="18"/>
                <w:lang w:val="fr-FR"/>
              </w:rPr>
              <w:t>e</w:t>
            </w:r>
            <w:r w:rsidRPr="008059E3">
              <w:rPr>
                <w:rFonts w:ascii="Century Gothic" w:hAnsi="Century Gothic"/>
                <w:sz w:val="18"/>
                <w:szCs w:val="18"/>
                <w:lang w:val="fr-FR"/>
              </w:rPr>
              <w:t xml:space="preserve"> d’exposition </w:t>
            </w:r>
            <w:r>
              <w:rPr>
                <w:rFonts w:ascii="Century Gothic" w:hAnsi="Century Gothic"/>
                <w:sz w:val="18"/>
                <w:szCs w:val="18"/>
                <w:lang w:val="fr-FR"/>
              </w:rPr>
              <w:t>élevé ou bas</w:t>
            </w:r>
            <w:r w:rsidRPr="008059E3">
              <w:rPr>
                <w:rFonts w:ascii="Century Gothic" w:hAnsi="Century Gothic"/>
                <w:sz w:val="18"/>
                <w:szCs w:val="18"/>
                <w:lang w:val="fr-FR"/>
              </w:rPr>
              <w:t>.</w:t>
            </w:r>
          </w:p>
          <w:p w:rsidR="00BF5E44" w:rsidRPr="008059E3" w:rsidRDefault="00BF5E44" w:rsidP="00BF5E44">
            <w:pPr>
              <w:rPr>
                <w:rFonts w:ascii="Century Gothic" w:hAnsi="Century Gothic"/>
                <w:sz w:val="18"/>
                <w:szCs w:val="18"/>
                <w:lang w:val="fr-FR"/>
              </w:rPr>
            </w:pPr>
          </w:p>
          <w:p w:rsidR="00BF5E44" w:rsidRPr="00BF5E44" w:rsidRDefault="00BF5E44" w:rsidP="00BF5E44">
            <w:pPr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8059E3">
              <w:rPr>
                <w:rFonts w:ascii="Century Gothic" w:hAnsi="Century Gothic"/>
                <w:sz w:val="18"/>
                <w:szCs w:val="18"/>
                <w:lang w:val="fr-FR"/>
              </w:rPr>
              <w:t>Si il n’y a pas de risque d’exposition identifiable, mais un</w:t>
            </w:r>
            <w:r>
              <w:rPr>
                <w:rFonts w:ascii="Century Gothic" w:hAnsi="Century Gothic"/>
                <w:sz w:val="18"/>
                <w:szCs w:val="18"/>
                <w:lang w:val="fr-FR"/>
              </w:rPr>
              <w:t>e</w:t>
            </w:r>
            <w:r w:rsidRPr="008059E3">
              <w:rPr>
                <w:rFonts w:ascii="Century Gothic" w:hAnsi="Century Gothic"/>
                <w:sz w:val="18"/>
                <w:szCs w:val="18"/>
                <w:lang w:val="fr-FR"/>
              </w:rPr>
              <w:t xml:space="preserve"> fi</w:t>
            </w:r>
            <w:r>
              <w:rPr>
                <w:rFonts w:ascii="Century Gothic" w:hAnsi="Century Gothic"/>
                <w:sz w:val="18"/>
                <w:szCs w:val="18"/>
                <w:lang w:val="fr-FR"/>
              </w:rPr>
              <w:t>èvre et des symptômes compatibles sont présents, la personne doit être</w:t>
            </w:r>
            <w:r w:rsidRPr="008059E3">
              <w:rPr>
                <w:rFonts w:ascii="Century Gothic" w:hAnsi="Century Gothic"/>
                <w:sz w:val="18"/>
                <w:szCs w:val="18"/>
                <w:lang w:val="fr-FR"/>
              </w:rPr>
              <w:t xml:space="preserve"> consid</w:t>
            </w:r>
            <w:r>
              <w:rPr>
                <w:rFonts w:ascii="Century Gothic" w:hAnsi="Century Gothic"/>
                <w:sz w:val="18"/>
                <w:szCs w:val="18"/>
                <w:lang w:val="fr-FR"/>
              </w:rPr>
              <w:t>érée comme un cas suspect de la maladie à virus Ebola</w:t>
            </w:r>
            <w:r w:rsidRPr="008059E3">
              <w:rPr>
                <w:rFonts w:ascii="Century Gothic" w:hAnsi="Century Gothic"/>
                <w:sz w:val="18"/>
                <w:szCs w:val="18"/>
                <w:lang w:val="fr-FR"/>
              </w:rPr>
              <w:t>.</w:t>
            </w:r>
          </w:p>
        </w:tc>
        <w:tc>
          <w:tcPr>
            <w:tcW w:w="4320" w:type="dxa"/>
            <w:vAlign w:val="center"/>
          </w:tcPr>
          <w:p w:rsidR="001C0F01" w:rsidRDefault="005231E9" w:rsidP="001C0F01">
            <w:pPr>
              <w:rPr>
                <w:rFonts w:ascii="Century Gothic" w:hAnsi="Century Gothic"/>
                <w:sz w:val="18"/>
                <w:szCs w:val="18"/>
                <w:lang w:val="fr-FR"/>
              </w:rPr>
            </w:pPr>
            <w:r>
              <w:rPr>
                <w:rFonts w:ascii="Century Gothic" w:hAnsi="Century Gothic"/>
                <w:sz w:val="18"/>
                <w:szCs w:val="18"/>
                <w:lang w:val="fr-FR"/>
              </w:rPr>
              <w:t>La personne doit être orientée</w:t>
            </w:r>
            <w:r w:rsidR="001C0F01" w:rsidRPr="008059E3">
              <w:rPr>
                <w:rFonts w:ascii="Century Gothic" w:hAnsi="Century Gothic"/>
                <w:sz w:val="18"/>
                <w:szCs w:val="18"/>
                <w:lang w:val="fr-FR"/>
              </w:rPr>
              <w:t xml:space="preserve"> pour étude plus approfondie et prise en charge</w:t>
            </w:r>
            <w:r w:rsidR="001C0F01">
              <w:rPr>
                <w:rFonts w:ascii="Century Gothic" w:hAnsi="Century Gothic"/>
                <w:sz w:val="18"/>
                <w:szCs w:val="18"/>
                <w:lang w:val="fr-FR"/>
              </w:rPr>
              <w:t>, comme indiqué dans la procédure opérationnelle standard (POS</w:t>
            </w:r>
            <w:r w:rsidR="001C0F01" w:rsidRPr="008059E3">
              <w:rPr>
                <w:rFonts w:ascii="Century Gothic" w:hAnsi="Century Gothic"/>
                <w:sz w:val="18"/>
                <w:szCs w:val="18"/>
                <w:lang w:val="fr-FR"/>
              </w:rPr>
              <w:t>).</w:t>
            </w:r>
          </w:p>
          <w:p w:rsidR="001C0F01" w:rsidRDefault="001C0F01" w:rsidP="001C0F01">
            <w:pPr>
              <w:rPr>
                <w:rFonts w:ascii="Century Gothic" w:hAnsi="Century Gothic"/>
                <w:b/>
                <w:sz w:val="18"/>
                <w:szCs w:val="18"/>
                <w:lang w:val="fr-FR"/>
              </w:rPr>
            </w:pPr>
            <w:r w:rsidRPr="001C0F01">
              <w:rPr>
                <w:rFonts w:ascii="Century Gothic" w:hAnsi="Century Gothic"/>
                <w:b/>
                <w:sz w:val="18"/>
                <w:szCs w:val="18"/>
                <w:lang w:val="fr-FR"/>
              </w:rPr>
              <w:t>Inaptitude au voyage</w:t>
            </w:r>
          </w:p>
          <w:p w:rsidR="001C0F01" w:rsidRDefault="001C0F01" w:rsidP="001C0F01">
            <w:pPr>
              <w:rPr>
                <w:rFonts w:ascii="Century Gothic" w:hAnsi="Century Gothic"/>
                <w:b/>
                <w:sz w:val="18"/>
                <w:szCs w:val="18"/>
                <w:lang w:val="fr-FR"/>
              </w:rPr>
            </w:pPr>
          </w:p>
          <w:p w:rsidR="001C0F01" w:rsidRPr="00D3360B" w:rsidRDefault="001C0F01" w:rsidP="001C0F01">
            <w:pPr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D3360B">
              <w:rPr>
                <w:rFonts w:ascii="Century Gothic" w:hAnsi="Century Gothic"/>
                <w:sz w:val="18"/>
                <w:szCs w:val="18"/>
                <w:lang w:val="fr-FR"/>
              </w:rPr>
              <w:t xml:space="preserve">Notifier et coordonner avec: </w:t>
            </w:r>
          </w:p>
          <w:p w:rsidR="001C0F01" w:rsidRPr="00EE5CBC" w:rsidRDefault="001C0F01" w:rsidP="001C0F0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  <w:lang w:val="en-GB"/>
              </w:rPr>
              <w:t>L’autorité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en-GB"/>
              </w:rPr>
              <w:t>onusienne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 locale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en-GB"/>
              </w:rPr>
              <w:t>designée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en-GB"/>
              </w:rPr>
              <w:t>,</w:t>
            </w:r>
          </w:p>
          <w:p w:rsidR="001C0F01" w:rsidRPr="00AF6F09" w:rsidRDefault="001C0F01" w:rsidP="001C0F0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AF6F09">
              <w:rPr>
                <w:rFonts w:ascii="Century Gothic" w:hAnsi="Century Gothic"/>
                <w:sz w:val="18"/>
                <w:szCs w:val="18"/>
                <w:lang w:val="fr-FR"/>
              </w:rPr>
              <w:t>La division médicale</w:t>
            </w:r>
            <w:r>
              <w:rPr>
                <w:rFonts w:ascii="Century Gothic" w:hAnsi="Century Gothic"/>
                <w:sz w:val="18"/>
                <w:szCs w:val="18"/>
                <w:lang w:val="fr-FR"/>
              </w:rPr>
              <w:t>,</w:t>
            </w:r>
          </w:p>
          <w:p w:rsidR="001C0F01" w:rsidRPr="002B352C" w:rsidRDefault="001C0F01" w:rsidP="002B352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sz w:val="18"/>
                <w:szCs w:val="18"/>
                <w:lang w:val="fr-FR"/>
              </w:rPr>
            </w:pPr>
            <w:r w:rsidRPr="002B352C">
              <w:rPr>
                <w:rFonts w:ascii="Century Gothic" w:hAnsi="Century Gothic"/>
                <w:sz w:val="18"/>
                <w:szCs w:val="18"/>
                <w:lang w:val="fr-FR"/>
              </w:rPr>
              <w:t>Les autorités locales de santé publique</w:t>
            </w:r>
            <w:r w:rsidR="002B352C">
              <w:rPr>
                <w:rFonts w:ascii="Century Gothic" w:hAnsi="Century Gothic"/>
                <w:sz w:val="18"/>
                <w:szCs w:val="18"/>
                <w:lang w:val="fr-FR"/>
              </w:rPr>
              <w:t>.</w:t>
            </w:r>
          </w:p>
          <w:p w:rsidR="001C0F01" w:rsidRPr="001C0F01" w:rsidRDefault="002B352C" w:rsidP="00BF5E44">
            <w:pPr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2B352C">
              <w:rPr>
                <w:rFonts w:ascii="Century Gothic" w:hAnsi="Century Gothic"/>
                <w:sz w:val="18"/>
                <w:szCs w:val="18"/>
                <w:lang w:val="fr-FR"/>
              </w:rPr>
              <w:t>Initier la recherche des contacts en suivant les directives locales des autorités officielles de santé publique</w:t>
            </w:r>
          </w:p>
        </w:tc>
      </w:tr>
      <w:tr w:rsidR="001C0F01" w:rsidRPr="005231E9" w:rsidTr="00180F30">
        <w:trPr>
          <w:trHeight w:val="980"/>
        </w:trPr>
        <w:tc>
          <w:tcPr>
            <w:tcW w:w="2070" w:type="dxa"/>
            <w:shd w:val="clear" w:color="auto" w:fill="auto"/>
            <w:vAlign w:val="center"/>
          </w:tcPr>
          <w:p w:rsidR="001C0F01" w:rsidRPr="008059E3" w:rsidRDefault="001C0F01" w:rsidP="001C0F01">
            <w:pPr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372518">
              <w:rPr>
                <w:rFonts w:ascii="Century Gothic" w:hAnsi="Century Gothic"/>
                <w:sz w:val="32"/>
                <w:szCs w:val="18"/>
                <w:lang w:val="fr-FR"/>
              </w:rPr>
              <w:t xml:space="preserve">□ </w:t>
            </w:r>
            <w:r w:rsidRPr="00372518">
              <w:rPr>
                <w:rFonts w:ascii="Century Gothic" w:hAnsi="Century Gothic" w:cs="Arial"/>
                <w:b/>
                <w:sz w:val="18"/>
                <w:szCs w:val="18"/>
                <w:lang w:val="fr-FR"/>
              </w:rPr>
              <w:t xml:space="preserve">Personne malade, </w:t>
            </w:r>
            <w:r>
              <w:rPr>
                <w:rFonts w:ascii="Century Gothic" w:hAnsi="Century Gothic" w:cs="Arial"/>
                <w:b/>
                <w:sz w:val="18"/>
                <w:szCs w:val="18"/>
                <w:lang w:val="fr-FR"/>
              </w:rPr>
              <w:t xml:space="preserve">mais </w:t>
            </w:r>
            <w:r w:rsidRPr="00372518">
              <w:rPr>
                <w:rFonts w:ascii="Century Gothic" w:hAnsi="Century Gothic" w:cs="Arial"/>
                <w:b/>
                <w:sz w:val="18"/>
                <w:szCs w:val="18"/>
                <w:lang w:val="fr-FR"/>
              </w:rPr>
              <w:t>qui n</w:t>
            </w:r>
            <w:r>
              <w:rPr>
                <w:rFonts w:ascii="Century Gothic" w:hAnsi="Century Gothic" w:cs="Arial"/>
                <w:b/>
                <w:sz w:val="18"/>
                <w:szCs w:val="18"/>
                <w:lang w:val="fr-FR"/>
              </w:rPr>
              <w:t>’est p</w:t>
            </w:r>
            <w:r w:rsidRPr="00372518">
              <w:rPr>
                <w:rFonts w:ascii="Century Gothic" w:hAnsi="Century Gothic" w:cs="Arial"/>
                <w:b/>
                <w:sz w:val="18"/>
                <w:szCs w:val="18"/>
                <w:lang w:val="fr-FR"/>
              </w:rPr>
              <w:t>as un cas</w:t>
            </w:r>
            <w:r w:rsidRPr="008059E3">
              <w:rPr>
                <w:rFonts w:ascii="Century Gothic" w:hAnsi="Century Gothic"/>
                <w:b/>
                <w:sz w:val="18"/>
                <w:szCs w:val="18"/>
                <w:lang w:val="fr-FR"/>
              </w:rPr>
              <w:t xml:space="preserve"> suspect de maladie à virus Ebola</w:t>
            </w:r>
          </w:p>
          <w:p w:rsidR="001C0F01" w:rsidRPr="008A5729" w:rsidRDefault="001C0F01" w:rsidP="001C0F01">
            <w:pPr>
              <w:pStyle w:val="ListParagraph"/>
              <w:ind w:left="360"/>
              <w:rPr>
                <w:rFonts w:ascii="Century Gothic" w:hAnsi="Century Gothic"/>
                <w:sz w:val="18"/>
                <w:szCs w:val="18"/>
                <w:lang w:val="fr-FR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1C0F01" w:rsidRPr="00372518" w:rsidRDefault="001C0F01" w:rsidP="001C0F01">
            <w:pPr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372518">
              <w:rPr>
                <w:rFonts w:ascii="Century Gothic" w:hAnsi="Century Gothic"/>
                <w:sz w:val="18"/>
                <w:szCs w:val="18"/>
                <w:lang w:val="fr-FR"/>
              </w:rPr>
              <w:t>Un</w:t>
            </w:r>
            <w:r>
              <w:rPr>
                <w:rFonts w:ascii="Century Gothic" w:hAnsi="Century Gothic"/>
                <w:sz w:val="18"/>
                <w:szCs w:val="18"/>
                <w:lang w:val="fr-FR"/>
              </w:rPr>
              <w:t>e</w:t>
            </w:r>
            <w:r w:rsidRPr="00372518">
              <w:rPr>
                <w:rFonts w:ascii="Century Gothic" w:hAnsi="Century Gothic"/>
                <w:sz w:val="18"/>
                <w:szCs w:val="18"/>
                <w:lang w:val="fr-FR"/>
              </w:rPr>
              <w:t xml:space="preserve"> personne avec un tableau clinique général</w:t>
            </w:r>
            <w:r>
              <w:rPr>
                <w:rFonts w:ascii="Century Gothic" w:hAnsi="Century Gothic"/>
                <w:sz w:val="18"/>
                <w:szCs w:val="18"/>
                <w:lang w:val="fr-FR"/>
              </w:rPr>
              <w:t>,</w:t>
            </w:r>
            <w:r w:rsidRPr="00372518">
              <w:rPr>
                <w:rFonts w:ascii="Century Gothic" w:hAnsi="Century Gothic"/>
                <w:sz w:val="18"/>
                <w:szCs w:val="18"/>
                <w:lang w:val="fr-FR"/>
              </w:rPr>
              <w:t xml:space="preserve"> nettement plus susceptible </w:t>
            </w:r>
            <w:r>
              <w:rPr>
                <w:rFonts w:ascii="Century Gothic" w:hAnsi="Century Gothic"/>
                <w:sz w:val="18"/>
                <w:szCs w:val="18"/>
                <w:lang w:val="fr-FR"/>
              </w:rPr>
              <w:t>d’indiquer une maladie autre, et sans risque d’exposition identifiable</w:t>
            </w:r>
            <w:r w:rsidRPr="00372518">
              <w:rPr>
                <w:rFonts w:ascii="Century Gothic" w:hAnsi="Century Gothic"/>
                <w:sz w:val="18"/>
                <w:szCs w:val="18"/>
                <w:lang w:val="fr-FR"/>
              </w:rPr>
              <w:t>.</w:t>
            </w:r>
          </w:p>
          <w:p w:rsidR="001C0F01" w:rsidRPr="00372518" w:rsidRDefault="001C0F01" w:rsidP="001C0F01">
            <w:pPr>
              <w:rPr>
                <w:rFonts w:ascii="Century Gothic" w:hAnsi="Century Gothic"/>
                <w:sz w:val="18"/>
                <w:szCs w:val="18"/>
                <w:lang w:val="fr-FR"/>
              </w:rPr>
            </w:pPr>
          </w:p>
          <w:p w:rsidR="001C0F01" w:rsidRPr="00BF2234" w:rsidRDefault="001C0F01" w:rsidP="001C0F01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  <w:lang w:val="en-GB"/>
              </w:rPr>
              <w:t>Spécifier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en-GB"/>
              </w:rPr>
              <w:t>:____________________________</w:t>
            </w:r>
          </w:p>
        </w:tc>
        <w:tc>
          <w:tcPr>
            <w:tcW w:w="4320" w:type="dxa"/>
            <w:vAlign w:val="center"/>
          </w:tcPr>
          <w:p w:rsidR="001C0F01" w:rsidRPr="00372518" w:rsidRDefault="001C0F01" w:rsidP="001C0F01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6"/>
                <w:szCs w:val="18"/>
                <w:lang w:val="fr-FR"/>
              </w:rPr>
            </w:pPr>
            <w:r w:rsidRPr="00372518">
              <w:rPr>
                <w:rFonts w:ascii="Century Gothic" w:hAnsi="Century Gothic"/>
                <w:sz w:val="18"/>
                <w:lang w:val="fr-FR"/>
              </w:rPr>
              <w:t>S’il y a un doute, une deuxième opinion doit être demandée.</w:t>
            </w:r>
          </w:p>
          <w:p w:rsidR="001C0F01" w:rsidRPr="00372518" w:rsidRDefault="001C0F01" w:rsidP="001C0F01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  <w:lang w:val="fr-FR"/>
              </w:rPr>
            </w:pPr>
            <w:r>
              <w:rPr>
                <w:rFonts w:ascii="Century Gothic" w:hAnsi="Century Gothic"/>
                <w:sz w:val="18"/>
                <w:szCs w:val="18"/>
                <w:lang w:val="fr-FR"/>
              </w:rPr>
              <w:t>Orienter pour prise en charge si nécessaire</w:t>
            </w:r>
            <w:r w:rsidRPr="00372518">
              <w:rPr>
                <w:rFonts w:ascii="Century Gothic" w:hAnsi="Century Gothic"/>
                <w:sz w:val="18"/>
                <w:szCs w:val="18"/>
                <w:lang w:val="fr-FR"/>
              </w:rPr>
              <w:t xml:space="preserve"> </w:t>
            </w:r>
            <w:r w:rsidRPr="00372518">
              <w:rPr>
                <w:rFonts w:ascii="Century Gothic" w:hAnsi="Century Gothic"/>
                <w:b/>
                <w:sz w:val="18"/>
                <w:szCs w:val="18"/>
                <w:lang w:val="fr-FR"/>
              </w:rPr>
              <w:t xml:space="preserve">OU </w:t>
            </w:r>
            <w:r w:rsidRPr="00372518">
              <w:rPr>
                <w:rFonts w:ascii="Century Gothic" w:hAnsi="Century Gothic"/>
                <w:sz w:val="18"/>
                <w:szCs w:val="18"/>
                <w:lang w:val="fr-FR"/>
              </w:rPr>
              <w:t>gérer localement en</w:t>
            </w:r>
            <w:r>
              <w:rPr>
                <w:rFonts w:ascii="Century Gothic" w:hAnsi="Century Gothic"/>
                <w:sz w:val="18"/>
                <w:szCs w:val="18"/>
                <w:lang w:val="fr-FR"/>
              </w:rPr>
              <w:t xml:space="preserve"> </w:t>
            </w:r>
            <w:r w:rsidRPr="00372518">
              <w:rPr>
                <w:rFonts w:ascii="Century Gothic" w:hAnsi="Century Gothic"/>
                <w:sz w:val="18"/>
                <w:szCs w:val="18"/>
                <w:lang w:val="fr-FR"/>
              </w:rPr>
              <w:t>suivant la POS.</w:t>
            </w:r>
          </w:p>
          <w:p w:rsidR="001C0F01" w:rsidRPr="00372518" w:rsidRDefault="001C0F01" w:rsidP="009C0E9D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372518">
              <w:rPr>
                <w:rFonts w:ascii="Century Gothic" w:hAnsi="Century Gothic"/>
                <w:sz w:val="18"/>
                <w:szCs w:val="18"/>
                <w:lang w:val="fr-FR"/>
              </w:rPr>
              <w:t>Notifier l</w:t>
            </w:r>
            <w:r w:rsidR="009C0E9D">
              <w:rPr>
                <w:rFonts w:ascii="Century Gothic" w:hAnsi="Century Gothic"/>
                <w:sz w:val="18"/>
                <w:szCs w:val="18"/>
                <w:lang w:val="fr-FR"/>
              </w:rPr>
              <w:t>a division du</w:t>
            </w:r>
            <w:r w:rsidRPr="00372518">
              <w:rPr>
                <w:rFonts w:ascii="Century Gothic" w:hAnsi="Century Gothic"/>
                <w:sz w:val="18"/>
                <w:szCs w:val="18"/>
                <w:lang w:val="fr-FR"/>
              </w:rPr>
              <w:t xml:space="preserve"> service </w:t>
            </w:r>
            <w:r>
              <w:rPr>
                <w:rFonts w:ascii="Century Gothic" w:hAnsi="Century Gothic"/>
                <w:sz w:val="18"/>
                <w:szCs w:val="18"/>
                <w:lang w:val="fr-FR"/>
              </w:rPr>
              <w:t>mé</w:t>
            </w:r>
            <w:r w:rsidRPr="00372518">
              <w:rPr>
                <w:rFonts w:ascii="Century Gothic" w:hAnsi="Century Gothic"/>
                <w:sz w:val="18"/>
                <w:szCs w:val="18"/>
                <w:lang w:val="fr-FR"/>
              </w:rPr>
              <w:t>dical si une évacuation médical</w:t>
            </w:r>
            <w:r>
              <w:rPr>
                <w:rFonts w:ascii="Century Gothic" w:hAnsi="Century Gothic"/>
                <w:sz w:val="18"/>
                <w:szCs w:val="18"/>
                <w:lang w:val="fr-FR"/>
              </w:rPr>
              <w:t>e est</w:t>
            </w:r>
            <w:r w:rsidRPr="00372518">
              <w:rPr>
                <w:rFonts w:ascii="Century Gothic" w:hAnsi="Century Gothic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:lang w:val="fr-FR"/>
              </w:rPr>
              <w:t>nécessaire</w:t>
            </w:r>
            <w:r w:rsidRPr="00372518">
              <w:rPr>
                <w:rFonts w:ascii="Century Gothic" w:hAnsi="Century Gothic"/>
                <w:sz w:val="18"/>
                <w:szCs w:val="18"/>
                <w:lang w:val="fr-FR"/>
              </w:rPr>
              <w:t>.</w:t>
            </w:r>
          </w:p>
        </w:tc>
      </w:tr>
      <w:tr w:rsidR="001C0F01" w:rsidRPr="005231E9" w:rsidTr="00180F30">
        <w:trPr>
          <w:trHeight w:val="1430"/>
        </w:trPr>
        <w:tc>
          <w:tcPr>
            <w:tcW w:w="2070" w:type="dxa"/>
            <w:shd w:val="clear" w:color="auto" w:fill="auto"/>
            <w:vAlign w:val="center"/>
          </w:tcPr>
          <w:p w:rsidR="001C0F01" w:rsidRPr="00372518" w:rsidRDefault="001C0F01" w:rsidP="001C0F01">
            <w:pPr>
              <w:rPr>
                <w:rFonts w:ascii="Century Gothic" w:hAnsi="Century Gothic" w:cs="Arial"/>
                <w:b/>
                <w:sz w:val="18"/>
                <w:szCs w:val="18"/>
                <w:lang w:val="fr-FR"/>
              </w:rPr>
            </w:pPr>
          </w:p>
          <w:p w:rsidR="001C0F01" w:rsidRPr="00180F30" w:rsidRDefault="001C0F01" w:rsidP="00180F30">
            <w:pPr>
              <w:ind w:left="252" w:hanging="252"/>
              <w:rPr>
                <w:rFonts w:ascii="Century Gothic" w:hAnsi="Century Gothic" w:cs="Calibri"/>
                <w:b/>
                <w:sz w:val="18"/>
                <w:szCs w:val="18"/>
                <w:lang w:val="fr-FR"/>
              </w:rPr>
            </w:pPr>
            <w:r w:rsidRPr="00AB59D3">
              <w:rPr>
                <w:rFonts w:ascii="Century Gothic" w:hAnsi="Century Gothic"/>
                <w:sz w:val="32"/>
                <w:szCs w:val="18"/>
                <w:lang w:val="fr-FR"/>
              </w:rPr>
              <w:t xml:space="preserve">□ </w:t>
            </w:r>
            <w:r w:rsidRPr="00AB59D3">
              <w:rPr>
                <w:rFonts w:ascii="Century Gothic" w:hAnsi="Century Gothic" w:cs="Arial"/>
                <w:b/>
                <w:sz w:val="18"/>
                <w:szCs w:val="18"/>
                <w:lang w:val="fr-FR"/>
              </w:rPr>
              <w:t xml:space="preserve">Personne asymptomatique </w:t>
            </w:r>
            <w:r w:rsidR="00AD5978">
              <w:rPr>
                <w:rFonts w:ascii="Century Gothic" w:hAnsi="Century Gothic" w:cs="Arial"/>
                <w:b/>
                <w:sz w:val="18"/>
                <w:szCs w:val="18"/>
                <w:lang w:val="fr-FR"/>
              </w:rPr>
              <w:t>mais</w:t>
            </w:r>
            <w:r w:rsidRPr="00AB59D3">
              <w:rPr>
                <w:rFonts w:ascii="Century Gothic" w:hAnsi="Century Gothic" w:cs="Arial"/>
                <w:b/>
                <w:sz w:val="18"/>
                <w:szCs w:val="18"/>
                <w:lang w:val="fr-FR"/>
              </w:rPr>
              <w:t xml:space="preserve"> possible contact avec</w:t>
            </w:r>
            <w:r>
              <w:rPr>
                <w:rFonts w:ascii="Century Gothic" w:hAnsi="Century Gothic" w:cs="Arial"/>
                <w:b/>
                <w:sz w:val="18"/>
                <w:szCs w:val="18"/>
                <w:lang w:val="fr-FR"/>
              </w:rPr>
              <w:t xml:space="preserve"> un cas suspect de</w:t>
            </w:r>
            <w:r w:rsidRPr="00AB59D3">
              <w:rPr>
                <w:rFonts w:ascii="Century Gothic" w:hAnsi="Century Gothic" w:cs="Arial"/>
                <w:b/>
                <w:sz w:val="18"/>
                <w:szCs w:val="18"/>
                <w:lang w:val="fr-FR"/>
              </w:rPr>
              <w:t xml:space="preserve"> la maladie </w:t>
            </w:r>
            <w:r>
              <w:rPr>
                <w:rFonts w:ascii="Century Gothic" w:hAnsi="Century Gothic" w:cs="Arial"/>
                <w:b/>
                <w:sz w:val="18"/>
                <w:szCs w:val="18"/>
                <w:lang w:val="fr-FR"/>
              </w:rPr>
              <w:t>à virus Ebola</w:t>
            </w:r>
          </w:p>
        </w:tc>
        <w:tc>
          <w:tcPr>
            <w:tcW w:w="3690" w:type="dxa"/>
            <w:shd w:val="clear" w:color="auto" w:fill="auto"/>
          </w:tcPr>
          <w:p w:rsidR="001C0F01" w:rsidRDefault="001C0F01" w:rsidP="001C0F01">
            <w:pPr>
              <w:rPr>
                <w:rFonts w:ascii="Century Gothic" w:hAnsi="Century Gothic"/>
                <w:sz w:val="18"/>
                <w:szCs w:val="18"/>
                <w:lang w:val="fr-FR"/>
              </w:rPr>
            </w:pPr>
          </w:p>
          <w:p w:rsidR="001C0F01" w:rsidRDefault="001C0F01" w:rsidP="001C0F01">
            <w:pPr>
              <w:rPr>
                <w:rFonts w:ascii="Century Gothic" w:hAnsi="Century Gothic"/>
                <w:sz w:val="18"/>
                <w:szCs w:val="18"/>
                <w:lang w:val="fr-FR"/>
              </w:rPr>
            </w:pPr>
          </w:p>
          <w:p w:rsidR="001C0F01" w:rsidRPr="00AB59D3" w:rsidRDefault="001C0F01" w:rsidP="001C0F01">
            <w:pPr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AB59D3">
              <w:rPr>
                <w:rFonts w:ascii="Century Gothic" w:hAnsi="Century Gothic"/>
                <w:sz w:val="18"/>
                <w:szCs w:val="18"/>
                <w:lang w:val="fr-FR"/>
              </w:rPr>
              <w:t>Asymptomatique</w:t>
            </w:r>
          </w:p>
          <w:p w:rsidR="001C0F01" w:rsidRPr="00AB59D3" w:rsidRDefault="001C0F01" w:rsidP="001C0F01">
            <w:pPr>
              <w:rPr>
                <w:rFonts w:ascii="Century Gothic" w:hAnsi="Century Gothic"/>
                <w:sz w:val="18"/>
                <w:szCs w:val="18"/>
                <w:lang w:val="fr-FR"/>
              </w:rPr>
            </w:pPr>
          </w:p>
          <w:p w:rsidR="001C0F01" w:rsidRPr="00AB59D3" w:rsidRDefault="001C0F01" w:rsidP="001C0F01">
            <w:pPr>
              <w:rPr>
                <w:rFonts w:ascii="Century Gothic" w:hAnsi="Century Gothic"/>
                <w:b/>
                <w:sz w:val="18"/>
                <w:szCs w:val="18"/>
                <w:lang w:val="fr-FR"/>
              </w:rPr>
            </w:pPr>
            <w:r w:rsidRPr="00AB59D3">
              <w:rPr>
                <w:rFonts w:ascii="Century Gothic" w:hAnsi="Century Gothic"/>
                <w:b/>
                <w:sz w:val="18"/>
                <w:szCs w:val="18"/>
                <w:lang w:val="fr-FR"/>
              </w:rPr>
              <w:t>ET</w:t>
            </w:r>
          </w:p>
          <w:p w:rsidR="001C0F01" w:rsidRPr="00AB59D3" w:rsidRDefault="001C0F01" w:rsidP="001C0F01">
            <w:pPr>
              <w:rPr>
                <w:rFonts w:ascii="Century Gothic" w:hAnsi="Century Gothic"/>
                <w:b/>
                <w:sz w:val="18"/>
                <w:szCs w:val="18"/>
                <w:lang w:val="fr-FR"/>
              </w:rPr>
            </w:pPr>
          </w:p>
          <w:p w:rsidR="001C0F01" w:rsidRPr="00AB59D3" w:rsidRDefault="001C0F01" w:rsidP="001C0F01">
            <w:pPr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AB59D3">
              <w:rPr>
                <w:rFonts w:ascii="Century Gothic" w:hAnsi="Century Gothic"/>
                <w:sz w:val="18"/>
                <w:szCs w:val="18"/>
                <w:lang w:val="fr-FR"/>
              </w:rPr>
              <w:t>Risque d’exposition bas/élevé</w:t>
            </w:r>
          </w:p>
          <w:p w:rsidR="001C0F01" w:rsidRPr="00BF5E44" w:rsidRDefault="001C0F01" w:rsidP="001C0F01">
            <w:pPr>
              <w:rPr>
                <w:rFonts w:ascii="Century Gothic" w:hAnsi="Century Gothic"/>
                <w:sz w:val="18"/>
                <w:szCs w:val="18"/>
                <w:lang w:val="fr-FR"/>
              </w:rPr>
            </w:pPr>
          </w:p>
        </w:tc>
        <w:tc>
          <w:tcPr>
            <w:tcW w:w="4320" w:type="dxa"/>
            <w:vAlign w:val="center"/>
          </w:tcPr>
          <w:p w:rsidR="001C0F01" w:rsidRPr="00AB59D3" w:rsidRDefault="001C0F01" w:rsidP="001C0F01">
            <w:pPr>
              <w:pStyle w:val="CommentText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AB59D3">
              <w:rPr>
                <w:rFonts w:ascii="Century Gothic" w:hAnsi="Century Gothic"/>
                <w:sz w:val="18"/>
                <w:szCs w:val="18"/>
                <w:lang w:val="fr-FR"/>
              </w:rPr>
              <w:t>Notifier et coordonner avec les autorités locales de santé publique/ OMS</w:t>
            </w:r>
            <w:r>
              <w:rPr>
                <w:rFonts w:ascii="Century Gothic" w:hAnsi="Century Gothic"/>
                <w:sz w:val="18"/>
                <w:szCs w:val="18"/>
                <w:lang w:val="fr-FR"/>
              </w:rPr>
              <w:t xml:space="preserve"> afin de déterminer si une restriction des déplacements</w:t>
            </w:r>
            <w:r w:rsidRPr="00AB59D3">
              <w:rPr>
                <w:rFonts w:ascii="Century Gothic" w:hAnsi="Century Gothic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:lang w:val="fr-FR"/>
              </w:rPr>
              <w:t>est à mettre en application et in</w:t>
            </w:r>
            <w:r w:rsidR="009C0E9D">
              <w:rPr>
                <w:rFonts w:ascii="Century Gothic" w:hAnsi="Century Gothic"/>
                <w:sz w:val="18"/>
                <w:szCs w:val="18"/>
                <w:lang w:val="fr-FR"/>
              </w:rPr>
              <w:t>dications</w:t>
            </w:r>
            <w:r>
              <w:rPr>
                <w:rFonts w:ascii="Century Gothic" w:hAnsi="Century Gothic"/>
                <w:sz w:val="18"/>
                <w:szCs w:val="18"/>
                <w:lang w:val="fr-FR"/>
              </w:rPr>
              <w:t xml:space="preserve"> pour le suivi</w:t>
            </w:r>
            <w:r w:rsidRPr="00AB59D3">
              <w:rPr>
                <w:rFonts w:ascii="Century Gothic" w:hAnsi="Century Gothic"/>
                <w:sz w:val="18"/>
                <w:szCs w:val="18"/>
                <w:lang w:val="fr-FR"/>
              </w:rPr>
              <w:t>.</w:t>
            </w:r>
          </w:p>
          <w:p w:rsidR="001C0F01" w:rsidRPr="00AB59D3" w:rsidRDefault="001C0F01" w:rsidP="001C0F01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18"/>
                <w:lang w:val="fr-FR"/>
              </w:rPr>
            </w:pPr>
            <w:r>
              <w:rPr>
                <w:rFonts w:ascii="Century Gothic" w:hAnsi="Century Gothic"/>
                <w:sz w:val="18"/>
                <w:szCs w:val="18"/>
                <w:lang w:val="fr-FR"/>
              </w:rPr>
              <w:t>Notifier le service mé</w:t>
            </w:r>
            <w:r w:rsidRPr="00AB59D3">
              <w:rPr>
                <w:rFonts w:ascii="Century Gothic" w:hAnsi="Century Gothic"/>
                <w:sz w:val="18"/>
                <w:szCs w:val="18"/>
                <w:lang w:val="fr-FR"/>
              </w:rPr>
              <w:t>dical par courriel à: msdpublichealth@un.org</w:t>
            </w:r>
          </w:p>
        </w:tc>
      </w:tr>
      <w:tr w:rsidR="001C0F01" w:rsidRPr="005231E9" w:rsidTr="00180F30">
        <w:trPr>
          <w:trHeight w:val="1403"/>
        </w:trPr>
        <w:tc>
          <w:tcPr>
            <w:tcW w:w="2070" w:type="dxa"/>
            <w:shd w:val="clear" w:color="auto" w:fill="auto"/>
            <w:vAlign w:val="center"/>
          </w:tcPr>
          <w:p w:rsidR="001C0F01" w:rsidRPr="00BF5E44" w:rsidRDefault="001C0F01" w:rsidP="001C0F01">
            <w:pPr>
              <w:ind w:left="252" w:hanging="252"/>
              <w:rPr>
                <w:rFonts w:ascii="Century Gothic" w:hAnsi="Century Gothic"/>
                <w:b/>
                <w:sz w:val="18"/>
                <w:szCs w:val="18"/>
                <w:lang w:val="fr-FR"/>
              </w:rPr>
            </w:pPr>
            <w:r w:rsidRPr="00AB59D3">
              <w:rPr>
                <w:rFonts w:ascii="Century Gothic" w:hAnsi="Century Gothic"/>
                <w:sz w:val="32"/>
                <w:szCs w:val="18"/>
                <w:lang w:val="fr-FR"/>
              </w:rPr>
              <w:lastRenderedPageBreak/>
              <w:t xml:space="preserve">□ </w:t>
            </w:r>
            <w:r w:rsidRPr="00AB59D3">
              <w:rPr>
                <w:rFonts w:ascii="Century Gothic" w:hAnsi="Century Gothic" w:cs="Arial"/>
                <w:b/>
                <w:sz w:val="18"/>
                <w:szCs w:val="18"/>
                <w:lang w:val="fr-FR"/>
              </w:rPr>
              <w:t>Personne asymptomati</w:t>
            </w:r>
            <w:r>
              <w:rPr>
                <w:rFonts w:ascii="Century Gothic" w:hAnsi="Century Gothic" w:cs="Arial"/>
                <w:b/>
                <w:sz w:val="18"/>
                <w:szCs w:val="18"/>
                <w:lang w:val="fr-FR"/>
              </w:rPr>
              <w:t>que sans risque</w:t>
            </w:r>
            <w:r w:rsidRPr="00AB59D3">
              <w:rPr>
                <w:rFonts w:ascii="Century Gothic" w:hAnsi="Century Gothic" w:cs="Arial"/>
                <w:b/>
                <w:sz w:val="18"/>
                <w:szCs w:val="18"/>
                <w:lang w:val="fr-FR"/>
              </w:rPr>
              <w:t xml:space="preserve"> d’exposition identifiable</w:t>
            </w:r>
          </w:p>
        </w:tc>
        <w:tc>
          <w:tcPr>
            <w:tcW w:w="3690" w:type="dxa"/>
            <w:shd w:val="clear" w:color="auto" w:fill="auto"/>
          </w:tcPr>
          <w:p w:rsidR="001C0F01" w:rsidRPr="00BF5E44" w:rsidRDefault="001C0F01" w:rsidP="001C0F01">
            <w:pPr>
              <w:rPr>
                <w:rFonts w:ascii="Century Gothic" w:hAnsi="Century Gothic"/>
                <w:sz w:val="18"/>
                <w:szCs w:val="18"/>
                <w:lang w:val="fr-FR"/>
              </w:rPr>
            </w:pPr>
          </w:p>
          <w:p w:rsidR="001C0F01" w:rsidRPr="00AF6F09" w:rsidRDefault="001C0F01" w:rsidP="001C0F01">
            <w:pPr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BF5E44">
              <w:rPr>
                <w:rFonts w:ascii="Century Gothic" w:hAnsi="Century Gothic"/>
                <w:sz w:val="18"/>
                <w:szCs w:val="18"/>
                <w:lang w:val="fr-FR"/>
              </w:rPr>
              <w:t xml:space="preserve"> </w:t>
            </w:r>
            <w:r w:rsidRPr="00AF6F09">
              <w:rPr>
                <w:rFonts w:ascii="Century Gothic" w:hAnsi="Century Gothic"/>
                <w:sz w:val="18"/>
                <w:szCs w:val="18"/>
                <w:lang w:val="fr-FR"/>
              </w:rPr>
              <w:t xml:space="preserve">Asymptomatique </w:t>
            </w:r>
          </w:p>
          <w:p w:rsidR="001C0F01" w:rsidRPr="00AF6F09" w:rsidRDefault="001C0F01" w:rsidP="001C0F01">
            <w:pPr>
              <w:rPr>
                <w:rFonts w:ascii="Century Gothic" w:hAnsi="Century Gothic"/>
                <w:sz w:val="18"/>
                <w:szCs w:val="18"/>
                <w:lang w:val="fr-FR"/>
              </w:rPr>
            </w:pPr>
          </w:p>
          <w:p w:rsidR="001C0F01" w:rsidRPr="00AF6F09" w:rsidRDefault="001C0F01" w:rsidP="001C0F01">
            <w:pPr>
              <w:rPr>
                <w:rFonts w:ascii="Century Gothic" w:hAnsi="Century Gothic"/>
                <w:b/>
                <w:sz w:val="18"/>
                <w:szCs w:val="18"/>
                <w:lang w:val="fr-FR"/>
              </w:rPr>
            </w:pPr>
            <w:r w:rsidRPr="00AF6F09">
              <w:rPr>
                <w:rFonts w:ascii="Century Gothic" w:hAnsi="Century Gothic"/>
                <w:b/>
                <w:sz w:val="18"/>
                <w:szCs w:val="18"/>
                <w:lang w:val="fr-FR"/>
              </w:rPr>
              <w:t>ET</w:t>
            </w:r>
          </w:p>
          <w:p w:rsidR="001C0F01" w:rsidRPr="00AF6F09" w:rsidRDefault="001C0F01" w:rsidP="001C0F01">
            <w:pPr>
              <w:rPr>
                <w:rFonts w:ascii="Century Gothic" w:hAnsi="Century Gothic"/>
                <w:b/>
                <w:sz w:val="18"/>
                <w:szCs w:val="18"/>
                <w:lang w:val="fr-FR"/>
              </w:rPr>
            </w:pPr>
          </w:p>
          <w:p w:rsidR="001C0F01" w:rsidRPr="00AF6F09" w:rsidRDefault="001C0F01" w:rsidP="001C0F01">
            <w:pPr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AF6F09">
              <w:rPr>
                <w:rFonts w:ascii="Century Gothic" w:hAnsi="Century Gothic"/>
                <w:sz w:val="18"/>
                <w:szCs w:val="18"/>
                <w:lang w:val="fr-FR"/>
              </w:rPr>
              <w:t xml:space="preserve">Pas de risque d’exposition identifiable </w:t>
            </w:r>
          </w:p>
          <w:p w:rsidR="001C0F01" w:rsidRPr="00BF5E44" w:rsidRDefault="001C0F01" w:rsidP="001C0F01">
            <w:pPr>
              <w:rPr>
                <w:rFonts w:ascii="Century Gothic" w:hAnsi="Century Gothic"/>
                <w:sz w:val="18"/>
                <w:szCs w:val="18"/>
                <w:lang w:val="fr-FR"/>
              </w:rPr>
            </w:pPr>
          </w:p>
        </w:tc>
        <w:tc>
          <w:tcPr>
            <w:tcW w:w="4320" w:type="dxa"/>
            <w:vAlign w:val="center"/>
          </w:tcPr>
          <w:p w:rsidR="001C0F01" w:rsidRPr="00AF6F09" w:rsidRDefault="001C0F01" w:rsidP="001C0F01">
            <w:pPr>
              <w:pStyle w:val="CommentText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AF6F09">
              <w:rPr>
                <w:rFonts w:ascii="Century Gothic" w:hAnsi="Century Gothic"/>
                <w:sz w:val="18"/>
                <w:szCs w:val="18"/>
                <w:lang w:val="fr-FR"/>
              </w:rPr>
              <w:t>Pas de restriction dans les d</w:t>
            </w:r>
            <w:r>
              <w:rPr>
                <w:rFonts w:ascii="Century Gothic" w:hAnsi="Century Gothic"/>
                <w:sz w:val="18"/>
                <w:szCs w:val="18"/>
                <w:lang w:val="fr-FR"/>
              </w:rPr>
              <w:t>éplacements.</w:t>
            </w:r>
          </w:p>
          <w:p w:rsidR="001C0F01" w:rsidRPr="00AF6F09" w:rsidRDefault="001C0F01" w:rsidP="001C0F01">
            <w:pPr>
              <w:pStyle w:val="CommentText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AF6F09">
              <w:rPr>
                <w:rFonts w:ascii="Century Gothic" w:hAnsi="Century Gothic"/>
                <w:sz w:val="18"/>
                <w:szCs w:val="18"/>
                <w:lang w:val="fr-FR"/>
              </w:rPr>
              <w:t>Voyage par transport en commun autorisé</w:t>
            </w:r>
            <w:r>
              <w:rPr>
                <w:rFonts w:ascii="Century Gothic" w:hAnsi="Century Gothic"/>
                <w:sz w:val="18"/>
                <w:szCs w:val="18"/>
                <w:lang w:val="fr-FR"/>
              </w:rPr>
              <w:t>.</w:t>
            </w:r>
          </w:p>
          <w:p w:rsidR="001C0F01" w:rsidRPr="00AF6F09" w:rsidRDefault="001C0F01" w:rsidP="001C0F01">
            <w:pPr>
              <w:pStyle w:val="CommentText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18"/>
                <w:lang w:val="fr-FR"/>
              </w:rPr>
            </w:pPr>
            <w:r w:rsidRPr="00AF6F09">
              <w:rPr>
                <w:rFonts w:ascii="Century Gothic" w:hAnsi="Century Gothic"/>
                <w:sz w:val="18"/>
                <w:szCs w:val="18"/>
                <w:lang w:val="fr-FR"/>
              </w:rPr>
              <w:t>Auto-surveillance de la tempér</w:t>
            </w:r>
            <w:r>
              <w:rPr>
                <w:rFonts w:ascii="Century Gothic" w:hAnsi="Century Gothic"/>
                <w:sz w:val="18"/>
                <w:szCs w:val="18"/>
                <w:lang w:val="fr-FR"/>
              </w:rPr>
              <w:t>a</w:t>
            </w:r>
            <w:r w:rsidRPr="00AF6F09">
              <w:rPr>
                <w:rFonts w:ascii="Century Gothic" w:hAnsi="Century Gothic"/>
                <w:sz w:val="18"/>
                <w:szCs w:val="18"/>
                <w:lang w:val="fr-FR"/>
              </w:rPr>
              <w:t>ture 2 fois par jours</w:t>
            </w:r>
            <w:r>
              <w:rPr>
                <w:rFonts w:ascii="Century Gothic" w:hAnsi="Century Gothic"/>
                <w:sz w:val="18"/>
                <w:szCs w:val="18"/>
                <w:lang w:val="fr-FR"/>
              </w:rPr>
              <w:t xml:space="preserve"> </w:t>
            </w:r>
            <w:r w:rsidRPr="00AF6F09">
              <w:rPr>
                <w:rFonts w:ascii="Century Gothic" w:hAnsi="Century Gothic"/>
                <w:sz w:val="18"/>
                <w:szCs w:val="18"/>
                <w:lang w:val="fr-FR"/>
              </w:rPr>
              <w:t>pendant 21 Jours après avoir quitt</w:t>
            </w:r>
            <w:r>
              <w:rPr>
                <w:rFonts w:ascii="Century Gothic" w:hAnsi="Century Gothic"/>
                <w:sz w:val="18"/>
                <w:szCs w:val="18"/>
                <w:lang w:val="fr-FR"/>
              </w:rPr>
              <w:t>é le pays.</w:t>
            </w:r>
          </w:p>
        </w:tc>
      </w:tr>
    </w:tbl>
    <w:p w:rsidR="001C0F01" w:rsidRDefault="001C0F01" w:rsidP="001C0F01">
      <w:pPr>
        <w:spacing w:line="360" w:lineRule="auto"/>
        <w:rPr>
          <w:rFonts w:ascii="Century Gothic" w:hAnsi="Century Gothic"/>
          <w:bCs/>
          <w:sz w:val="18"/>
          <w:szCs w:val="18"/>
          <w:lang w:val="fr-FR"/>
        </w:rPr>
      </w:pPr>
    </w:p>
    <w:p w:rsidR="001C0F01" w:rsidRDefault="001C0F01" w:rsidP="001C0F01">
      <w:pPr>
        <w:spacing w:line="360" w:lineRule="auto"/>
        <w:rPr>
          <w:rFonts w:ascii="Century Gothic" w:hAnsi="Century Gothic"/>
          <w:sz w:val="18"/>
          <w:szCs w:val="18"/>
          <w:lang w:val="fr-FR"/>
        </w:rPr>
      </w:pPr>
      <w:r w:rsidRPr="00FC2439">
        <w:rPr>
          <w:rFonts w:ascii="Century Gothic" w:hAnsi="Century Gothic"/>
          <w:bCs/>
          <w:sz w:val="18"/>
          <w:szCs w:val="18"/>
          <w:lang w:val="fr-FR"/>
        </w:rPr>
        <w:t>Signature du personnel de sant</w:t>
      </w:r>
      <w:r>
        <w:rPr>
          <w:rFonts w:ascii="Century Gothic" w:hAnsi="Century Gothic"/>
          <w:bCs/>
          <w:sz w:val="18"/>
          <w:szCs w:val="18"/>
          <w:lang w:val="fr-FR"/>
        </w:rPr>
        <w:t>é</w:t>
      </w:r>
      <w:r w:rsidRPr="00FC2439">
        <w:rPr>
          <w:rFonts w:ascii="Century Gothic" w:hAnsi="Century Gothic"/>
          <w:bCs/>
          <w:sz w:val="18"/>
          <w:szCs w:val="18"/>
          <w:lang w:val="fr-FR"/>
        </w:rPr>
        <w:t xml:space="preserve">: _______________________________________  Date </w:t>
      </w:r>
      <w:r>
        <w:rPr>
          <w:rFonts w:ascii="Century Gothic" w:hAnsi="Century Gothic"/>
          <w:bCs/>
          <w:sz w:val="18"/>
          <w:szCs w:val="18"/>
          <w:lang w:val="fr-FR"/>
        </w:rPr>
        <w:t>de la signature</w:t>
      </w:r>
      <w:r w:rsidR="00D3360B">
        <w:rPr>
          <w:rFonts w:ascii="Century Gothic" w:hAnsi="Century Gothic"/>
          <w:bCs/>
          <w:sz w:val="18"/>
          <w:szCs w:val="18"/>
          <w:lang w:val="fr-FR"/>
        </w:rPr>
        <w:t> </w:t>
      </w:r>
      <w:r w:rsidR="009C0E9D">
        <w:rPr>
          <w:rFonts w:ascii="Century Gothic" w:hAnsi="Century Gothic"/>
          <w:bCs/>
          <w:sz w:val="18"/>
          <w:szCs w:val="18"/>
          <w:lang w:val="fr-FR"/>
        </w:rPr>
        <w:t>:</w:t>
      </w:r>
      <w:r w:rsidR="009C0E9D" w:rsidRPr="00FC2439">
        <w:rPr>
          <w:rFonts w:ascii="Century Gothic" w:hAnsi="Century Gothic"/>
          <w:bCs/>
          <w:sz w:val="18"/>
          <w:szCs w:val="18"/>
          <w:lang w:val="fr-FR"/>
        </w:rPr>
        <w:t xml:space="preserve"> _</w:t>
      </w:r>
      <w:r w:rsidRPr="00FC2439">
        <w:rPr>
          <w:rFonts w:ascii="Century Gothic" w:hAnsi="Century Gothic"/>
          <w:bCs/>
          <w:sz w:val="18"/>
          <w:szCs w:val="18"/>
          <w:lang w:val="fr-FR"/>
        </w:rPr>
        <w:t>_______________</w:t>
      </w:r>
      <w:r w:rsidRPr="00FC2439">
        <w:rPr>
          <w:rFonts w:ascii="Century Gothic" w:hAnsi="Century Gothic"/>
          <w:sz w:val="18"/>
          <w:szCs w:val="18"/>
          <w:lang w:val="fr-FR"/>
        </w:rPr>
        <w:t>____</w:t>
      </w:r>
      <w:r w:rsidR="00180F30">
        <w:rPr>
          <w:rFonts w:ascii="Century Gothic" w:hAnsi="Century Gothic"/>
          <w:sz w:val="18"/>
          <w:szCs w:val="18"/>
          <w:lang w:val="fr-FR"/>
        </w:rPr>
        <w:t>__</w:t>
      </w:r>
      <w:r w:rsidRPr="00FC2439">
        <w:rPr>
          <w:rFonts w:ascii="Century Gothic" w:hAnsi="Century Gothic"/>
          <w:sz w:val="18"/>
          <w:szCs w:val="18"/>
          <w:lang w:val="fr-FR"/>
        </w:rPr>
        <w:t xml:space="preserve">__ </w:t>
      </w:r>
    </w:p>
    <w:p w:rsidR="001C0F01" w:rsidRPr="00FC2439" w:rsidRDefault="001C0F01" w:rsidP="001C0F01">
      <w:pPr>
        <w:spacing w:line="360" w:lineRule="auto"/>
        <w:rPr>
          <w:rFonts w:ascii="Century Gothic" w:hAnsi="Century Gothic"/>
          <w:sz w:val="18"/>
          <w:szCs w:val="18"/>
          <w:lang w:val="fr-FR"/>
        </w:rPr>
      </w:pPr>
      <w:r>
        <w:rPr>
          <w:rFonts w:ascii="Century Gothic" w:hAnsi="Century Gothic"/>
          <w:sz w:val="18"/>
          <w:szCs w:val="18"/>
          <w:lang w:val="fr-FR"/>
        </w:rPr>
        <w:t>Nom :</w:t>
      </w:r>
      <w:r w:rsidRPr="00FC2439">
        <w:rPr>
          <w:rFonts w:ascii="Century Gothic" w:hAnsi="Century Gothic"/>
          <w:sz w:val="18"/>
          <w:szCs w:val="18"/>
          <w:lang w:val="fr-FR"/>
        </w:rPr>
        <w:t xml:space="preserve"> _________</w:t>
      </w:r>
      <w:r w:rsidR="00180F30">
        <w:rPr>
          <w:rFonts w:ascii="Century Gothic" w:hAnsi="Century Gothic"/>
          <w:sz w:val="18"/>
          <w:szCs w:val="18"/>
          <w:lang w:val="fr-FR"/>
        </w:rPr>
        <w:t>__________________________________</w:t>
      </w:r>
      <w:r w:rsidRPr="00FC2439">
        <w:rPr>
          <w:rFonts w:ascii="Century Gothic" w:hAnsi="Century Gothic"/>
          <w:sz w:val="18"/>
          <w:szCs w:val="18"/>
          <w:lang w:val="fr-FR"/>
        </w:rPr>
        <w:t>___________________________   Tit</w:t>
      </w:r>
      <w:r>
        <w:rPr>
          <w:rFonts w:ascii="Century Gothic" w:hAnsi="Century Gothic"/>
          <w:sz w:val="18"/>
          <w:szCs w:val="18"/>
          <w:lang w:val="fr-FR"/>
        </w:rPr>
        <w:t>r</w:t>
      </w:r>
      <w:r w:rsidRPr="00FC2439">
        <w:rPr>
          <w:rFonts w:ascii="Century Gothic" w:hAnsi="Century Gothic"/>
          <w:sz w:val="18"/>
          <w:szCs w:val="18"/>
          <w:lang w:val="fr-FR"/>
        </w:rPr>
        <w:t>e: ________________</w:t>
      </w:r>
      <w:r w:rsidR="00180F30">
        <w:rPr>
          <w:rFonts w:ascii="Century Gothic" w:hAnsi="Century Gothic"/>
          <w:sz w:val="18"/>
          <w:szCs w:val="18"/>
          <w:lang w:val="fr-FR"/>
        </w:rPr>
        <w:t>__________</w:t>
      </w:r>
      <w:r w:rsidRPr="00FC2439">
        <w:rPr>
          <w:rFonts w:ascii="Century Gothic" w:hAnsi="Century Gothic"/>
          <w:sz w:val="18"/>
          <w:szCs w:val="18"/>
          <w:lang w:val="fr-FR"/>
        </w:rPr>
        <w:t xml:space="preserve">__________ </w:t>
      </w:r>
    </w:p>
    <w:p w:rsidR="001C0F01" w:rsidRPr="00DB2023" w:rsidRDefault="001C0F01" w:rsidP="001C0F01">
      <w:pPr>
        <w:spacing w:line="360" w:lineRule="auto"/>
        <w:rPr>
          <w:rFonts w:ascii="Century Gothic" w:hAnsi="Century Gothic"/>
          <w:sz w:val="18"/>
          <w:szCs w:val="18"/>
          <w:lang w:val="fr-FR"/>
        </w:rPr>
      </w:pPr>
      <w:r w:rsidRPr="00DB2023">
        <w:rPr>
          <w:rFonts w:ascii="Century Gothic" w:hAnsi="Century Gothic"/>
          <w:sz w:val="18"/>
          <w:szCs w:val="18"/>
          <w:lang w:val="fr-FR"/>
        </w:rPr>
        <w:t>Tel: ________________</w:t>
      </w:r>
      <w:r w:rsidR="00180F30">
        <w:rPr>
          <w:rFonts w:ascii="Century Gothic" w:hAnsi="Century Gothic"/>
          <w:sz w:val="18"/>
          <w:szCs w:val="18"/>
          <w:lang w:val="fr-FR"/>
        </w:rPr>
        <w:t>___________</w:t>
      </w:r>
      <w:r w:rsidRPr="00DB2023">
        <w:rPr>
          <w:rFonts w:ascii="Century Gothic" w:hAnsi="Century Gothic"/>
          <w:sz w:val="18"/>
          <w:szCs w:val="18"/>
          <w:lang w:val="fr-FR"/>
        </w:rPr>
        <w:t>______ Email: ____</w:t>
      </w:r>
      <w:r w:rsidR="00180F30">
        <w:rPr>
          <w:rFonts w:ascii="Century Gothic" w:hAnsi="Century Gothic"/>
          <w:sz w:val="18"/>
          <w:szCs w:val="18"/>
          <w:lang w:val="fr-FR"/>
        </w:rPr>
        <w:t>________</w:t>
      </w:r>
      <w:r w:rsidRPr="00DB2023">
        <w:rPr>
          <w:rFonts w:ascii="Century Gothic" w:hAnsi="Century Gothic"/>
          <w:sz w:val="18"/>
          <w:szCs w:val="18"/>
          <w:lang w:val="fr-FR"/>
        </w:rPr>
        <w:t xml:space="preserve">______________________ </w:t>
      </w:r>
    </w:p>
    <w:p w:rsidR="00DF58A4" w:rsidRPr="001C0F01" w:rsidRDefault="00DF58A4" w:rsidP="00DF58A4">
      <w:pPr>
        <w:rPr>
          <w:rFonts w:ascii="Century Gothic" w:hAnsi="Century Gothic"/>
          <w:sz w:val="18"/>
          <w:szCs w:val="18"/>
          <w:lang w:val="fr-FR"/>
        </w:rPr>
      </w:pPr>
    </w:p>
    <w:sectPr w:rsidR="00DF58A4" w:rsidRPr="001C0F01" w:rsidSect="00F61FB8"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1170" w:right="900" w:bottom="1170" w:left="630" w:header="270" w:footer="2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31E" w:rsidRDefault="00A2431E" w:rsidP="00DF58A4">
      <w:r>
        <w:separator/>
      </w:r>
    </w:p>
  </w:endnote>
  <w:endnote w:type="continuationSeparator" w:id="0">
    <w:p w:rsidR="00A2431E" w:rsidRDefault="00A2431E" w:rsidP="00DF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55D" w:rsidRDefault="00CE590F" w:rsidP="00E358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7E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360B">
      <w:rPr>
        <w:rStyle w:val="PageNumber"/>
        <w:noProof/>
      </w:rPr>
      <w:t>4</w:t>
    </w:r>
    <w:r>
      <w:rPr>
        <w:rStyle w:val="PageNumber"/>
      </w:rPr>
      <w:fldChar w:fldCharType="end"/>
    </w:r>
  </w:p>
  <w:p w:rsidR="009D355D" w:rsidRDefault="00A243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3F2" w:rsidRPr="00DA7275" w:rsidRDefault="00DA7275" w:rsidP="00BC53F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1" w:color="auto"/>
      </w:pBdr>
      <w:shd w:val="clear" w:color="auto" w:fill="C6D9F1" w:themeFill="text2" w:themeFillTint="33"/>
      <w:jc w:val="center"/>
      <w:rPr>
        <w:rFonts w:ascii="Century Gothic" w:hAnsi="Century Gothic"/>
        <w:i/>
        <w:sz w:val="18"/>
        <w:szCs w:val="18"/>
        <w:lang w:val="fr-FR"/>
      </w:rPr>
    </w:pPr>
    <w:r w:rsidRPr="00DA7275">
      <w:rPr>
        <w:rFonts w:ascii="Century Gothic" w:hAnsi="Century Gothic"/>
        <w:i/>
        <w:sz w:val="18"/>
        <w:szCs w:val="18"/>
        <w:lang w:val="fr-FR"/>
      </w:rPr>
      <w:t xml:space="preserve">N’hésitez pas à contacter </w:t>
    </w:r>
    <w:r w:rsidR="00F5798F">
      <w:rPr>
        <w:rFonts w:ascii="Century Gothic" w:hAnsi="Century Gothic"/>
        <w:i/>
        <w:sz w:val="18"/>
        <w:szCs w:val="18"/>
        <w:lang w:val="fr-FR"/>
      </w:rPr>
      <w:t xml:space="preserve">le service </w:t>
    </w:r>
    <w:r w:rsidRPr="00FC2439">
      <w:rPr>
        <w:rFonts w:ascii="Century Gothic" w:hAnsi="Century Gothic"/>
        <w:i/>
        <w:sz w:val="18"/>
        <w:szCs w:val="18"/>
        <w:lang w:val="fr-FR"/>
      </w:rPr>
      <w:t xml:space="preserve">médical à: </w:t>
    </w:r>
    <w:hyperlink r:id="rId1" w:history="1">
      <w:r w:rsidRPr="00FC2439">
        <w:rPr>
          <w:rStyle w:val="Hyperlink"/>
          <w:rFonts w:ascii="Century Gothic" w:hAnsi="Century Gothic"/>
          <w:i/>
          <w:sz w:val="18"/>
          <w:szCs w:val="18"/>
          <w:lang w:val="fr-FR"/>
        </w:rPr>
        <w:t>msdpublichealth@un.org</w:t>
      </w:r>
    </w:hyperlink>
    <w:r w:rsidRPr="00FC2439">
      <w:rPr>
        <w:rFonts w:ascii="Century Gothic" w:hAnsi="Century Gothic"/>
        <w:i/>
        <w:sz w:val="18"/>
        <w:szCs w:val="18"/>
        <w:lang w:val="fr-FR"/>
      </w:rPr>
      <w:t xml:space="preserve"> </w:t>
    </w:r>
    <w:r>
      <w:rPr>
        <w:rFonts w:ascii="Century Gothic" w:hAnsi="Century Gothic"/>
        <w:i/>
        <w:sz w:val="18"/>
        <w:szCs w:val="18"/>
        <w:lang w:val="fr-FR"/>
      </w:rPr>
      <w:t>ou au:</w:t>
    </w:r>
    <w:r w:rsidRPr="00FC2439">
      <w:rPr>
        <w:rFonts w:ascii="Century Gothic" w:hAnsi="Century Gothic"/>
        <w:i/>
        <w:sz w:val="18"/>
        <w:szCs w:val="18"/>
        <w:lang w:val="fr-FR"/>
      </w:rPr>
      <w:t xml:space="preserve"> +1-917-367-3391</w:t>
    </w:r>
    <w:r>
      <w:rPr>
        <w:rFonts w:ascii="Century Gothic" w:hAnsi="Century Gothic"/>
        <w:i/>
        <w:sz w:val="18"/>
        <w:szCs w:val="18"/>
        <w:lang w:val="fr-FR"/>
      </w:rPr>
      <w:t>, si vous avez des questions</w:t>
    </w:r>
  </w:p>
  <w:p w:rsidR="00BC53F2" w:rsidRPr="00DA7275" w:rsidRDefault="00BC53F2">
    <w:pPr>
      <w:pStyle w:val="Footer"/>
      <w:rPr>
        <w:lang w:val="fr-FR"/>
      </w:rPr>
    </w:pPr>
  </w:p>
  <w:p w:rsidR="00BC53F2" w:rsidRPr="00DA7275" w:rsidRDefault="00BC53F2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31E" w:rsidRDefault="00A2431E" w:rsidP="00DF58A4">
      <w:r>
        <w:separator/>
      </w:r>
    </w:p>
  </w:footnote>
  <w:footnote w:type="continuationSeparator" w:id="0">
    <w:p w:rsidR="00A2431E" w:rsidRDefault="00A2431E" w:rsidP="00DF5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EFC" w:rsidRPr="00D607F6" w:rsidRDefault="00D607F6" w:rsidP="00993C34">
    <w:pPr>
      <w:pStyle w:val="Header"/>
      <w:jc w:val="right"/>
      <w:rPr>
        <w:sz w:val="16"/>
        <w:szCs w:val="16"/>
        <w:lang w:val="fr-FR"/>
      </w:rPr>
    </w:pPr>
    <w:r w:rsidRPr="00D607F6">
      <w:rPr>
        <w:rFonts w:ascii="Century Gothic" w:hAnsi="Century Gothic"/>
        <w:color w:val="4F81BD" w:themeColor="accent1"/>
        <w:sz w:val="16"/>
        <w:szCs w:val="16"/>
        <w:lang w:val="fr-FR"/>
      </w:rPr>
      <w:t>Formulaire de départ d</w:t>
    </w:r>
    <w:r w:rsidR="009C0E9D">
      <w:rPr>
        <w:rFonts w:ascii="Century Gothic" w:hAnsi="Century Gothic"/>
        <w:color w:val="4F81BD" w:themeColor="accent1"/>
        <w:sz w:val="16"/>
        <w:szCs w:val="16"/>
        <w:lang w:val="fr-FR"/>
      </w:rPr>
      <w:t>’un</w:t>
    </w:r>
    <w:r w:rsidRPr="00D607F6">
      <w:rPr>
        <w:rFonts w:ascii="Century Gothic" w:hAnsi="Century Gothic"/>
        <w:color w:val="4F81BD" w:themeColor="accent1"/>
        <w:sz w:val="16"/>
        <w:szCs w:val="16"/>
        <w:lang w:val="fr-FR"/>
      </w:rPr>
      <w:t xml:space="preserve"> pays où sévit la maladie à virus Ebola (mise à jour Déc</w:t>
    </w:r>
    <w:r w:rsidR="00993C34" w:rsidRPr="00D607F6">
      <w:rPr>
        <w:rFonts w:ascii="Century Gothic" w:hAnsi="Century Gothic"/>
        <w:color w:val="4F81BD" w:themeColor="accent1"/>
        <w:sz w:val="16"/>
        <w:szCs w:val="16"/>
        <w:lang w:val="fr-FR"/>
      </w:rPr>
      <w:t xml:space="preserve"> 2014)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A59" w:rsidRPr="00C34D4B" w:rsidRDefault="00DE0A59" w:rsidP="00C34D4B">
    <w:pPr>
      <w:pStyle w:val="Header"/>
      <w:jc w:val="right"/>
      <w:rPr>
        <w:rFonts w:ascii="Century Gothic" w:hAnsi="Century Gothi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4F9"/>
    <w:multiLevelType w:val="hybridMultilevel"/>
    <w:tmpl w:val="751C2CA2"/>
    <w:lvl w:ilvl="0" w:tplc="A992F7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27141"/>
    <w:multiLevelType w:val="hybridMultilevel"/>
    <w:tmpl w:val="15AA784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B568E"/>
    <w:multiLevelType w:val="hybridMultilevel"/>
    <w:tmpl w:val="E9BA1034"/>
    <w:lvl w:ilvl="0" w:tplc="226866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F5784"/>
    <w:multiLevelType w:val="hybridMultilevel"/>
    <w:tmpl w:val="5FD6E9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336576"/>
    <w:multiLevelType w:val="hybridMultilevel"/>
    <w:tmpl w:val="99A6EAEA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88207F"/>
    <w:multiLevelType w:val="hybridMultilevel"/>
    <w:tmpl w:val="B23061BA"/>
    <w:lvl w:ilvl="0" w:tplc="CE08C8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44E95"/>
    <w:multiLevelType w:val="hybridMultilevel"/>
    <w:tmpl w:val="CCA46D4C"/>
    <w:lvl w:ilvl="0" w:tplc="A992F7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5E7B43"/>
    <w:multiLevelType w:val="hybridMultilevel"/>
    <w:tmpl w:val="48148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46444E"/>
    <w:multiLevelType w:val="hybridMultilevel"/>
    <w:tmpl w:val="2FCAB106"/>
    <w:lvl w:ilvl="0" w:tplc="CE08C8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80D54"/>
    <w:multiLevelType w:val="hybridMultilevel"/>
    <w:tmpl w:val="49AE2F38"/>
    <w:lvl w:ilvl="0" w:tplc="08090015">
      <w:start w:val="1"/>
      <w:numFmt w:val="upperLetter"/>
      <w:lvlText w:val="%1."/>
      <w:lvlJc w:val="left"/>
      <w:pPr>
        <w:ind w:left="45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6833EF"/>
    <w:multiLevelType w:val="hybridMultilevel"/>
    <w:tmpl w:val="432A287C"/>
    <w:lvl w:ilvl="0" w:tplc="A992F7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9E2193"/>
    <w:multiLevelType w:val="hybridMultilevel"/>
    <w:tmpl w:val="6CDE0BAC"/>
    <w:lvl w:ilvl="0" w:tplc="A992F7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561B5"/>
    <w:multiLevelType w:val="hybridMultilevel"/>
    <w:tmpl w:val="5F36F9A4"/>
    <w:lvl w:ilvl="0" w:tplc="226866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B61759"/>
    <w:multiLevelType w:val="hybridMultilevel"/>
    <w:tmpl w:val="DB6075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CC4241E"/>
    <w:multiLevelType w:val="hybridMultilevel"/>
    <w:tmpl w:val="74CC23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CB537C6"/>
    <w:multiLevelType w:val="hybridMultilevel"/>
    <w:tmpl w:val="4D788C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E11623B"/>
    <w:multiLevelType w:val="hybridMultilevel"/>
    <w:tmpl w:val="54DE3CC4"/>
    <w:lvl w:ilvl="0" w:tplc="226866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DF7D72"/>
    <w:multiLevelType w:val="hybridMultilevel"/>
    <w:tmpl w:val="E4566C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C0760C"/>
    <w:multiLevelType w:val="hybridMultilevel"/>
    <w:tmpl w:val="F06CF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9D1501"/>
    <w:multiLevelType w:val="hybridMultilevel"/>
    <w:tmpl w:val="1CC4F4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51C3A24">
      <w:numFmt w:val="bullet"/>
      <w:lvlText w:val="•"/>
      <w:lvlJc w:val="left"/>
      <w:pPr>
        <w:ind w:left="1080" w:hanging="360"/>
      </w:pPr>
      <w:rPr>
        <w:rFonts w:ascii="Century Gothic" w:eastAsia="SimSun" w:hAnsi="Century Gothic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9"/>
  </w:num>
  <w:num w:numId="4">
    <w:abstractNumId w:val="8"/>
  </w:num>
  <w:num w:numId="5">
    <w:abstractNumId w:val="5"/>
  </w:num>
  <w:num w:numId="6">
    <w:abstractNumId w:val="17"/>
  </w:num>
  <w:num w:numId="7">
    <w:abstractNumId w:val="3"/>
  </w:num>
  <w:num w:numId="8">
    <w:abstractNumId w:val="19"/>
  </w:num>
  <w:num w:numId="9">
    <w:abstractNumId w:val="14"/>
  </w:num>
  <w:num w:numId="10">
    <w:abstractNumId w:val="0"/>
  </w:num>
  <w:num w:numId="11">
    <w:abstractNumId w:val="2"/>
  </w:num>
  <w:num w:numId="12">
    <w:abstractNumId w:val="12"/>
  </w:num>
  <w:num w:numId="13">
    <w:abstractNumId w:val="16"/>
  </w:num>
  <w:num w:numId="14">
    <w:abstractNumId w:val="18"/>
  </w:num>
  <w:num w:numId="15">
    <w:abstractNumId w:val="11"/>
  </w:num>
  <w:num w:numId="16">
    <w:abstractNumId w:val="6"/>
  </w:num>
  <w:num w:numId="17">
    <w:abstractNumId w:val="10"/>
  </w:num>
  <w:num w:numId="18">
    <w:abstractNumId w:val="13"/>
  </w:num>
  <w:num w:numId="19">
    <w:abstractNumId w:val="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8A4"/>
    <w:rsid w:val="000054C7"/>
    <w:rsid w:val="00034557"/>
    <w:rsid w:val="00057C1F"/>
    <w:rsid w:val="00095ACC"/>
    <w:rsid w:val="000A3E89"/>
    <w:rsid w:val="000B6B68"/>
    <w:rsid w:val="000C0462"/>
    <w:rsid w:val="000F38D6"/>
    <w:rsid w:val="00115F18"/>
    <w:rsid w:val="001175DF"/>
    <w:rsid w:val="00171D7F"/>
    <w:rsid w:val="00171DF6"/>
    <w:rsid w:val="00180F30"/>
    <w:rsid w:val="001B032C"/>
    <w:rsid w:val="001B31F6"/>
    <w:rsid w:val="001C0F01"/>
    <w:rsid w:val="001F07E8"/>
    <w:rsid w:val="002242B3"/>
    <w:rsid w:val="00251116"/>
    <w:rsid w:val="00284DF4"/>
    <w:rsid w:val="002928ED"/>
    <w:rsid w:val="00293A51"/>
    <w:rsid w:val="002B352C"/>
    <w:rsid w:val="002E08DD"/>
    <w:rsid w:val="002F72B1"/>
    <w:rsid w:val="003017E2"/>
    <w:rsid w:val="003026FD"/>
    <w:rsid w:val="0036020B"/>
    <w:rsid w:val="00377F45"/>
    <w:rsid w:val="00383F0D"/>
    <w:rsid w:val="00393B57"/>
    <w:rsid w:val="003B707B"/>
    <w:rsid w:val="004145A4"/>
    <w:rsid w:val="00434CFB"/>
    <w:rsid w:val="00456304"/>
    <w:rsid w:val="00462C17"/>
    <w:rsid w:val="004A1789"/>
    <w:rsid w:val="004B7E0D"/>
    <w:rsid w:val="004C3BB1"/>
    <w:rsid w:val="004C5EB3"/>
    <w:rsid w:val="004E0034"/>
    <w:rsid w:val="0050388E"/>
    <w:rsid w:val="00504483"/>
    <w:rsid w:val="005231E9"/>
    <w:rsid w:val="00555723"/>
    <w:rsid w:val="0057473D"/>
    <w:rsid w:val="00582B6E"/>
    <w:rsid w:val="005B164C"/>
    <w:rsid w:val="005C1ECA"/>
    <w:rsid w:val="00602DAF"/>
    <w:rsid w:val="006077E4"/>
    <w:rsid w:val="00632013"/>
    <w:rsid w:val="006659FD"/>
    <w:rsid w:val="0068362E"/>
    <w:rsid w:val="00684D28"/>
    <w:rsid w:val="00686D6F"/>
    <w:rsid w:val="006A6521"/>
    <w:rsid w:val="006E5A80"/>
    <w:rsid w:val="007354E4"/>
    <w:rsid w:val="00773B14"/>
    <w:rsid w:val="007B6532"/>
    <w:rsid w:val="007C6904"/>
    <w:rsid w:val="007D03DD"/>
    <w:rsid w:val="007F0EFC"/>
    <w:rsid w:val="00824385"/>
    <w:rsid w:val="00847419"/>
    <w:rsid w:val="008601E0"/>
    <w:rsid w:val="00860AE4"/>
    <w:rsid w:val="008654E1"/>
    <w:rsid w:val="00882894"/>
    <w:rsid w:val="008904CC"/>
    <w:rsid w:val="008A5AA2"/>
    <w:rsid w:val="008D3BB4"/>
    <w:rsid w:val="008F48BB"/>
    <w:rsid w:val="0092314B"/>
    <w:rsid w:val="00927D90"/>
    <w:rsid w:val="00956325"/>
    <w:rsid w:val="0097250F"/>
    <w:rsid w:val="00993C34"/>
    <w:rsid w:val="009C0E9D"/>
    <w:rsid w:val="009D5AD5"/>
    <w:rsid w:val="009E48D6"/>
    <w:rsid w:val="00A2431E"/>
    <w:rsid w:val="00A4015D"/>
    <w:rsid w:val="00A6502E"/>
    <w:rsid w:val="00A66039"/>
    <w:rsid w:val="00A8004F"/>
    <w:rsid w:val="00A873E7"/>
    <w:rsid w:val="00A97FD9"/>
    <w:rsid w:val="00AB72D1"/>
    <w:rsid w:val="00AD5978"/>
    <w:rsid w:val="00B0186B"/>
    <w:rsid w:val="00B07604"/>
    <w:rsid w:val="00B473E9"/>
    <w:rsid w:val="00B54D51"/>
    <w:rsid w:val="00BB6C40"/>
    <w:rsid w:val="00BC53F2"/>
    <w:rsid w:val="00BC74EB"/>
    <w:rsid w:val="00BF2234"/>
    <w:rsid w:val="00BF5E44"/>
    <w:rsid w:val="00C1071A"/>
    <w:rsid w:val="00C138C2"/>
    <w:rsid w:val="00C17F7D"/>
    <w:rsid w:val="00C23240"/>
    <w:rsid w:val="00C34D4B"/>
    <w:rsid w:val="00C6727A"/>
    <w:rsid w:val="00CC6569"/>
    <w:rsid w:val="00CE590F"/>
    <w:rsid w:val="00D10DB2"/>
    <w:rsid w:val="00D11EF4"/>
    <w:rsid w:val="00D3360B"/>
    <w:rsid w:val="00D607F6"/>
    <w:rsid w:val="00D64F4F"/>
    <w:rsid w:val="00D7717D"/>
    <w:rsid w:val="00D80CFE"/>
    <w:rsid w:val="00D84D43"/>
    <w:rsid w:val="00DA7275"/>
    <w:rsid w:val="00DE0A59"/>
    <w:rsid w:val="00DE4C2B"/>
    <w:rsid w:val="00DF1B25"/>
    <w:rsid w:val="00DF58A4"/>
    <w:rsid w:val="00E03359"/>
    <w:rsid w:val="00E27EBF"/>
    <w:rsid w:val="00E72787"/>
    <w:rsid w:val="00EE2374"/>
    <w:rsid w:val="00EE5CBC"/>
    <w:rsid w:val="00EE653C"/>
    <w:rsid w:val="00F014DC"/>
    <w:rsid w:val="00F4136E"/>
    <w:rsid w:val="00F5798F"/>
    <w:rsid w:val="00F61FB8"/>
    <w:rsid w:val="00F76F84"/>
    <w:rsid w:val="00F8213B"/>
    <w:rsid w:val="00FD5C77"/>
    <w:rsid w:val="00FE6FFD"/>
    <w:rsid w:val="00FF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8A4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styleId="Heading1">
    <w:name w:val="heading 1"/>
    <w:basedOn w:val="Normal"/>
    <w:link w:val="Heading1Char"/>
    <w:qFormat/>
    <w:rsid w:val="00DF58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58A4"/>
    <w:rPr>
      <w:rFonts w:ascii="Times New Roman" w:eastAsia="SimSun" w:hAnsi="Times New Roman" w:cs="Times New Roman"/>
      <w:b/>
      <w:bCs/>
      <w:kern w:val="36"/>
      <w:sz w:val="48"/>
      <w:szCs w:val="48"/>
      <w:lang w:val="en-US" w:eastAsia="zh-CN"/>
    </w:rPr>
  </w:style>
  <w:style w:type="paragraph" w:styleId="Header">
    <w:name w:val="header"/>
    <w:basedOn w:val="Normal"/>
    <w:link w:val="HeaderChar"/>
    <w:uiPriority w:val="99"/>
    <w:rsid w:val="00DF58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8A4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rsid w:val="00DF58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8A4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Hyperlink">
    <w:name w:val="Hyperlink"/>
    <w:rsid w:val="00DF58A4"/>
    <w:rPr>
      <w:color w:val="0000FF"/>
      <w:u w:val="single"/>
    </w:rPr>
  </w:style>
  <w:style w:type="character" w:styleId="PageNumber">
    <w:name w:val="page number"/>
    <w:basedOn w:val="DefaultParagraphFont"/>
    <w:rsid w:val="00DF58A4"/>
  </w:style>
  <w:style w:type="paragraph" w:styleId="BodyTextIndent">
    <w:name w:val="Body Text Indent"/>
    <w:basedOn w:val="Normal"/>
    <w:link w:val="BodyTextIndentChar"/>
    <w:rsid w:val="00DF58A4"/>
    <w:pPr>
      <w:ind w:left="720"/>
    </w:pPr>
    <w:rPr>
      <w:rFonts w:eastAsia="Times New Roman"/>
      <w:b/>
      <w:bCs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DF58A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FootnoteReference">
    <w:name w:val="footnote reference"/>
    <w:rsid w:val="00DF58A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8D6"/>
    <w:rPr>
      <w:rFonts w:ascii="Tahoma" w:eastAsia="SimSun" w:hAnsi="Tahoma" w:cs="Tahoma"/>
      <w:sz w:val="16"/>
      <w:szCs w:val="16"/>
      <w:lang w:val="en-US" w:eastAsia="zh-CN"/>
    </w:rPr>
  </w:style>
  <w:style w:type="table" w:styleId="TableGrid">
    <w:name w:val="Table Grid"/>
    <w:basedOn w:val="TableNormal"/>
    <w:uiPriority w:val="59"/>
    <w:rsid w:val="00D11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5F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044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44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4483"/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4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483"/>
    <w:rPr>
      <w:rFonts w:ascii="Times New Roman" w:eastAsia="SimSun" w:hAnsi="Times New Roman" w:cs="Times New Roman"/>
      <w:b/>
      <w:bCs/>
      <w:sz w:val="2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8A4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styleId="Heading1">
    <w:name w:val="heading 1"/>
    <w:basedOn w:val="Normal"/>
    <w:link w:val="Heading1Char"/>
    <w:qFormat/>
    <w:rsid w:val="00DF58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58A4"/>
    <w:rPr>
      <w:rFonts w:ascii="Times New Roman" w:eastAsia="SimSun" w:hAnsi="Times New Roman" w:cs="Times New Roman"/>
      <w:b/>
      <w:bCs/>
      <w:kern w:val="36"/>
      <w:sz w:val="48"/>
      <w:szCs w:val="48"/>
      <w:lang w:val="en-US" w:eastAsia="zh-CN"/>
    </w:rPr>
  </w:style>
  <w:style w:type="paragraph" w:styleId="Header">
    <w:name w:val="header"/>
    <w:basedOn w:val="Normal"/>
    <w:link w:val="HeaderChar"/>
    <w:uiPriority w:val="99"/>
    <w:rsid w:val="00DF58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8A4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rsid w:val="00DF58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8A4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Hyperlink">
    <w:name w:val="Hyperlink"/>
    <w:rsid w:val="00DF58A4"/>
    <w:rPr>
      <w:color w:val="0000FF"/>
      <w:u w:val="single"/>
    </w:rPr>
  </w:style>
  <w:style w:type="character" w:styleId="PageNumber">
    <w:name w:val="page number"/>
    <w:basedOn w:val="DefaultParagraphFont"/>
    <w:rsid w:val="00DF58A4"/>
  </w:style>
  <w:style w:type="paragraph" w:styleId="BodyTextIndent">
    <w:name w:val="Body Text Indent"/>
    <w:basedOn w:val="Normal"/>
    <w:link w:val="BodyTextIndentChar"/>
    <w:rsid w:val="00DF58A4"/>
    <w:pPr>
      <w:ind w:left="720"/>
    </w:pPr>
    <w:rPr>
      <w:rFonts w:eastAsia="Times New Roman"/>
      <w:b/>
      <w:bCs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DF58A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FootnoteReference">
    <w:name w:val="footnote reference"/>
    <w:rsid w:val="00DF58A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8D6"/>
    <w:rPr>
      <w:rFonts w:ascii="Tahoma" w:eastAsia="SimSun" w:hAnsi="Tahoma" w:cs="Tahoma"/>
      <w:sz w:val="16"/>
      <w:szCs w:val="16"/>
      <w:lang w:val="en-US" w:eastAsia="zh-CN"/>
    </w:rPr>
  </w:style>
  <w:style w:type="table" w:styleId="TableGrid">
    <w:name w:val="Table Grid"/>
    <w:basedOn w:val="TableNormal"/>
    <w:uiPriority w:val="59"/>
    <w:rsid w:val="00D11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5F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044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44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4483"/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4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483"/>
    <w:rPr>
      <w:rFonts w:ascii="Times New Roman" w:eastAsia="SimSun" w:hAnsi="Times New Roman" w:cs="Times New Roma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sdpublichealth@u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586A1-CF5A-4C96-B0BD-A52D29D25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 Msd3</dc:creator>
  <cp:lastModifiedBy>Esther Tan</cp:lastModifiedBy>
  <cp:revision>2</cp:revision>
  <cp:lastPrinted>2014-12-06T00:23:00Z</cp:lastPrinted>
  <dcterms:created xsi:type="dcterms:W3CDTF">2014-12-15T17:30:00Z</dcterms:created>
  <dcterms:modified xsi:type="dcterms:W3CDTF">2014-12-15T17:30:00Z</dcterms:modified>
</cp:coreProperties>
</file>