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5B37" w14:textId="69A40026" w:rsidR="00831619" w:rsidRPr="000D7A9F" w:rsidRDefault="000D7A9F" w:rsidP="000D7A9F">
      <w:pPr>
        <w:pStyle w:val="BodyText"/>
        <w:rPr>
          <w:rFonts w:ascii="Trebuchet MS" w:eastAsiaTheme="majorEastAsia" w:hAnsi="Trebuchet MS" w:cstheme="majorBidi"/>
          <w:bCs/>
          <w:color w:val="4C4383"/>
          <w:sz w:val="32"/>
          <w:szCs w:val="28"/>
        </w:rPr>
      </w:pPr>
      <w:r w:rsidRPr="000D7A9F">
        <w:rPr>
          <w:rFonts w:ascii="Trebuchet MS" w:eastAsiaTheme="majorEastAsia" w:hAnsi="Trebuchet MS" w:cstheme="majorBidi"/>
          <w:bCs/>
          <w:color w:val="4C4383"/>
          <w:sz w:val="32"/>
          <w:szCs w:val="28"/>
        </w:rPr>
        <w:t>Daily l</w:t>
      </w:r>
      <w:r w:rsidR="005347A4" w:rsidRPr="000D7A9F">
        <w:rPr>
          <w:rFonts w:ascii="Trebuchet MS" w:eastAsiaTheme="majorEastAsia" w:hAnsi="Trebuchet MS" w:cstheme="majorBidi"/>
          <w:bCs/>
          <w:color w:val="4C4383"/>
          <w:sz w:val="32"/>
          <w:szCs w:val="28"/>
        </w:rPr>
        <w:t xml:space="preserve">og – </w:t>
      </w:r>
      <w:r w:rsidR="00FE4A15">
        <w:rPr>
          <w:rFonts w:ascii="Trebuchet MS" w:eastAsiaTheme="majorEastAsia" w:hAnsi="Trebuchet MS" w:cstheme="majorBidi"/>
          <w:bCs/>
          <w:color w:val="4C4383"/>
          <w:sz w:val="32"/>
          <w:szCs w:val="28"/>
        </w:rPr>
        <w:t>Project: Flood Refuge Site</w:t>
      </w:r>
    </w:p>
    <w:tbl>
      <w:tblPr>
        <w:tblStyle w:val="TableGrid"/>
        <w:tblW w:w="0" w:type="auto"/>
        <w:tblLook w:val="04A0" w:firstRow="1" w:lastRow="0" w:firstColumn="1" w:lastColumn="0" w:noHBand="0" w:noVBand="1"/>
      </w:tblPr>
      <w:tblGrid>
        <w:gridCol w:w="1418"/>
        <w:gridCol w:w="4059"/>
        <w:gridCol w:w="1962"/>
        <w:gridCol w:w="1309"/>
        <w:gridCol w:w="3875"/>
      </w:tblGrid>
      <w:tr w:rsidR="000D7A9F" w:rsidRPr="000D7A9F" w14:paraId="1AC73C3D" w14:textId="77777777" w:rsidTr="00D22F9E">
        <w:tc>
          <w:tcPr>
            <w:tcW w:w="5477" w:type="dxa"/>
            <w:gridSpan w:val="2"/>
            <w:shd w:val="clear" w:color="auto" w:fill="8178BA"/>
          </w:tcPr>
          <w:p w14:paraId="3834DE58"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Project</w:t>
            </w:r>
          </w:p>
        </w:tc>
        <w:tc>
          <w:tcPr>
            <w:tcW w:w="7146" w:type="dxa"/>
            <w:gridSpan w:val="3"/>
            <w:shd w:val="clear" w:color="auto" w:fill="8178BA"/>
          </w:tcPr>
          <w:p w14:paraId="5F42A52B"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Daily log scope</w:t>
            </w:r>
          </w:p>
        </w:tc>
      </w:tr>
      <w:tr w:rsidR="005347A4" w14:paraId="56AAA94C" w14:textId="77777777" w:rsidTr="00D22F9E">
        <w:tc>
          <w:tcPr>
            <w:tcW w:w="5477" w:type="dxa"/>
            <w:gridSpan w:val="2"/>
          </w:tcPr>
          <w:p w14:paraId="685EACED" w14:textId="7825B0E2" w:rsidR="005347A4" w:rsidRPr="00E144BA" w:rsidRDefault="00D22F9E" w:rsidP="007434B1">
            <w:pPr>
              <w:rPr>
                <w:rFonts w:ascii="Arial" w:eastAsiaTheme="minorHAnsi" w:hAnsi="Arial" w:cs="Arial"/>
                <w:sz w:val="20"/>
                <w:szCs w:val="22"/>
              </w:rPr>
            </w:pPr>
            <w:r>
              <w:rPr>
                <w:rFonts w:ascii="Arial" w:eastAsiaTheme="minorHAnsi" w:hAnsi="Arial" w:cs="Arial"/>
                <w:sz w:val="20"/>
                <w:szCs w:val="22"/>
              </w:rPr>
              <w:t>Flood Refuge Site</w:t>
            </w:r>
          </w:p>
        </w:tc>
        <w:tc>
          <w:tcPr>
            <w:tcW w:w="7146" w:type="dxa"/>
            <w:gridSpan w:val="3"/>
          </w:tcPr>
          <w:p w14:paraId="131CE5DA" w14:textId="77777777" w:rsidR="005347A4" w:rsidRPr="00E144BA" w:rsidRDefault="005347A4" w:rsidP="007434B1">
            <w:pPr>
              <w:rPr>
                <w:rFonts w:ascii="Arial" w:eastAsiaTheme="minorHAnsi" w:hAnsi="Arial" w:cs="Arial"/>
                <w:sz w:val="20"/>
                <w:szCs w:val="22"/>
              </w:rPr>
            </w:pPr>
            <w:r w:rsidRPr="00E144BA">
              <w:rPr>
                <w:rFonts w:ascii="Arial" w:eastAsiaTheme="minorHAnsi" w:hAnsi="Arial" w:cs="Arial"/>
                <w:sz w:val="20"/>
                <w:szCs w:val="22"/>
              </w:rPr>
              <w:t>Project, stage work package etc</w:t>
            </w:r>
          </w:p>
        </w:tc>
      </w:tr>
      <w:tr w:rsidR="00D22F9E" w:rsidRPr="000D7A9F" w14:paraId="5C97D511" w14:textId="77777777" w:rsidTr="00D22F9E">
        <w:tc>
          <w:tcPr>
            <w:tcW w:w="1418" w:type="dxa"/>
            <w:shd w:val="clear" w:color="auto" w:fill="8178BA"/>
          </w:tcPr>
          <w:p w14:paraId="6C2D9EED"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Date of Entry</w:t>
            </w:r>
          </w:p>
        </w:tc>
        <w:tc>
          <w:tcPr>
            <w:tcW w:w="4059" w:type="dxa"/>
            <w:shd w:val="clear" w:color="auto" w:fill="8178BA"/>
          </w:tcPr>
          <w:p w14:paraId="2D36CD87"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Problem, action event or comment</w:t>
            </w:r>
          </w:p>
        </w:tc>
        <w:tc>
          <w:tcPr>
            <w:tcW w:w="1962" w:type="dxa"/>
            <w:shd w:val="clear" w:color="auto" w:fill="8178BA"/>
          </w:tcPr>
          <w:p w14:paraId="2A778F62"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Person Responsible</w:t>
            </w:r>
          </w:p>
        </w:tc>
        <w:tc>
          <w:tcPr>
            <w:tcW w:w="1309" w:type="dxa"/>
            <w:shd w:val="clear" w:color="auto" w:fill="8178BA"/>
          </w:tcPr>
          <w:p w14:paraId="47C46630"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Target Date</w:t>
            </w:r>
          </w:p>
        </w:tc>
        <w:tc>
          <w:tcPr>
            <w:tcW w:w="3875" w:type="dxa"/>
            <w:shd w:val="clear" w:color="auto" w:fill="8178BA"/>
          </w:tcPr>
          <w:p w14:paraId="54911322" w14:textId="77777777" w:rsidR="005347A4" w:rsidRPr="00E144BA" w:rsidRDefault="005347A4" w:rsidP="007434B1">
            <w:pPr>
              <w:rPr>
                <w:rFonts w:ascii="Trebuchet MS" w:eastAsiaTheme="minorHAnsi" w:hAnsi="Trebuchet MS" w:cstheme="minorBidi"/>
                <w:b/>
                <w:color w:val="FFFFFF" w:themeColor="background1"/>
                <w:sz w:val="20"/>
                <w:szCs w:val="22"/>
              </w:rPr>
            </w:pPr>
            <w:r w:rsidRPr="00E144BA">
              <w:rPr>
                <w:rFonts w:ascii="Trebuchet MS" w:eastAsiaTheme="minorHAnsi" w:hAnsi="Trebuchet MS" w:cstheme="minorBidi"/>
                <w:b/>
                <w:color w:val="FFFFFF" w:themeColor="background1"/>
                <w:sz w:val="20"/>
                <w:szCs w:val="22"/>
              </w:rPr>
              <w:t>Results</w:t>
            </w:r>
          </w:p>
        </w:tc>
      </w:tr>
      <w:tr w:rsidR="00D22F9E" w14:paraId="76652F6C" w14:textId="77777777" w:rsidTr="00D22F9E">
        <w:tc>
          <w:tcPr>
            <w:tcW w:w="1418" w:type="dxa"/>
          </w:tcPr>
          <w:p w14:paraId="47D5E596" w14:textId="41FEC76E" w:rsidR="005347A4" w:rsidRPr="00D22F9E" w:rsidRDefault="00D22F9E" w:rsidP="007434B1">
            <w:pPr>
              <w:rPr>
                <w:rFonts w:ascii="Arial" w:hAnsi="Arial" w:cs="Arial"/>
                <w:sz w:val="20"/>
                <w:szCs w:val="20"/>
              </w:rPr>
            </w:pPr>
            <w:r w:rsidRPr="00D22F9E">
              <w:rPr>
                <w:rFonts w:ascii="Arial" w:hAnsi="Arial" w:cs="Arial"/>
                <w:sz w:val="20"/>
                <w:szCs w:val="20"/>
              </w:rPr>
              <w:t>1</w:t>
            </w:r>
            <w:r>
              <w:rPr>
                <w:rFonts w:ascii="Arial" w:hAnsi="Arial" w:cs="Arial"/>
                <w:sz w:val="20"/>
                <w:szCs w:val="20"/>
              </w:rPr>
              <w:t>0</w:t>
            </w:r>
            <w:r w:rsidRPr="00D22F9E">
              <w:rPr>
                <w:rFonts w:ascii="Arial" w:hAnsi="Arial" w:cs="Arial"/>
                <w:sz w:val="20"/>
                <w:szCs w:val="20"/>
              </w:rPr>
              <w:t>/</w:t>
            </w:r>
            <w:r>
              <w:rPr>
                <w:rFonts w:ascii="Arial" w:hAnsi="Arial" w:cs="Arial"/>
                <w:sz w:val="20"/>
                <w:szCs w:val="20"/>
              </w:rPr>
              <w:t>8</w:t>
            </w:r>
            <w:r w:rsidRPr="00D22F9E">
              <w:rPr>
                <w:rFonts w:ascii="Arial" w:hAnsi="Arial" w:cs="Arial"/>
                <w:sz w:val="20"/>
                <w:szCs w:val="20"/>
              </w:rPr>
              <w:t>/18</w:t>
            </w:r>
          </w:p>
        </w:tc>
        <w:tc>
          <w:tcPr>
            <w:tcW w:w="4059" w:type="dxa"/>
          </w:tcPr>
          <w:p w14:paraId="73D5815B" w14:textId="35BB5C71" w:rsidR="005347A4" w:rsidRPr="00D22F9E" w:rsidRDefault="00D22F9E" w:rsidP="007434B1">
            <w:pPr>
              <w:rPr>
                <w:rFonts w:ascii="Arial" w:hAnsi="Arial" w:cs="Arial"/>
                <w:sz w:val="20"/>
                <w:szCs w:val="20"/>
              </w:rPr>
            </w:pPr>
            <w:r>
              <w:rPr>
                <w:rFonts w:ascii="Arial" w:hAnsi="Arial" w:cs="Arial"/>
                <w:sz w:val="20"/>
                <w:szCs w:val="20"/>
              </w:rPr>
              <w:t>There may be a problem with the site chosen for the 4</w:t>
            </w:r>
            <w:r w:rsidRPr="00D22F9E">
              <w:rPr>
                <w:rFonts w:ascii="Arial" w:hAnsi="Arial" w:cs="Arial"/>
                <w:sz w:val="20"/>
                <w:szCs w:val="20"/>
                <w:vertAlign w:val="superscript"/>
              </w:rPr>
              <w:t>th</w:t>
            </w:r>
            <w:r>
              <w:rPr>
                <w:rFonts w:ascii="Arial" w:hAnsi="Arial" w:cs="Arial"/>
                <w:sz w:val="20"/>
                <w:szCs w:val="20"/>
              </w:rPr>
              <w:t xml:space="preserve"> flood defence barrier</w:t>
            </w:r>
          </w:p>
        </w:tc>
        <w:tc>
          <w:tcPr>
            <w:tcW w:w="1962" w:type="dxa"/>
          </w:tcPr>
          <w:p w14:paraId="60D08667" w14:textId="383475E2" w:rsidR="005347A4" w:rsidRPr="00D22F9E" w:rsidRDefault="00D22F9E" w:rsidP="007434B1">
            <w:pPr>
              <w:rPr>
                <w:rFonts w:ascii="Arial" w:hAnsi="Arial" w:cs="Arial"/>
                <w:sz w:val="20"/>
                <w:szCs w:val="20"/>
              </w:rPr>
            </w:pPr>
            <w:r>
              <w:rPr>
                <w:rFonts w:ascii="Arial" w:hAnsi="Arial" w:cs="Arial"/>
                <w:sz w:val="20"/>
                <w:szCs w:val="20"/>
              </w:rPr>
              <w:t>Project Manager</w:t>
            </w:r>
          </w:p>
        </w:tc>
        <w:tc>
          <w:tcPr>
            <w:tcW w:w="1309" w:type="dxa"/>
          </w:tcPr>
          <w:p w14:paraId="3AC1117C" w14:textId="086FD83A" w:rsidR="005347A4" w:rsidRPr="00D22F9E" w:rsidRDefault="00D22F9E" w:rsidP="007434B1">
            <w:pPr>
              <w:rPr>
                <w:rFonts w:ascii="Arial" w:hAnsi="Arial" w:cs="Arial"/>
                <w:sz w:val="20"/>
                <w:szCs w:val="20"/>
              </w:rPr>
            </w:pPr>
            <w:r>
              <w:rPr>
                <w:rFonts w:ascii="Arial" w:hAnsi="Arial" w:cs="Arial"/>
                <w:sz w:val="20"/>
                <w:szCs w:val="20"/>
              </w:rPr>
              <w:t>16/8/18</w:t>
            </w:r>
          </w:p>
        </w:tc>
        <w:tc>
          <w:tcPr>
            <w:tcW w:w="3875" w:type="dxa"/>
          </w:tcPr>
          <w:p w14:paraId="44392AF6" w14:textId="77777777" w:rsidR="005347A4" w:rsidRDefault="00D22F9E" w:rsidP="007434B1">
            <w:pPr>
              <w:rPr>
                <w:rFonts w:ascii="Arial" w:hAnsi="Arial" w:cs="Arial"/>
                <w:sz w:val="20"/>
                <w:szCs w:val="20"/>
              </w:rPr>
            </w:pPr>
            <w:r>
              <w:rPr>
                <w:rFonts w:ascii="Arial" w:hAnsi="Arial" w:cs="Arial"/>
                <w:sz w:val="20"/>
                <w:szCs w:val="20"/>
              </w:rPr>
              <w:t>Entered onto the Risk Register and mitigated through ground improvements</w:t>
            </w:r>
          </w:p>
          <w:p w14:paraId="1BC88363" w14:textId="1521940B" w:rsidR="00D22F9E" w:rsidRPr="00D22F9E" w:rsidRDefault="00D22F9E" w:rsidP="007434B1">
            <w:pPr>
              <w:rPr>
                <w:rFonts w:ascii="Arial" w:hAnsi="Arial" w:cs="Arial"/>
                <w:sz w:val="20"/>
                <w:szCs w:val="20"/>
              </w:rPr>
            </w:pPr>
          </w:p>
        </w:tc>
      </w:tr>
      <w:tr w:rsidR="00D22F9E" w14:paraId="74FA222B" w14:textId="77777777" w:rsidTr="00D22F9E">
        <w:tc>
          <w:tcPr>
            <w:tcW w:w="1418" w:type="dxa"/>
          </w:tcPr>
          <w:p w14:paraId="22D946DC" w14:textId="37F8EC48" w:rsidR="005347A4" w:rsidRPr="00D22F9E" w:rsidRDefault="00D22F9E" w:rsidP="007434B1">
            <w:pPr>
              <w:rPr>
                <w:rFonts w:ascii="Arial" w:hAnsi="Arial" w:cs="Arial"/>
                <w:sz w:val="20"/>
                <w:szCs w:val="20"/>
              </w:rPr>
            </w:pPr>
            <w:r>
              <w:rPr>
                <w:rFonts w:ascii="Arial" w:hAnsi="Arial" w:cs="Arial"/>
                <w:sz w:val="20"/>
                <w:szCs w:val="20"/>
              </w:rPr>
              <w:t>5/9/18</w:t>
            </w:r>
          </w:p>
        </w:tc>
        <w:tc>
          <w:tcPr>
            <w:tcW w:w="4059" w:type="dxa"/>
          </w:tcPr>
          <w:p w14:paraId="04802CBC" w14:textId="0AD7FD10" w:rsidR="005347A4" w:rsidRPr="00D22F9E" w:rsidRDefault="00D22F9E" w:rsidP="007434B1">
            <w:pPr>
              <w:rPr>
                <w:rFonts w:ascii="Arial" w:hAnsi="Arial" w:cs="Arial"/>
                <w:sz w:val="20"/>
                <w:szCs w:val="20"/>
              </w:rPr>
            </w:pPr>
            <w:r>
              <w:rPr>
                <w:rFonts w:ascii="Arial" w:hAnsi="Arial" w:cs="Arial"/>
                <w:sz w:val="20"/>
                <w:szCs w:val="20"/>
              </w:rPr>
              <w:t>Discussion with Executive over the use of volunteer medical staff</w:t>
            </w:r>
          </w:p>
        </w:tc>
        <w:tc>
          <w:tcPr>
            <w:tcW w:w="1962" w:type="dxa"/>
          </w:tcPr>
          <w:p w14:paraId="4440CE5C" w14:textId="12326A64" w:rsidR="005347A4" w:rsidRPr="00D22F9E" w:rsidRDefault="00D22F9E" w:rsidP="007434B1">
            <w:pPr>
              <w:rPr>
                <w:rFonts w:ascii="Arial" w:hAnsi="Arial" w:cs="Arial"/>
                <w:sz w:val="20"/>
                <w:szCs w:val="20"/>
              </w:rPr>
            </w:pPr>
            <w:r>
              <w:rPr>
                <w:rFonts w:ascii="Arial" w:hAnsi="Arial" w:cs="Arial"/>
                <w:sz w:val="20"/>
                <w:szCs w:val="20"/>
              </w:rPr>
              <w:t>Project Manager</w:t>
            </w:r>
          </w:p>
        </w:tc>
        <w:tc>
          <w:tcPr>
            <w:tcW w:w="1309" w:type="dxa"/>
          </w:tcPr>
          <w:p w14:paraId="053983C1" w14:textId="14D283AC" w:rsidR="005347A4" w:rsidRPr="00D22F9E" w:rsidRDefault="00D22F9E" w:rsidP="007434B1">
            <w:pPr>
              <w:rPr>
                <w:rFonts w:ascii="Arial" w:hAnsi="Arial" w:cs="Arial"/>
                <w:sz w:val="20"/>
                <w:szCs w:val="20"/>
              </w:rPr>
            </w:pPr>
            <w:r>
              <w:rPr>
                <w:rFonts w:ascii="Arial" w:hAnsi="Arial" w:cs="Arial"/>
                <w:sz w:val="20"/>
                <w:szCs w:val="20"/>
              </w:rPr>
              <w:t>8/9/18</w:t>
            </w:r>
          </w:p>
        </w:tc>
        <w:tc>
          <w:tcPr>
            <w:tcW w:w="3875" w:type="dxa"/>
          </w:tcPr>
          <w:p w14:paraId="0A803EE9" w14:textId="799646A8" w:rsidR="005347A4" w:rsidRPr="00D22F9E" w:rsidRDefault="00D22F9E" w:rsidP="007434B1">
            <w:pPr>
              <w:rPr>
                <w:rFonts w:ascii="Arial" w:hAnsi="Arial" w:cs="Arial"/>
                <w:sz w:val="20"/>
                <w:szCs w:val="20"/>
              </w:rPr>
            </w:pPr>
            <w:r>
              <w:rPr>
                <w:rFonts w:ascii="Arial" w:hAnsi="Arial" w:cs="Arial"/>
                <w:sz w:val="20"/>
                <w:szCs w:val="20"/>
              </w:rPr>
              <w:t>Agreement with the Executive that security cleared medical staff should be used</w:t>
            </w:r>
          </w:p>
        </w:tc>
      </w:tr>
      <w:tr w:rsidR="00D22F9E" w14:paraId="4D9C1B21" w14:textId="77777777" w:rsidTr="00D22F9E">
        <w:tc>
          <w:tcPr>
            <w:tcW w:w="1418" w:type="dxa"/>
          </w:tcPr>
          <w:p w14:paraId="3AFDCE4C" w14:textId="3C162896" w:rsidR="00D22F9E" w:rsidRPr="00D22F9E" w:rsidRDefault="00D22F9E" w:rsidP="00D22F9E">
            <w:pPr>
              <w:rPr>
                <w:rFonts w:ascii="Arial" w:hAnsi="Arial" w:cs="Arial"/>
                <w:sz w:val="20"/>
                <w:szCs w:val="20"/>
              </w:rPr>
            </w:pPr>
            <w:r>
              <w:rPr>
                <w:rFonts w:ascii="Arial" w:hAnsi="Arial" w:cs="Arial"/>
                <w:sz w:val="20"/>
                <w:szCs w:val="20"/>
              </w:rPr>
              <w:t>1</w:t>
            </w:r>
            <w:r>
              <w:rPr>
                <w:rFonts w:ascii="Arial" w:hAnsi="Arial" w:cs="Arial"/>
                <w:sz w:val="20"/>
                <w:szCs w:val="20"/>
              </w:rPr>
              <w:t>0</w:t>
            </w:r>
            <w:r w:rsidRPr="00D22F9E">
              <w:rPr>
                <w:rFonts w:ascii="Arial" w:hAnsi="Arial" w:cs="Arial"/>
                <w:sz w:val="20"/>
                <w:szCs w:val="20"/>
              </w:rPr>
              <w:t>/</w:t>
            </w:r>
            <w:r>
              <w:rPr>
                <w:rFonts w:ascii="Arial" w:hAnsi="Arial" w:cs="Arial"/>
                <w:sz w:val="20"/>
                <w:szCs w:val="20"/>
              </w:rPr>
              <w:t>9</w:t>
            </w:r>
            <w:r w:rsidRPr="00D22F9E">
              <w:rPr>
                <w:rFonts w:ascii="Arial" w:hAnsi="Arial" w:cs="Arial"/>
                <w:sz w:val="20"/>
                <w:szCs w:val="20"/>
              </w:rPr>
              <w:t>/18</w:t>
            </w:r>
          </w:p>
        </w:tc>
        <w:tc>
          <w:tcPr>
            <w:tcW w:w="4059" w:type="dxa"/>
          </w:tcPr>
          <w:p w14:paraId="35E00B0F" w14:textId="28DBC717" w:rsidR="00D22F9E" w:rsidRPr="00D22F9E" w:rsidRDefault="00D22F9E" w:rsidP="00D22F9E">
            <w:pPr>
              <w:rPr>
                <w:rFonts w:ascii="Arial" w:hAnsi="Arial" w:cs="Arial"/>
                <w:sz w:val="20"/>
                <w:szCs w:val="20"/>
              </w:rPr>
            </w:pPr>
            <w:r>
              <w:rPr>
                <w:rFonts w:ascii="Arial" w:hAnsi="Arial" w:cs="Arial"/>
                <w:sz w:val="20"/>
                <w:szCs w:val="20"/>
              </w:rPr>
              <w:t xml:space="preserve">Increased number of refugees reported </w:t>
            </w:r>
            <w:proofErr w:type="spellStart"/>
            <w:r>
              <w:rPr>
                <w:rFonts w:ascii="Arial" w:hAnsi="Arial" w:cs="Arial"/>
                <w:sz w:val="20"/>
                <w:szCs w:val="20"/>
              </w:rPr>
              <w:t>en</w:t>
            </w:r>
            <w:proofErr w:type="spellEnd"/>
            <w:r>
              <w:rPr>
                <w:rFonts w:ascii="Arial" w:hAnsi="Arial" w:cs="Arial"/>
                <w:sz w:val="20"/>
                <w:szCs w:val="20"/>
              </w:rPr>
              <w:t xml:space="preserve"> route to Refuge Site</w:t>
            </w:r>
          </w:p>
        </w:tc>
        <w:tc>
          <w:tcPr>
            <w:tcW w:w="1962" w:type="dxa"/>
          </w:tcPr>
          <w:p w14:paraId="6F1502EE" w14:textId="12719267" w:rsidR="00D22F9E" w:rsidRPr="00D22F9E" w:rsidRDefault="00D22F9E" w:rsidP="00D22F9E">
            <w:pPr>
              <w:rPr>
                <w:rFonts w:ascii="Arial" w:hAnsi="Arial" w:cs="Arial"/>
                <w:sz w:val="20"/>
                <w:szCs w:val="20"/>
              </w:rPr>
            </w:pPr>
            <w:r>
              <w:rPr>
                <w:rFonts w:ascii="Arial" w:hAnsi="Arial" w:cs="Arial"/>
                <w:sz w:val="20"/>
                <w:szCs w:val="20"/>
              </w:rPr>
              <w:t>Project Manager</w:t>
            </w:r>
          </w:p>
        </w:tc>
        <w:tc>
          <w:tcPr>
            <w:tcW w:w="1309" w:type="dxa"/>
          </w:tcPr>
          <w:p w14:paraId="141E656A" w14:textId="2A0A331D" w:rsidR="00D22F9E" w:rsidRPr="00D22F9E" w:rsidRDefault="00D22F9E" w:rsidP="00D22F9E">
            <w:pPr>
              <w:rPr>
                <w:rFonts w:ascii="Arial" w:hAnsi="Arial" w:cs="Arial"/>
                <w:sz w:val="20"/>
                <w:szCs w:val="20"/>
              </w:rPr>
            </w:pPr>
            <w:r>
              <w:rPr>
                <w:rFonts w:ascii="Arial" w:hAnsi="Arial" w:cs="Arial"/>
                <w:sz w:val="20"/>
                <w:szCs w:val="20"/>
              </w:rPr>
              <w:t>16/9/18</w:t>
            </w:r>
          </w:p>
        </w:tc>
        <w:tc>
          <w:tcPr>
            <w:tcW w:w="3875" w:type="dxa"/>
          </w:tcPr>
          <w:p w14:paraId="75387A32" w14:textId="77777777" w:rsidR="00D22F9E" w:rsidRDefault="00D22F9E" w:rsidP="00D22F9E">
            <w:pPr>
              <w:rPr>
                <w:rFonts w:ascii="Arial" w:hAnsi="Arial" w:cs="Arial"/>
                <w:sz w:val="20"/>
                <w:szCs w:val="20"/>
              </w:rPr>
            </w:pPr>
            <w:r>
              <w:rPr>
                <w:rFonts w:ascii="Arial" w:hAnsi="Arial" w:cs="Arial"/>
                <w:sz w:val="20"/>
                <w:szCs w:val="20"/>
              </w:rPr>
              <w:t>Discussion with construction engineers about increasing number of tents</w:t>
            </w:r>
          </w:p>
          <w:p w14:paraId="6D255E35" w14:textId="6031E559" w:rsidR="00D22F9E" w:rsidRPr="00D22F9E" w:rsidRDefault="00D22F9E" w:rsidP="00D22F9E">
            <w:pPr>
              <w:rPr>
                <w:rFonts w:ascii="Arial" w:hAnsi="Arial" w:cs="Arial"/>
                <w:sz w:val="20"/>
                <w:szCs w:val="20"/>
              </w:rPr>
            </w:pPr>
            <w:bookmarkStart w:id="0" w:name="_GoBack"/>
            <w:bookmarkEnd w:id="0"/>
          </w:p>
        </w:tc>
      </w:tr>
      <w:tr w:rsidR="00D22F9E" w14:paraId="0DE22A3E" w14:textId="77777777" w:rsidTr="00D22F9E">
        <w:tc>
          <w:tcPr>
            <w:tcW w:w="1418" w:type="dxa"/>
          </w:tcPr>
          <w:p w14:paraId="78C98ED6" w14:textId="77777777" w:rsidR="00D22F9E" w:rsidRPr="00D22F9E" w:rsidRDefault="00D22F9E" w:rsidP="00D22F9E">
            <w:pPr>
              <w:rPr>
                <w:rFonts w:ascii="Arial" w:hAnsi="Arial" w:cs="Arial"/>
                <w:sz w:val="20"/>
                <w:szCs w:val="20"/>
              </w:rPr>
            </w:pPr>
          </w:p>
        </w:tc>
        <w:tc>
          <w:tcPr>
            <w:tcW w:w="4059" w:type="dxa"/>
          </w:tcPr>
          <w:p w14:paraId="67799D61" w14:textId="77777777" w:rsidR="00D22F9E" w:rsidRPr="00D22F9E" w:rsidRDefault="00D22F9E" w:rsidP="00D22F9E">
            <w:pPr>
              <w:rPr>
                <w:rFonts w:ascii="Arial" w:hAnsi="Arial" w:cs="Arial"/>
                <w:sz w:val="20"/>
                <w:szCs w:val="20"/>
              </w:rPr>
            </w:pPr>
          </w:p>
        </w:tc>
        <w:tc>
          <w:tcPr>
            <w:tcW w:w="1962" w:type="dxa"/>
          </w:tcPr>
          <w:p w14:paraId="3F9772D2" w14:textId="77777777" w:rsidR="00D22F9E" w:rsidRPr="00D22F9E" w:rsidRDefault="00D22F9E" w:rsidP="00D22F9E">
            <w:pPr>
              <w:rPr>
                <w:rFonts w:ascii="Arial" w:hAnsi="Arial" w:cs="Arial"/>
                <w:sz w:val="20"/>
                <w:szCs w:val="20"/>
              </w:rPr>
            </w:pPr>
          </w:p>
        </w:tc>
        <w:tc>
          <w:tcPr>
            <w:tcW w:w="1309" w:type="dxa"/>
          </w:tcPr>
          <w:p w14:paraId="301CC14D" w14:textId="77777777" w:rsidR="00D22F9E" w:rsidRPr="00D22F9E" w:rsidRDefault="00D22F9E" w:rsidP="00D22F9E">
            <w:pPr>
              <w:rPr>
                <w:rFonts w:ascii="Arial" w:hAnsi="Arial" w:cs="Arial"/>
                <w:sz w:val="20"/>
                <w:szCs w:val="20"/>
              </w:rPr>
            </w:pPr>
          </w:p>
        </w:tc>
        <w:tc>
          <w:tcPr>
            <w:tcW w:w="3875" w:type="dxa"/>
          </w:tcPr>
          <w:p w14:paraId="5A3066BC" w14:textId="77777777" w:rsidR="00D22F9E" w:rsidRPr="00D22F9E" w:rsidRDefault="00D22F9E" w:rsidP="00D22F9E">
            <w:pPr>
              <w:rPr>
                <w:rFonts w:ascii="Arial" w:hAnsi="Arial" w:cs="Arial"/>
                <w:sz w:val="20"/>
                <w:szCs w:val="20"/>
              </w:rPr>
            </w:pPr>
          </w:p>
        </w:tc>
      </w:tr>
      <w:tr w:rsidR="00D22F9E" w14:paraId="54A2471E" w14:textId="77777777" w:rsidTr="00D22F9E">
        <w:tc>
          <w:tcPr>
            <w:tcW w:w="1418" w:type="dxa"/>
          </w:tcPr>
          <w:p w14:paraId="387B4E3D" w14:textId="77777777" w:rsidR="00D22F9E" w:rsidRPr="00D22F9E" w:rsidRDefault="00D22F9E" w:rsidP="00D22F9E">
            <w:pPr>
              <w:rPr>
                <w:rFonts w:ascii="Arial" w:hAnsi="Arial" w:cs="Arial"/>
                <w:sz w:val="20"/>
                <w:szCs w:val="20"/>
              </w:rPr>
            </w:pPr>
          </w:p>
        </w:tc>
        <w:tc>
          <w:tcPr>
            <w:tcW w:w="4059" w:type="dxa"/>
          </w:tcPr>
          <w:p w14:paraId="6D753919" w14:textId="77777777" w:rsidR="00D22F9E" w:rsidRPr="00D22F9E" w:rsidRDefault="00D22F9E" w:rsidP="00D22F9E">
            <w:pPr>
              <w:rPr>
                <w:rFonts w:ascii="Arial" w:hAnsi="Arial" w:cs="Arial"/>
                <w:sz w:val="20"/>
                <w:szCs w:val="20"/>
              </w:rPr>
            </w:pPr>
          </w:p>
        </w:tc>
        <w:tc>
          <w:tcPr>
            <w:tcW w:w="1962" w:type="dxa"/>
          </w:tcPr>
          <w:p w14:paraId="451C641A" w14:textId="77777777" w:rsidR="00D22F9E" w:rsidRPr="00D22F9E" w:rsidRDefault="00D22F9E" w:rsidP="00D22F9E">
            <w:pPr>
              <w:rPr>
                <w:rFonts w:ascii="Arial" w:hAnsi="Arial" w:cs="Arial"/>
                <w:sz w:val="20"/>
                <w:szCs w:val="20"/>
              </w:rPr>
            </w:pPr>
          </w:p>
        </w:tc>
        <w:tc>
          <w:tcPr>
            <w:tcW w:w="1309" w:type="dxa"/>
          </w:tcPr>
          <w:p w14:paraId="6D390233" w14:textId="77777777" w:rsidR="00D22F9E" w:rsidRPr="00D22F9E" w:rsidRDefault="00D22F9E" w:rsidP="00D22F9E">
            <w:pPr>
              <w:rPr>
                <w:rFonts w:ascii="Arial" w:hAnsi="Arial" w:cs="Arial"/>
                <w:sz w:val="20"/>
                <w:szCs w:val="20"/>
              </w:rPr>
            </w:pPr>
          </w:p>
        </w:tc>
        <w:tc>
          <w:tcPr>
            <w:tcW w:w="3875" w:type="dxa"/>
          </w:tcPr>
          <w:p w14:paraId="3F1646AE" w14:textId="77777777" w:rsidR="00D22F9E" w:rsidRPr="00D22F9E" w:rsidRDefault="00D22F9E" w:rsidP="00D22F9E">
            <w:pPr>
              <w:rPr>
                <w:rFonts w:ascii="Arial" w:hAnsi="Arial" w:cs="Arial"/>
                <w:sz w:val="20"/>
                <w:szCs w:val="20"/>
              </w:rPr>
            </w:pPr>
          </w:p>
        </w:tc>
      </w:tr>
      <w:tr w:rsidR="00D22F9E" w14:paraId="232623A2" w14:textId="77777777" w:rsidTr="00D22F9E">
        <w:tc>
          <w:tcPr>
            <w:tcW w:w="1418" w:type="dxa"/>
          </w:tcPr>
          <w:p w14:paraId="708F35CB" w14:textId="77777777" w:rsidR="00D22F9E" w:rsidRPr="00D22F9E" w:rsidRDefault="00D22F9E" w:rsidP="00D22F9E">
            <w:pPr>
              <w:rPr>
                <w:rFonts w:ascii="Arial" w:hAnsi="Arial" w:cs="Arial"/>
                <w:sz w:val="20"/>
                <w:szCs w:val="20"/>
              </w:rPr>
            </w:pPr>
          </w:p>
        </w:tc>
        <w:tc>
          <w:tcPr>
            <w:tcW w:w="4059" w:type="dxa"/>
          </w:tcPr>
          <w:p w14:paraId="410F9C2A" w14:textId="77777777" w:rsidR="00D22F9E" w:rsidRPr="00D22F9E" w:rsidRDefault="00D22F9E" w:rsidP="00D22F9E">
            <w:pPr>
              <w:rPr>
                <w:rFonts w:ascii="Arial" w:hAnsi="Arial" w:cs="Arial"/>
                <w:sz w:val="20"/>
                <w:szCs w:val="20"/>
              </w:rPr>
            </w:pPr>
          </w:p>
        </w:tc>
        <w:tc>
          <w:tcPr>
            <w:tcW w:w="1962" w:type="dxa"/>
          </w:tcPr>
          <w:p w14:paraId="0EE6D4FF" w14:textId="77777777" w:rsidR="00D22F9E" w:rsidRPr="00D22F9E" w:rsidRDefault="00D22F9E" w:rsidP="00D22F9E">
            <w:pPr>
              <w:rPr>
                <w:rFonts w:ascii="Arial" w:hAnsi="Arial" w:cs="Arial"/>
                <w:sz w:val="20"/>
                <w:szCs w:val="20"/>
              </w:rPr>
            </w:pPr>
          </w:p>
        </w:tc>
        <w:tc>
          <w:tcPr>
            <w:tcW w:w="1309" w:type="dxa"/>
          </w:tcPr>
          <w:p w14:paraId="4885F707" w14:textId="77777777" w:rsidR="00D22F9E" w:rsidRPr="00D22F9E" w:rsidRDefault="00D22F9E" w:rsidP="00D22F9E">
            <w:pPr>
              <w:rPr>
                <w:rFonts w:ascii="Arial" w:hAnsi="Arial" w:cs="Arial"/>
                <w:sz w:val="20"/>
                <w:szCs w:val="20"/>
              </w:rPr>
            </w:pPr>
          </w:p>
        </w:tc>
        <w:tc>
          <w:tcPr>
            <w:tcW w:w="3875" w:type="dxa"/>
          </w:tcPr>
          <w:p w14:paraId="5662B0D1" w14:textId="77777777" w:rsidR="00D22F9E" w:rsidRPr="00D22F9E" w:rsidRDefault="00D22F9E" w:rsidP="00D22F9E">
            <w:pPr>
              <w:rPr>
                <w:rFonts w:ascii="Arial" w:hAnsi="Arial" w:cs="Arial"/>
                <w:sz w:val="20"/>
                <w:szCs w:val="20"/>
              </w:rPr>
            </w:pPr>
          </w:p>
        </w:tc>
      </w:tr>
      <w:tr w:rsidR="00D22F9E" w14:paraId="2971CE9B" w14:textId="77777777" w:rsidTr="00D22F9E">
        <w:tc>
          <w:tcPr>
            <w:tcW w:w="1418" w:type="dxa"/>
          </w:tcPr>
          <w:p w14:paraId="0931D24D" w14:textId="77777777" w:rsidR="00D22F9E" w:rsidRPr="00D22F9E" w:rsidRDefault="00D22F9E" w:rsidP="00D22F9E">
            <w:pPr>
              <w:rPr>
                <w:rFonts w:ascii="Arial" w:hAnsi="Arial" w:cs="Arial"/>
                <w:sz w:val="20"/>
                <w:szCs w:val="20"/>
              </w:rPr>
            </w:pPr>
          </w:p>
        </w:tc>
        <w:tc>
          <w:tcPr>
            <w:tcW w:w="4059" w:type="dxa"/>
          </w:tcPr>
          <w:p w14:paraId="575D7C48" w14:textId="77777777" w:rsidR="00D22F9E" w:rsidRPr="00D22F9E" w:rsidRDefault="00D22F9E" w:rsidP="00D22F9E">
            <w:pPr>
              <w:rPr>
                <w:rFonts w:ascii="Arial" w:hAnsi="Arial" w:cs="Arial"/>
                <w:sz w:val="20"/>
                <w:szCs w:val="20"/>
              </w:rPr>
            </w:pPr>
          </w:p>
        </w:tc>
        <w:tc>
          <w:tcPr>
            <w:tcW w:w="1962" w:type="dxa"/>
          </w:tcPr>
          <w:p w14:paraId="3875CBB8" w14:textId="77777777" w:rsidR="00D22F9E" w:rsidRPr="00D22F9E" w:rsidRDefault="00D22F9E" w:rsidP="00D22F9E">
            <w:pPr>
              <w:rPr>
                <w:rFonts w:ascii="Arial" w:hAnsi="Arial" w:cs="Arial"/>
                <w:sz w:val="20"/>
                <w:szCs w:val="20"/>
              </w:rPr>
            </w:pPr>
          </w:p>
        </w:tc>
        <w:tc>
          <w:tcPr>
            <w:tcW w:w="1309" w:type="dxa"/>
          </w:tcPr>
          <w:p w14:paraId="1A152B76" w14:textId="77777777" w:rsidR="00D22F9E" w:rsidRPr="00D22F9E" w:rsidRDefault="00D22F9E" w:rsidP="00D22F9E">
            <w:pPr>
              <w:rPr>
                <w:rFonts w:ascii="Arial" w:hAnsi="Arial" w:cs="Arial"/>
                <w:sz w:val="20"/>
                <w:szCs w:val="20"/>
              </w:rPr>
            </w:pPr>
          </w:p>
        </w:tc>
        <w:tc>
          <w:tcPr>
            <w:tcW w:w="3875" w:type="dxa"/>
          </w:tcPr>
          <w:p w14:paraId="39310AA3" w14:textId="77777777" w:rsidR="00D22F9E" w:rsidRPr="00D22F9E" w:rsidRDefault="00D22F9E" w:rsidP="00D22F9E">
            <w:pPr>
              <w:rPr>
                <w:rFonts w:ascii="Arial" w:hAnsi="Arial" w:cs="Arial"/>
                <w:sz w:val="20"/>
                <w:szCs w:val="20"/>
              </w:rPr>
            </w:pPr>
          </w:p>
        </w:tc>
      </w:tr>
      <w:tr w:rsidR="00D22F9E" w14:paraId="49F73417" w14:textId="77777777" w:rsidTr="00D22F9E">
        <w:tc>
          <w:tcPr>
            <w:tcW w:w="1418" w:type="dxa"/>
          </w:tcPr>
          <w:p w14:paraId="0E0FDD6A" w14:textId="77777777" w:rsidR="00D22F9E" w:rsidRPr="00D22F9E" w:rsidRDefault="00D22F9E" w:rsidP="00D22F9E">
            <w:pPr>
              <w:rPr>
                <w:rFonts w:ascii="Arial" w:hAnsi="Arial" w:cs="Arial"/>
                <w:sz w:val="20"/>
                <w:szCs w:val="20"/>
              </w:rPr>
            </w:pPr>
          </w:p>
        </w:tc>
        <w:tc>
          <w:tcPr>
            <w:tcW w:w="4059" w:type="dxa"/>
          </w:tcPr>
          <w:p w14:paraId="11ADDB77" w14:textId="77777777" w:rsidR="00D22F9E" w:rsidRPr="00D22F9E" w:rsidRDefault="00D22F9E" w:rsidP="00D22F9E">
            <w:pPr>
              <w:rPr>
                <w:rFonts w:ascii="Arial" w:hAnsi="Arial" w:cs="Arial"/>
                <w:sz w:val="20"/>
                <w:szCs w:val="20"/>
              </w:rPr>
            </w:pPr>
          </w:p>
        </w:tc>
        <w:tc>
          <w:tcPr>
            <w:tcW w:w="1962" w:type="dxa"/>
          </w:tcPr>
          <w:p w14:paraId="55C9214C" w14:textId="77777777" w:rsidR="00D22F9E" w:rsidRPr="00D22F9E" w:rsidRDefault="00D22F9E" w:rsidP="00D22F9E">
            <w:pPr>
              <w:rPr>
                <w:rFonts w:ascii="Arial" w:hAnsi="Arial" w:cs="Arial"/>
                <w:sz w:val="20"/>
                <w:szCs w:val="20"/>
              </w:rPr>
            </w:pPr>
          </w:p>
        </w:tc>
        <w:tc>
          <w:tcPr>
            <w:tcW w:w="1309" w:type="dxa"/>
          </w:tcPr>
          <w:p w14:paraId="200F3BE0" w14:textId="77777777" w:rsidR="00D22F9E" w:rsidRPr="00D22F9E" w:rsidRDefault="00D22F9E" w:rsidP="00D22F9E">
            <w:pPr>
              <w:rPr>
                <w:rFonts w:ascii="Arial" w:hAnsi="Arial" w:cs="Arial"/>
                <w:sz w:val="20"/>
                <w:szCs w:val="20"/>
              </w:rPr>
            </w:pPr>
          </w:p>
        </w:tc>
        <w:tc>
          <w:tcPr>
            <w:tcW w:w="3875" w:type="dxa"/>
          </w:tcPr>
          <w:p w14:paraId="0378BCFF" w14:textId="77777777" w:rsidR="00D22F9E" w:rsidRPr="00D22F9E" w:rsidRDefault="00D22F9E" w:rsidP="00D22F9E">
            <w:pPr>
              <w:rPr>
                <w:rFonts w:ascii="Arial" w:hAnsi="Arial" w:cs="Arial"/>
                <w:sz w:val="20"/>
                <w:szCs w:val="20"/>
              </w:rPr>
            </w:pPr>
          </w:p>
        </w:tc>
      </w:tr>
      <w:tr w:rsidR="00D22F9E" w14:paraId="7ECF9CE7" w14:textId="77777777" w:rsidTr="00D22F9E">
        <w:tc>
          <w:tcPr>
            <w:tcW w:w="1418" w:type="dxa"/>
          </w:tcPr>
          <w:p w14:paraId="2B962BB3" w14:textId="77777777" w:rsidR="00D22F9E" w:rsidRPr="00D22F9E" w:rsidRDefault="00D22F9E" w:rsidP="00D22F9E">
            <w:pPr>
              <w:rPr>
                <w:rFonts w:ascii="Arial" w:hAnsi="Arial" w:cs="Arial"/>
                <w:sz w:val="20"/>
                <w:szCs w:val="20"/>
              </w:rPr>
            </w:pPr>
          </w:p>
        </w:tc>
        <w:tc>
          <w:tcPr>
            <w:tcW w:w="4059" w:type="dxa"/>
          </w:tcPr>
          <w:p w14:paraId="3B174799" w14:textId="77777777" w:rsidR="00D22F9E" w:rsidRPr="00D22F9E" w:rsidRDefault="00D22F9E" w:rsidP="00D22F9E">
            <w:pPr>
              <w:rPr>
                <w:rFonts w:ascii="Arial" w:hAnsi="Arial" w:cs="Arial"/>
                <w:sz w:val="20"/>
                <w:szCs w:val="20"/>
              </w:rPr>
            </w:pPr>
          </w:p>
        </w:tc>
        <w:tc>
          <w:tcPr>
            <w:tcW w:w="1962" w:type="dxa"/>
          </w:tcPr>
          <w:p w14:paraId="07227CB2" w14:textId="77777777" w:rsidR="00D22F9E" w:rsidRPr="00D22F9E" w:rsidRDefault="00D22F9E" w:rsidP="00D22F9E">
            <w:pPr>
              <w:rPr>
                <w:rFonts w:ascii="Arial" w:hAnsi="Arial" w:cs="Arial"/>
                <w:sz w:val="20"/>
                <w:szCs w:val="20"/>
              </w:rPr>
            </w:pPr>
          </w:p>
        </w:tc>
        <w:tc>
          <w:tcPr>
            <w:tcW w:w="1309" w:type="dxa"/>
          </w:tcPr>
          <w:p w14:paraId="51167069" w14:textId="77777777" w:rsidR="00D22F9E" w:rsidRPr="00D22F9E" w:rsidRDefault="00D22F9E" w:rsidP="00D22F9E">
            <w:pPr>
              <w:rPr>
                <w:rFonts w:ascii="Arial" w:hAnsi="Arial" w:cs="Arial"/>
                <w:sz w:val="20"/>
                <w:szCs w:val="20"/>
              </w:rPr>
            </w:pPr>
          </w:p>
        </w:tc>
        <w:tc>
          <w:tcPr>
            <w:tcW w:w="3875" w:type="dxa"/>
          </w:tcPr>
          <w:p w14:paraId="64E34B60" w14:textId="77777777" w:rsidR="00D22F9E" w:rsidRPr="00D22F9E" w:rsidRDefault="00D22F9E" w:rsidP="00D22F9E">
            <w:pPr>
              <w:rPr>
                <w:rFonts w:ascii="Arial" w:hAnsi="Arial" w:cs="Arial"/>
                <w:sz w:val="20"/>
                <w:szCs w:val="20"/>
              </w:rPr>
            </w:pPr>
          </w:p>
        </w:tc>
      </w:tr>
      <w:tr w:rsidR="00D22F9E" w14:paraId="4383791D" w14:textId="77777777" w:rsidTr="00D22F9E">
        <w:tc>
          <w:tcPr>
            <w:tcW w:w="1418" w:type="dxa"/>
          </w:tcPr>
          <w:p w14:paraId="7DC353DC" w14:textId="77777777" w:rsidR="00D22F9E" w:rsidRPr="00D22F9E" w:rsidRDefault="00D22F9E" w:rsidP="00D22F9E">
            <w:pPr>
              <w:rPr>
                <w:rFonts w:ascii="Arial" w:hAnsi="Arial" w:cs="Arial"/>
                <w:sz w:val="20"/>
                <w:szCs w:val="20"/>
              </w:rPr>
            </w:pPr>
          </w:p>
        </w:tc>
        <w:tc>
          <w:tcPr>
            <w:tcW w:w="4059" w:type="dxa"/>
          </w:tcPr>
          <w:p w14:paraId="49750832" w14:textId="77777777" w:rsidR="00D22F9E" w:rsidRPr="00D22F9E" w:rsidRDefault="00D22F9E" w:rsidP="00D22F9E">
            <w:pPr>
              <w:rPr>
                <w:rFonts w:ascii="Arial" w:hAnsi="Arial" w:cs="Arial"/>
                <w:sz w:val="20"/>
                <w:szCs w:val="20"/>
              </w:rPr>
            </w:pPr>
          </w:p>
        </w:tc>
        <w:tc>
          <w:tcPr>
            <w:tcW w:w="1962" w:type="dxa"/>
          </w:tcPr>
          <w:p w14:paraId="29C847F2" w14:textId="77777777" w:rsidR="00D22F9E" w:rsidRPr="00D22F9E" w:rsidRDefault="00D22F9E" w:rsidP="00D22F9E">
            <w:pPr>
              <w:rPr>
                <w:rFonts w:ascii="Arial" w:hAnsi="Arial" w:cs="Arial"/>
                <w:sz w:val="20"/>
                <w:szCs w:val="20"/>
              </w:rPr>
            </w:pPr>
          </w:p>
        </w:tc>
        <w:tc>
          <w:tcPr>
            <w:tcW w:w="1309" w:type="dxa"/>
          </w:tcPr>
          <w:p w14:paraId="037CEA55" w14:textId="77777777" w:rsidR="00D22F9E" w:rsidRPr="00D22F9E" w:rsidRDefault="00D22F9E" w:rsidP="00D22F9E">
            <w:pPr>
              <w:rPr>
                <w:rFonts w:ascii="Arial" w:hAnsi="Arial" w:cs="Arial"/>
                <w:sz w:val="20"/>
                <w:szCs w:val="20"/>
              </w:rPr>
            </w:pPr>
          </w:p>
        </w:tc>
        <w:tc>
          <w:tcPr>
            <w:tcW w:w="3875" w:type="dxa"/>
          </w:tcPr>
          <w:p w14:paraId="6A366311" w14:textId="77777777" w:rsidR="00D22F9E" w:rsidRPr="00D22F9E" w:rsidRDefault="00D22F9E" w:rsidP="00D22F9E">
            <w:pPr>
              <w:rPr>
                <w:rFonts w:ascii="Arial" w:hAnsi="Arial" w:cs="Arial"/>
                <w:sz w:val="20"/>
                <w:szCs w:val="20"/>
              </w:rPr>
            </w:pPr>
          </w:p>
        </w:tc>
      </w:tr>
      <w:tr w:rsidR="00D22F9E" w14:paraId="4DB3D78F" w14:textId="77777777" w:rsidTr="00D22F9E">
        <w:tc>
          <w:tcPr>
            <w:tcW w:w="1418" w:type="dxa"/>
          </w:tcPr>
          <w:p w14:paraId="25CA23A1" w14:textId="77777777" w:rsidR="00D22F9E" w:rsidRPr="00D22F9E" w:rsidRDefault="00D22F9E" w:rsidP="00D22F9E">
            <w:pPr>
              <w:rPr>
                <w:rFonts w:ascii="Arial" w:hAnsi="Arial" w:cs="Arial"/>
                <w:sz w:val="20"/>
                <w:szCs w:val="20"/>
              </w:rPr>
            </w:pPr>
          </w:p>
        </w:tc>
        <w:tc>
          <w:tcPr>
            <w:tcW w:w="4059" w:type="dxa"/>
          </w:tcPr>
          <w:p w14:paraId="56C5A603" w14:textId="77777777" w:rsidR="00D22F9E" w:rsidRPr="00D22F9E" w:rsidRDefault="00D22F9E" w:rsidP="00D22F9E">
            <w:pPr>
              <w:rPr>
                <w:rFonts w:ascii="Arial" w:hAnsi="Arial" w:cs="Arial"/>
                <w:sz w:val="20"/>
                <w:szCs w:val="20"/>
              </w:rPr>
            </w:pPr>
          </w:p>
        </w:tc>
        <w:tc>
          <w:tcPr>
            <w:tcW w:w="1962" w:type="dxa"/>
          </w:tcPr>
          <w:p w14:paraId="777EA8B6" w14:textId="77777777" w:rsidR="00D22F9E" w:rsidRPr="00D22F9E" w:rsidRDefault="00D22F9E" w:rsidP="00D22F9E">
            <w:pPr>
              <w:rPr>
                <w:rFonts w:ascii="Arial" w:hAnsi="Arial" w:cs="Arial"/>
                <w:sz w:val="20"/>
                <w:szCs w:val="20"/>
              </w:rPr>
            </w:pPr>
          </w:p>
        </w:tc>
        <w:tc>
          <w:tcPr>
            <w:tcW w:w="1309" w:type="dxa"/>
          </w:tcPr>
          <w:p w14:paraId="511B5656" w14:textId="77777777" w:rsidR="00D22F9E" w:rsidRPr="00D22F9E" w:rsidRDefault="00D22F9E" w:rsidP="00D22F9E">
            <w:pPr>
              <w:rPr>
                <w:rFonts w:ascii="Arial" w:hAnsi="Arial" w:cs="Arial"/>
                <w:sz w:val="20"/>
                <w:szCs w:val="20"/>
              </w:rPr>
            </w:pPr>
          </w:p>
        </w:tc>
        <w:tc>
          <w:tcPr>
            <w:tcW w:w="3875" w:type="dxa"/>
          </w:tcPr>
          <w:p w14:paraId="20CC03A0" w14:textId="77777777" w:rsidR="00D22F9E" w:rsidRPr="00D22F9E" w:rsidRDefault="00D22F9E" w:rsidP="00D22F9E">
            <w:pPr>
              <w:rPr>
                <w:rFonts w:ascii="Arial" w:hAnsi="Arial" w:cs="Arial"/>
                <w:sz w:val="20"/>
                <w:szCs w:val="20"/>
              </w:rPr>
            </w:pPr>
          </w:p>
        </w:tc>
      </w:tr>
      <w:tr w:rsidR="00D22F9E" w14:paraId="51A2425D" w14:textId="77777777" w:rsidTr="00D22F9E">
        <w:tc>
          <w:tcPr>
            <w:tcW w:w="1418" w:type="dxa"/>
          </w:tcPr>
          <w:p w14:paraId="076158E7" w14:textId="77777777" w:rsidR="00D22F9E" w:rsidRPr="00D22F9E" w:rsidRDefault="00D22F9E" w:rsidP="00D22F9E">
            <w:pPr>
              <w:rPr>
                <w:rFonts w:ascii="Arial" w:hAnsi="Arial" w:cs="Arial"/>
                <w:sz w:val="20"/>
                <w:szCs w:val="20"/>
              </w:rPr>
            </w:pPr>
          </w:p>
        </w:tc>
        <w:tc>
          <w:tcPr>
            <w:tcW w:w="4059" w:type="dxa"/>
          </w:tcPr>
          <w:p w14:paraId="3C9C4220" w14:textId="77777777" w:rsidR="00D22F9E" w:rsidRPr="00D22F9E" w:rsidRDefault="00D22F9E" w:rsidP="00D22F9E">
            <w:pPr>
              <w:rPr>
                <w:rFonts w:ascii="Arial" w:hAnsi="Arial" w:cs="Arial"/>
                <w:sz w:val="20"/>
                <w:szCs w:val="20"/>
              </w:rPr>
            </w:pPr>
          </w:p>
        </w:tc>
        <w:tc>
          <w:tcPr>
            <w:tcW w:w="1962" w:type="dxa"/>
          </w:tcPr>
          <w:p w14:paraId="51A1A5E8" w14:textId="77777777" w:rsidR="00D22F9E" w:rsidRPr="00D22F9E" w:rsidRDefault="00D22F9E" w:rsidP="00D22F9E">
            <w:pPr>
              <w:rPr>
                <w:rFonts w:ascii="Arial" w:hAnsi="Arial" w:cs="Arial"/>
                <w:sz w:val="20"/>
                <w:szCs w:val="20"/>
              </w:rPr>
            </w:pPr>
          </w:p>
        </w:tc>
        <w:tc>
          <w:tcPr>
            <w:tcW w:w="1309" w:type="dxa"/>
          </w:tcPr>
          <w:p w14:paraId="41669EC8" w14:textId="77777777" w:rsidR="00D22F9E" w:rsidRPr="00D22F9E" w:rsidRDefault="00D22F9E" w:rsidP="00D22F9E">
            <w:pPr>
              <w:rPr>
                <w:rFonts w:ascii="Arial" w:hAnsi="Arial" w:cs="Arial"/>
                <w:sz w:val="20"/>
                <w:szCs w:val="20"/>
              </w:rPr>
            </w:pPr>
          </w:p>
        </w:tc>
        <w:tc>
          <w:tcPr>
            <w:tcW w:w="3875" w:type="dxa"/>
          </w:tcPr>
          <w:p w14:paraId="18E62EE8" w14:textId="77777777" w:rsidR="00D22F9E" w:rsidRPr="00D22F9E" w:rsidRDefault="00D22F9E" w:rsidP="00D22F9E">
            <w:pPr>
              <w:rPr>
                <w:rFonts w:ascii="Arial" w:hAnsi="Arial" w:cs="Arial"/>
                <w:sz w:val="20"/>
                <w:szCs w:val="20"/>
              </w:rPr>
            </w:pPr>
          </w:p>
        </w:tc>
      </w:tr>
      <w:tr w:rsidR="00D22F9E" w14:paraId="7EEB8ABD" w14:textId="77777777" w:rsidTr="00D22F9E">
        <w:tc>
          <w:tcPr>
            <w:tcW w:w="1418" w:type="dxa"/>
          </w:tcPr>
          <w:p w14:paraId="58D8B995" w14:textId="77777777" w:rsidR="00D22F9E" w:rsidRPr="00D22F9E" w:rsidRDefault="00D22F9E" w:rsidP="00D22F9E">
            <w:pPr>
              <w:rPr>
                <w:rFonts w:ascii="Arial" w:hAnsi="Arial" w:cs="Arial"/>
                <w:sz w:val="20"/>
                <w:szCs w:val="20"/>
              </w:rPr>
            </w:pPr>
          </w:p>
        </w:tc>
        <w:tc>
          <w:tcPr>
            <w:tcW w:w="4059" w:type="dxa"/>
          </w:tcPr>
          <w:p w14:paraId="0D547421" w14:textId="77777777" w:rsidR="00D22F9E" w:rsidRPr="00D22F9E" w:rsidRDefault="00D22F9E" w:rsidP="00D22F9E">
            <w:pPr>
              <w:rPr>
                <w:rFonts w:ascii="Arial" w:hAnsi="Arial" w:cs="Arial"/>
                <w:sz w:val="20"/>
                <w:szCs w:val="20"/>
              </w:rPr>
            </w:pPr>
          </w:p>
        </w:tc>
        <w:tc>
          <w:tcPr>
            <w:tcW w:w="1962" w:type="dxa"/>
          </w:tcPr>
          <w:p w14:paraId="7BF7D826" w14:textId="77777777" w:rsidR="00D22F9E" w:rsidRPr="00D22F9E" w:rsidRDefault="00D22F9E" w:rsidP="00D22F9E">
            <w:pPr>
              <w:rPr>
                <w:rFonts w:ascii="Arial" w:hAnsi="Arial" w:cs="Arial"/>
                <w:sz w:val="20"/>
                <w:szCs w:val="20"/>
              </w:rPr>
            </w:pPr>
          </w:p>
        </w:tc>
        <w:tc>
          <w:tcPr>
            <w:tcW w:w="1309" w:type="dxa"/>
          </w:tcPr>
          <w:p w14:paraId="6E2C128D" w14:textId="77777777" w:rsidR="00D22F9E" w:rsidRPr="00D22F9E" w:rsidRDefault="00D22F9E" w:rsidP="00D22F9E">
            <w:pPr>
              <w:rPr>
                <w:rFonts w:ascii="Arial" w:hAnsi="Arial" w:cs="Arial"/>
                <w:sz w:val="20"/>
                <w:szCs w:val="20"/>
              </w:rPr>
            </w:pPr>
          </w:p>
        </w:tc>
        <w:tc>
          <w:tcPr>
            <w:tcW w:w="3875" w:type="dxa"/>
          </w:tcPr>
          <w:p w14:paraId="2BD0A8E1" w14:textId="77777777" w:rsidR="00D22F9E" w:rsidRPr="00D22F9E" w:rsidRDefault="00D22F9E" w:rsidP="00D22F9E">
            <w:pPr>
              <w:rPr>
                <w:rFonts w:ascii="Arial" w:hAnsi="Arial" w:cs="Arial"/>
                <w:sz w:val="20"/>
                <w:szCs w:val="20"/>
              </w:rPr>
            </w:pPr>
          </w:p>
        </w:tc>
      </w:tr>
    </w:tbl>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61C0DD33" w14:textId="77777777" w:rsidR="00BE2A9C" w:rsidRDefault="00BE2A9C" w:rsidP="00BE2A9C">
      <w:pPr>
        <w:pStyle w:val="BodyText"/>
        <w:sectPr w:rsidR="00BE2A9C" w:rsidSect="005347A4">
          <w:headerReference w:type="default" r:id="rId8"/>
          <w:footerReference w:type="default" r:id="rId9"/>
          <w:headerReference w:type="first" r:id="rId10"/>
          <w:pgSz w:w="16840" w:h="11901" w:orient="landscape"/>
          <w:pgMar w:top="1276" w:right="1797" w:bottom="561" w:left="2410"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02657E89" w14:textId="77777777" w:rsidR="005347A4" w:rsidRDefault="005347A4" w:rsidP="005347A4">
      <w:pPr>
        <w:rPr>
          <w:b/>
          <w:i/>
          <w:color w:val="FF0000"/>
        </w:rPr>
      </w:pPr>
      <w:r w:rsidRPr="00713747">
        <w:rPr>
          <w:b/>
          <w:i/>
          <w:color w:val="FF0000"/>
        </w:rPr>
        <w:t xml:space="preserve">(Note: following completion of the </w:t>
      </w:r>
      <w:r>
        <w:rPr>
          <w:b/>
          <w:i/>
          <w:color w:val="FF0000"/>
        </w:rPr>
        <w:t>Daily Log</w:t>
      </w:r>
      <w:r w:rsidRPr="00713747">
        <w:rPr>
          <w:b/>
          <w:i/>
          <w:color w:val="FF0000"/>
        </w:rPr>
        <w:t xml:space="preserve"> the pages beyond this point can be deleted)</w:t>
      </w:r>
    </w:p>
    <w:p w14:paraId="0AB40BD0" w14:textId="77777777" w:rsidR="005347A4" w:rsidRPr="005347A4" w:rsidRDefault="005347A4" w:rsidP="005347A4">
      <w:pPr>
        <w:pStyle w:val="Heading2"/>
        <w:pBdr>
          <w:bottom w:val="none" w:sz="0" w:space="0" w:color="auto"/>
        </w:pBdr>
      </w:pPr>
      <w:r w:rsidRPr="005347A4">
        <w:t>Purpose</w:t>
      </w:r>
    </w:p>
    <w:p w14:paraId="3835ED54" w14:textId="77777777" w:rsidR="005347A4" w:rsidRDefault="005347A4" w:rsidP="005347A4">
      <w:pPr>
        <w:pStyle w:val="BodyText1"/>
      </w:pPr>
      <w:r>
        <w:t>A daily log may be used to record informal issues, required actions or significant events not captured by other PRINCE2 registers or logs. It can act as the project diary for the project manager. It can also be used as a repository for issues and risks during the starting up a project process if the other registers have not been set up.</w:t>
      </w:r>
    </w:p>
    <w:p w14:paraId="07DE73EB" w14:textId="77777777" w:rsidR="005347A4" w:rsidRDefault="005347A4" w:rsidP="005347A4">
      <w:pPr>
        <w:pStyle w:val="BodyText1"/>
      </w:pPr>
      <w:r>
        <w:t>There may be more than one daily log as team managers may elect to have one for their work packages, separate from the project manager’s daily log. Entries are made when the project manager or team manager feels it is appropriate to log some event. Often entries are based on thoughts, conversations and observations.</w:t>
      </w:r>
    </w:p>
    <w:p w14:paraId="7C11C2B4" w14:textId="77777777" w:rsidR="005347A4" w:rsidRPr="004F06A8" w:rsidRDefault="005347A4" w:rsidP="005347A4">
      <w:pPr>
        <w:pStyle w:val="BodyText1"/>
      </w:pPr>
      <w:r>
        <w:t>PRINCE2 does not define the composition, format and presentation or quality criteria for this product.  The template provided here is a suggestion of the format and structure you could choose to use.</w:t>
      </w:r>
    </w:p>
    <w:p w14:paraId="50676668" w14:textId="77777777" w:rsidR="005347A4" w:rsidRPr="004F06A8" w:rsidRDefault="005347A4" w:rsidP="005347A4"/>
    <w:p w14:paraId="3E2EE286" w14:textId="3E777E42" w:rsidR="0029364B" w:rsidRPr="00A85CDC" w:rsidRDefault="0029364B" w:rsidP="00BB2EDE">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A5FA" w14:textId="77777777" w:rsidR="003C0E36" w:rsidRDefault="003C0E36" w:rsidP="00635A1D">
      <w:r>
        <w:separator/>
      </w:r>
    </w:p>
  </w:endnote>
  <w:endnote w:type="continuationSeparator" w:id="0">
    <w:p w14:paraId="1DD04BF4" w14:textId="77777777" w:rsidR="003C0E36" w:rsidRDefault="003C0E36"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5667" w14:textId="77777777" w:rsidR="003C0E36" w:rsidRDefault="003C0E36" w:rsidP="00635A1D">
      <w:r>
        <w:separator/>
      </w:r>
    </w:p>
  </w:footnote>
  <w:footnote w:type="continuationSeparator" w:id="0">
    <w:p w14:paraId="754717FC" w14:textId="77777777" w:rsidR="003C0E36" w:rsidRDefault="003C0E36" w:rsidP="0063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D397058"/>
    <w:multiLevelType w:val="hybridMultilevel"/>
    <w:tmpl w:val="641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3" w15:restartNumberingAfterBreak="0">
    <w:nsid w:val="64170E41"/>
    <w:multiLevelType w:val="multilevel"/>
    <w:tmpl w:val="7E086BBE"/>
    <w:numStyleLink w:val="ListHeadings"/>
  </w:abstractNum>
  <w:abstractNum w:abstractNumId="14"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8"/>
  </w:num>
  <w:num w:numId="2">
    <w:abstractNumId w:val="13"/>
    <w:lvlOverride w:ilvl="0">
      <w:lvl w:ilvl="0">
        <w:start w:val="1"/>
        <w:numFmt w:val="decimal"/>
        <w:lvlRestart w:val="0"/>
        <w:lvlText w:val="%1"/>
        <w:lvlJc w:val="left"/>
        <w:pPr>
          <w:ind w:left="0" w:hanging="567"/>
        </w:pPr>
        <w:rPr>
          <w:rFonts w:hint="default"/>
        </w:rPr>
      </w:lvl>
    </w:lvlOverride>
  </w:num>
  <w:num w:numId="3">
    <w:abstractNumId w:val="0"/>
  </w:num>
  <w:num w:numId="4">
    <w:abstractNumId w:val="12"/>
  </w:num>
  <w:num w:numId="5">
    <w:abstractNumId w:val="5"/>
  </w:num>
  <w:num w:numId="6">
    <w:abstractNumId w:val="3"/>
  </w:num>
  <w:num w:numId="7">
    <w:abstractNumId w:val="15"/>
  </w:num>
  <w:num w:numId="8">
    <w:abstractNumId w:val="13"/>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3"/>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4"/>
  </w:num>
  <w:num w:numId="11">
    <w:abstractNumId w:val="10"/>
  </w:num>
  <w:num w:numId="12">
    <w:abstractNumId w:val="6"/>
  </w:num>
  <w:num w:numId="13">
    <w:abstractNumId w:val="9"/>
  </w:num>
  <w:num w:numId="14">
    <w:abstractNumId w:val="1"/>
  </w:num>
  <w:num w:numId="15">
    <w:abstractNumId w:val="7"/>
  </w:num>
  <w:num w:numId="16">
    <w:abstractNumId w:val="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59"/>
    <w:rsid w:val="00003AA4"/>
    <w:rsid w:val="000745FD"/>
    <w:rsid w:val="000C0490"/>
    <w:rsid w:val="000C6F64"/>
    <w:rsid w:val="000D5095"/>
    <w:rsid w:val="000D7A9F"/>
    <w:rsid w:val="00115241"/>
    <w:rsid w:val="00133402"/>
    <w:rsid w:val="001F1691"/>
    <w:rsid w:val="00206030"/>
    <w:rsid w:val="00253D0B"/>
    <w:rsid w:val="00286A83"/>
    <w:rsid w:val="0029364B"/>
    <w:rsid w:val="002C5C2D"/>
    <w:rsid w:val="002E53EF"/>
    <w:rsid w:val="00302EFA"/>
    <w:rsid w:val="00335DBF"/>
    <w:rsid w:val="00342A5F"/>
    <w:rsid w:val="003B054B"/>
    <w:rsid w:val="003C0E36"/>
    <w:rsid w:val="004504FC"/>
    <w:rsid w:val="005347A4"/>
    <w:rsid w:val="005428CC"/>
    <w:rsid w:val="00562729"/>
    <w:rsid w:val="00635A1D"/>
    <w:rsid w:val="00635B3A"/>
    <w:rsid w:val="0063717B"/>
    <w:rsid w:val="0066232C"/>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B2EDE"/>
    <w:rsid w:val="00BE2A9C"/>
    <w:rsid w:val="00BF7B39"/>
    <w:rsid w:val="00C33E7A"/>
    <w:rsid w:val="00C65128"/>
    <w:rsid w:val="00CA2EC3"/>
    <w:rsid w:val="00CD0962"/>
    <w:rsid w:val="00D22F9E"/>
    <w:rsid w:val="00DE11D4"/>
    <w:rsid w:val="00E144BA"/>
    <w:rsid w:val="00E67C95"/>
    <w:rsid w:val="00F11743"/>
    <w:rsid w:val="00FE4A1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3E774E"/>
  <w15:docId w15:val="{240F2326-9AFD-4684-A7C1-C0869B6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A08E-C4C0-4E43-A721-5CCF95CB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Dave Hannah</cp:lastModifiedBy>
  <cp:revision>4</cp:revision>
  <dcterms:created xsi:type="dcterms:W3CDTF">2018-10-15T14:08:00Z</dcterms:created>
  <dcterms:modified xsi:type="dcterms:W3CDTF">2018-10-16T09:35:00Z</dcterms:modified>
</cp:coreProperties>
</file>