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A40E6" w14:textId="5CBB03E2" w:rsidR="003A4F05" w:rsidRDefault="003A4F05" w:rsidP="000D68B3">
      <w:pPr>
        <w:pStyle w:val="BodyText"/>
        <w:rPr>
          <w:rFonts w:ascii="Trebuchet MS" w:eastAsiaTheme="majorEastAsia" w:hAnsi="Trebuchet MS" w:cstheme="majorBidi"/>
          <w:bCs/>
          <w:color w:val="4C4383"/>
          <w:sz w:val="32"/>
          <w:szCs w:val="28"/>
        </w:rPr>
      </w:pPr>
    </w:p>
    <w:p w14:paraId="08EF5340" w14:textId="77777777" w:rsidR="003A4F05" w:rsidRPr="005F6FDB" w:rsidRDefault="003A4F05" w:rsidP="003A4F05">
      <w:pPr>
        <w:pStyle w:val="BodyText"/>
        <w:rPr>
          <w:rFonts w:ascii="Trebuchet MS" w:eastAsiaTheme="majorEastAsia" w:hAnsi="Trebuchet MS" w:cstheme="majorBidi"/>
          <w:bCs/>
          <w:color w:val="4C4383"/>
          <w:sz w:val="32"/>
          <w:szCs w:val="28"/>
        </w:rPr>
      </w:pPr>
      <w:r>
        <w:rPr>
          <w:rFonts w:ascii="Trebuchet MS" w:eastAsiaTheme="majorEastAsia" w:hAnsi="Trebuchet MS" w:cstheme="majorBidi"/>
          <w:bCs/>
          <w:color w:val="4C4383"/>
          <w:sz w:val="32"/>
          <w:szCs w:val="28"/>
        </w:rPr>
        <w:t>Project: Flood Refuge Site</w:t>
      </w:r>
    </w:p>
    <w:p w14:paraId="5CDB1B81" w14:textId="77777777" w:rsidR="003A4F05" w:rsidRDefault="003A4F05" w:rsidP="000D68B3">
      <w:pPr>
        <w:pStyle w:val="BodyText"/>
        <w:rPr>
          <w:rFonts w:ascii="Trebuchet MS" w:eastAsiaTheme="majorEastAsia" w:hAnsi="Trebuchet MS" w:cstheme="majorBidi"/>
          <w:bCs/>
          <w:color w:val="4C4383"/>
          <w:sz w:val="32"/>
          <w:szCs w:val="28"/>
        </w:rPr>
      </w:pPr>
    </w:p>
    <w:p w14:paraId="167A5B37" w14:textId="15B85D2C" w:rsidR="00831619" w:rsidRPr="000D68B3" w:rsidRDefault="00BE2A9C" w:rsidP="000D68B3">
      <w:pPr>
        <w:pStyle w:val="BodyText"/>
        <w:rPr>
          <w:rFonts w:ascii="Trebuchet MS" w:eastAsiaTheme="majorEastAsia" w:hAnsi="Trebuchet MS" w:cstheme="majorBidi"/>
          <w:bCs/>
          <w:color w:val="4C4383"/>
          <w:sz w:val="32"/>
          <w:szCs w:val="28"/>
        </w:rPr>
      </w:pPr>
      <w:r w:rsidRPr="000D68B3">
        <w:rPr>
          <w:rFonts w:ascii="Trebuchet MS" w:eastAsiaTheme="majorEastAsia" w:hAnsi="Trebuchet MS" w:cstheme="majorBidi"/>
          <w:bCs/>
          <w:color w:val="4C4383"/>
          <w:sz w:val="32"/>
          <w:szCs w:val="28"/>
        </w:rPr>
        <w:t>Change control approach</w:t>
      </w:r>
    </w:p>
    <w:p w14:paraId="035A7E64" w14:textId="77777777" w:rsidR="00BE2A9C" w:rsidRPr="00D241AB" w:rsidRDefault="00BE2A9C" w:rsidP="00BE2A9C">
      <w:pPr>
        <w:rPr>
          <w:rFonts w:ascii="Trebuchet MS" w:eastAsiaTheme="minorHAnsi" w:hAnsi="Trebuchet MS" w:cstheme="minorBidi"/>
          <w:sz w:val="20"/>
          <w:szCs w:val="22"/>
        </w:rPr>
      </w:pPr>
      <w:r w:rsidRPr="00D241AB">
        <w:rPr>
          <w:rFonts w:ascii="Trebuchet MS" w:eastAsiaTheme="minorHAnsi" w:hAnsi="Trebuchet MS" w:cstheme="minorBidi"/>
          <w:sz w:val="20"/>
          <w:szCs w:val="22"/>
        </w:rPr>
        <w:t>Documenting how you will manage changes during the project</w:t>
      </w:r>
    </w:p>
    <w:p w14:paraId="41AF6DDD" w14:textId="77777777" w:rsidR="00BE2A9C" w:rsidRPr="00D241AB" w:rsidRDefault="00BE2A9C" w:rsidP="00BE2A9C">
      <w:pPr>
        <w:rPr>
          <w:rFonts w:ascii="Trebuchet MS" w:eastAsiaTheme="minorHAnsi" w:hAnsi="Trebuchet MS" w:cstheme="minorBidi"/>
          <w:sz w:val="20"/>
          <w:szCs w:val="22"/>
        </w:rPr>
      </w:pPr>
    </w:p>
    <w:p w14:paraId="02167F38" w14:textId="77777777" w:rsidR="00BE2A9C" w:rsidRPr="00D241AB" w:rsidRDefault="00BE2A9C" w:rsidP="00BE2A9C">
      <w:pPr>
        <w:rPr>
          <w:rFonts w:ascii="Trebuchet MS" w:eastAsiaTheme="minorHAnsi" w:hAnsi="Trebuchet MS" w:cstheme="minorBidi"/>
          <w:sz w:val="20"/>
          <w:szCs w:val="22"/>
        </w:rPr>
      </w:pPr>
    </w:p>
    <w:p w14:paraId="341B4935" w14:textId="77777777" w:rsidR="00BE2A9C" w:rsidRPr="00D241AB" w:rsidRDefault="00BE2A9C" w:rsidP="00BE2A9C">
      <w:pPr>
        <w:rPr>
          <w:rFonts w:ascii="Trebuchet MS" w:eastAsiaTheme="minorHAnsi" w:hAnsi="Trebuchet MS" w:cstheme="minorBidi"/>
          <w:sz w:val="20"/>
          <w:szCs w:val="22"/>
        </w:rPr>
      </w:pPr>
    </w:p>
    <w:p w14:paraId="6CB8DA1C" w14:textId="74B83886" w:rsidR="003A4F05" w:rsidRDefault="003A4F05" w:rsidP="003A4F05">
      <w:pPr>
        <w:pStyle w:val="bodytextinbulletpoint"/>
        <w:ind w:left="0"/>
      </w:pPr>
      <w:r>
        <w:t>UNHCR/FLOOD/CCA/V1.0</w:t>
      </w:r>
    </w:p>
    <w:p w14:paraId="0B2047C5" w14:textId="77777777" w:rsidR="00BE2A9C" w:rsidRDefault="00BE2A9C" w:rsidP="00831619">
      <w:pPr>
        <w:pStyle w:val="BodyText"/>
      </w:pPr>
    </w:p>
    <w:p w14:paraId="4AABB025" w14:textId="77777777" w:rsidR="00BE2A9C" w:rsidRPr="002E2D7A" w:rsidRDefault="00BE2A9C" w:rsidP="002E2D7A">
      <w:pPr>
        <w:pStyle w:val="Heading1"/>
        <w:pageBreakBefore w:val="0"/>
      </w:pPr>
      <w:r w:rsidRPr="002E2D7A">
        <w:t>Contents</w:t>
      </w:r>
    </w:p>
    <w:sdt>
      <w:sdtPr>
        <w:rPr>
          <w:rFonts w:ascii="Times New Roman" w:eastAsia="Times New Roman" w:hAnsi="Times New Roman" w:cs="Times New Roman"/>
          <w:sz w:val="24"/>
          <w:szCs w:val="24"/>
        </w:rPr>
        <w:id w:val="-1310014422"/>
        <w:docPartObj>
          <w:docPartGallery w:val="Table of Contents"/>
          <w:docPartUnique/>
        </w:docPartObj>
      </w:sdtPr>
      <w:sdtEndPr>
        <w:rPr>
          <w:b/>
          <w:bCs/>
          <w:noProof/>
        </w:rPr>
      </w:sdtEndPr>
      <w:sdtContent>
        <w:p w14:paraId="37915A60" w14:textId="77777777" w:rsidR="00BE2A9C" w:rsidRPr="00215EA3" w:rsidRDefault="00BE2A9C" w:rsidP="00BE2A9C">
          <w:pPr>
            <w:pStyle w:val="TOC2"/>
            <w:tabs>
              <w:tab w:val="left" w:pos="660"/>
              <w:tab w:val="right" w:leader="dot" w:pos="9016"/>
            </w:tabs>
            <w:rPr>
              <w:rStyle w:val="Hyperlink"/>
              <w:rFonts w:ascii="Trebuchet MS" w:hAnsi="Trebuchet MS"/>
            </w:rPr>
          </w:pPr>
          <w:r>
            <w:fldChar w:fldCharType="begin"/>
          </w:r>
          <w:r>
            <w:instrText xml:space="preserve"> TOC \o "1-3" \h \z \u </w:instrText>
          </w:r>
          <w:r>
            <w:fldChar w:fldCharType="separate"/>
          </w:r>
          <w:hyperlink w:anchor="_Toc487124784" w:history="1">
            <w:r w:rsidRPr="00215EA3">
              <w:rPr>
                <w:rStyle w:val="Hyperlink"/>
                <w:rFonts w:ascii="Trebuchet MS" w:hAnsi="Trebuchet MS"/>
                <w:noProof/>
              </w:rPr>
              <w:t>1.</w:t>
            </w:r>
            <w:r w:rsidRPr="00215EA3">
              <w:rPr>
                <w:rStyle w:val="Hyperlink"/>
                <w:rFonts w:ascii="Trebuchet MS" w:hAnsi="Trebuchet MS"/>
              </w:rPr>
              <w:tab/>
            </w:r>
            <w:r w:rsidRPr="00215EA3">
              <w:rPr>
                <w:rStyle w:val="Hyperlink"/>
                <w:rFonts w:ascii="Trebuchet MS" w:hAnsi="Trebuchet MS"/>
                <w:noProof/>
              </w:rPr>
              <w:t>Introduction</w:t>
            </w:r>
            <w:r w:rsidRPr="00215EA3">
              <w:rPr>
                <w:rStyle w:val="Hyperlink"/>
                <w:rFonts w:ascii="Trebuchet MS" w:hAnsi="Trebuchet MS"/>
                <w:webHidden/>
              </w:rPr>
              <w:tab/>
            </w:r>
            <w:r w:rsidRPr="00215EA3">
              <w:rPr>
                <w:rStyle w:val="Hyperlink"/>
                <w:rFonts w:ascii="Trebuchet MS" w:hAnsi="Trebuchet MS"/>
                <w:webHidden/>
              </w:rPr>
              <w:fldChar w:fldCharType="begin"/>
            </w:r>
            <w:r w:rsidRPr="00215EA3">
              <w:rPr>
                <w:rStyle w:val="Hyperlink"/>
                <w:rFonts w:ascii="Trebuchet MS" w:hAnsi="Trebuchet MS"/>
                <w:webHidden/>
              </w:rPr>
              <w:instrText xml:space="preserve"> PAGEREF _Toc487124784 \h </w:instrText>
            </w:r>
            <w:r w:rsidRPr="00215EA3">
              <w:rPr>
                <w:rStyle w:val="Hyperlink"/>
                <w:rFonts w:ascii="Trebuchet MS" w:hAnsi="Trebuchet MS"/>
                <w:webHidden/>
              </w:rPr>
            </w:r>
            <w:r w:rsidRPr="00215EA3">
              <w:rPr>
                <w:rStyle w:val="Hyperlink"/>
                <w:rFonts w:ascii="Trebuchet MS" w:hAnsi="Trebuchet MS"/>
                <w:webHidden/>
              </w:rPr>
              <w:fldChar w:fldCharType="separate"/>
            </w:r>
            <w:r w:rsidRPr="00215EA3">
              <w:rPr>
                <w:rStyle w:val="Hyperlink"/>
                <w:rFonts w:ascii="Trebuchet MS" w:hAnsi="Trebuchet MS"/>
                <w:webHidden/>
              </w:rPr>
              <w:t>2</w:t>
            </w:r>
            <w:r w:rsidRPr="00215EA3">
              <w:rPr>
                <w:rStyle w:val="Hyperlink"/>
                <w:rFonts w:ascii="Trebuchet MS" w:hAnsi="Trebuchet MS"/>
                <w:webHidden/>
              </w:rPr>
              <w:fldChar w:fldCharType="end"/>
            </w:r>
          </w:hyperlink>
        </w:p>
        <w:p w14:paraId="5E44F408" w14:textId="77777777" w:rsidR="00BE2A9C" w:rsidRPr="00215EA3" w:rsidRDefault="00FF2FED" w:rsidP="00BE2A9C">
          <w:pPr>
            <w:pStyle w:val="TOC2"/>
            <w:tabs>
              <w:tab w:val="left" w:pos="660"/>
              <w:tab w:val="right" w:leader="dot" w:pos="9016"/>
            </w:tabs>
            <w:rPr>
              <w:rStyle w:val="Hyperlink"/>
              <w:rFonts w:ascii="Trebuchet MS" w:hAnsi="Trebuchet MS"/>
            </w:rPr>
          </w:pPr>
          <w:hyperlink w:anchor="_Toc487124785" w:history="1">
            <w:r w:rsidR="00BE2A9C" w:rsidRPr="00215EA3">
              <w:rPr>
                <w:rStyle w:val="Hyperlink"/>
                <w:rFonts w:ascii="Trebuchet MS" w:hAnsi="Trebuchet MS"/>
                <w:noProof/>
              </w:rPr>
              <w:t>2.</w:t>
            </w:r>
            <w:r w:rsidR="00BE2A9C" w:rsidRPr="00215EA3">
              <w:rPr>
                <w:rStyle w:val="Hyperlink"/>
                <w:rFonts w:ascii="Trebuchet MS" w:hAnsi="Trebuchet MS"/>
              </w:rPr>
              <w:tab/>
            </w:r>
            <w:r w:rsidR="00BE2A9C" w:rsidRPr="00215EA3">
              <w:rPr>
                <w:rStyle w:val="Hyperlink"/>
                <w:rFonts w:ascii="Trebuchet MS" w:hAnsi="Trebuchet MS"/>
                <w:noProof/>
              </w:rPr>
              <w:t>Issue management and change control procedure</w:t>
            </w:r>
            <w:r w:rsidR="00BE2A9C" w:rsidRPr="00215EA3">
              <w:rPr>
                <w:rStyle w:val="Hyperlink"/>
                <w:rFonts w:ascii="Trebuchet MS" w:hAnsi="Trebuchet MS"/>
                <w:webHidden/>
              </w:rPr>
              <w:tab/>
            </w:r>
            <w:r w:rsidR="00BE2A9C" w:rsidRPr="00215EA3">
              <w:rPr>
                <w:rStyle w:val="Hyperlink"/>
                <w:rFonts w:ascii="Trebuchet MS" w:hAnsi="Trebuchet MS"/>
                <w:webHidden/>
              </w:rPr>
              <w:fldChar w:fldCharType="begin"/>
            </w:r>
            <w:r w:rsidR="00BE2A9C" w:rsidRPr="00215EA3">
              <w:rPr>
                <w:rStyle w:val="Hyperlink"/>
                <w:rFonts w:ascii="Trebuchet MS" w:hAnsi="Trebuchet MS"/>
                <w:webHidden/>
              </w:rPr>
              <w:instrText xml:space="preserve"> PAGEREF _Toc487124785 \h </w:instrText>
            </w:r>
            <w:r w:rsidR="00BE2A9C" w:rsidRPr="00215EA3">
              <w:rPr>
                <w:rStyle w:val="Hyperlink"/>
                <w:rFonts w:ascii="Trebuchet MS" w:hAnsi="Trebuchet MS"/>
                <w:webHidden/>
              </w:rPr>
            </w:r>
            <w:r w:rsidR="00BE2A9C" w:rsidRPr="00215EA3">
              <w:rPr>
                <w:rStyle w:val="Hyperlink"/>
                <w:rFonts w:ascii="Trebuchet MS" w:hAnsi="Trebuchet MS"/>
                <w:webHidden/>
              </w:rPr>
              <w:fldChar w:fldCharType="separate"/>
            </w:r>
            <w:r w:rsidR="00BE2A9C" w:rsidRPr="00215EA3">
              <w:rPr>
                <w:rStyle w:val="Hyperlink"/>
                <w:rFonts w:ascii="Trebuchet MS" w:hAnsi="Trebuchet MS"/>
                <w:webHidden/>
              </w:rPr>
              <w:t>2</w:t>
            </w:r>
            <w:r w:rsidR="00BE2A9C" w:rsidRPr="00215EA3">
              <w:rPr>
                <w:rStyle w:val="Hyperlink"/>
                <w:rFonts w:ascii="Trebuchet MS" w:hAnsi="Trebuchet MS"/>
                <w:webHidden/>
              </w:rPr>
              <w:fldChar w:fldCharType="end"/>
            </w:r>
          </w:hyperlink>
        </w:p>
        <w:p w14:paraId="1652CAF9" w14:textId="77777777" w:rsidR="00BE2A9C" w:rsidRPr="00215EA3" w:rsidRDefault="00FF2FED" w:rsidP="00BE2A9C">
          <w:pPr>
            <w:pStyle w:val="TOC2"/>
            <w:tabs>
              <w:tab w:val="left" w:pos="660"/>
              <w:tab w:val="right" w:leader="dot" w:pos="9016"/>
            </w:tabs>
            <w:rPr>
              <w:rStyle w:val="Hyperlink"/>
              <w:rFonts w:ascii="Trebuchet MS" w:hAnsi="Trebuchet MS"/>
            </w:rPr>
          </w:pPr>
          <w:hyperlink w:anchor="_Toc487124786" w:history="1">
            <w:r w:rsidR="00BE2A9C" w:rsidRPr="00215EA3">
              <w:rPr>
                <w:rStyle w:val="Hyperlink"/>
                <w:rFonts w:ascii="Trebuchet MS" w:hAnsi="Trebuchet MS"/>
                <w:noProof/>
              </w:rPr>
              <w:t>3.</w:t>
            </w:r>
            <w:r w:rsidR="00BE2A9C" w:rsidRPr="00215EA3">
              <w:rPr>
                <w:rStyle w:val="Hyperlink"/>
                <w:rFonts w:ascii="Trebuchet MS" w:hAnsi="Trebuchet MS"/>
              </w:rPr>
              <w:tab/>
            </w:r>
            <w:r w:rsidR="00BE2A9C" w:rsidRPr="00215EA3">
              <w:rPr>
                <w:rStyle w:val="Hyperlink"/>
                <w:rFonts w:ascii="Trebuchet MS" w:hAnsi="Trebuchet MS"/>
                <w:noProof/>
              </w:rPr>
              <w:t>Tools and techniques</w:t>
            </w:r>
            <w:r w:rsidR="00BE2A9C" w:rsidRPr="00215EA3">
              <w:rPr>
                <w:rStyle w:val="Hyperlink"/>
                <w:rFonts w:ascii="Trebuchet MS" w:hAnsi="Trebuchet MS"/>
                <w:webHidden/>
              </w:rPr>
              <w:tab/>
            </w:r>
            <w:r w:rsidR="00BE2A9C" w:rsidRPr="00215EA3">
              <w:rPr>
                <w:rStyle w:val="Hyperlink"/>
                <w:rFonts w:ascii="Trebuchet MS" w:hAnsi="Trebuchet MS"/>
                <w:webHidden/>
              </w:rPr>
              <w:fldChar w:fldCharType="begin"/>
            </w:r>
            <w:r w:rsidR="00BE2A9C" w:rsidRPr="00215EA3">
              <w:rPr>
                <w:rStyle w:val="Hyperlink"/>
                <w:rFonts w:ascii="Trebuchet MS" w:hAnsi="Trebuchet MS"/>
                <w:webHidden/>
              </w:rPr>
              <w:instrText xml:space="preserve"> PAGEREF _Toc487124786 \h </w:instrText>
            </w:r>
            <w:r w:rsidR="00BE2A9C" w:rsidRPr="00215EA3">
              <w:rPr>
                <w:rStyle w:val="Hyperlink"/>
                <w:rFonts w:ascii="Trebuchet MS" w:hAnsi="Trebuchet MS"/>
                <w:webHidden/>
              </w:rPr>
            </w:r>
            <w:r w:rsidR="00BE2A9C" w:rsidRPr="00215EA3">
              <w:rPr>
                <w:rStyle w:val="Hyperlink"/>
                <w:rFonts w:ascii="Trebuchet MS" w:hAnsi="Trebuchet MS"/>
                <w:webHidden/>
              </w:rPr>
              <w:fldChar w:fldCharType="separate"/>
            </w:r>
            <w:r w:rsidR="00BE2A9C" w:rsidRPr="00215EA3">
              <w:rPr>
                <w:rStyle w:val="Hyperlink"/>
                <w:rFonts w:ascii="Trebuchet MS" w:hAnsi="Trebuchet MS"/>
                <w:webHidden/>
              </w:rPr>
              <w:t>2</w:t>
            </w:r>
            <w:r w:rsidR="00BE2A9C" w:rsidRPr="00215EA3">
              <w:rPr>
                <w:rStyle w:val="Hyperlink"/>
                <w:rFonts w:ascii="Trebuchet MS" w:hAnsi="Trebuchet MS"/>
                <w:webHidden/>
              </w:rPr>
              <w:fldChar w:fldCharType="end"/>
            </w:r>
          </w:hyperlink>
        </w:p>
        <w:p w14:paraId="014173CC" w14:textId="77777777" w:rsidR="00BE2A9C" w:rsidRPr="00215EA3" w:rsidRDefault="00FF2FED" w:rsidP="00BE2A9C">
          <w:pPr>
            <w:pStyle w:val="TOC2"/>
            <w:tabs>
              <w:tab w:val="left" w:pos="660"/>
              <w:tab w:val="right" w:leader="dot" w:pos="9016"/>
            </w:tabs>
            <w:rPr>
              <w:rStyle w:val="Hyperlink"/>
              <w:rFonts w:ascii="Trebuchet MS" w:hAnsi="Trebuchet MS"/>
            </w:rPr>
          </w:pPr>
          <w:hyperlink w:anchor="_Toc487124787" w:history="1">
            <w:r w:rsidR="00BE2A9C" w:rsidRPr="00215EA3">
              <w:rPr>
                <w:rStyle w:val="Hyperlink"/>
                <w:rFonts w:ascii="Trebuchet MS" w:hAnsi="Trebuchet MS"/>
                <w:noProof/>
              </w:rPr>
              <w:t>4.</w:t>
            </w:r>
            <w:r w:rsidR="00BE2A9C" w:rsidRPr="00215EA3">
              <w:rPr>
                <w:rStyle w:val="Hyperlink"/>
                <w:rFonts w:ascii="Trebuchet MS" w:hAnsi="Trebuchet MS"/>
              </w:rPr>
              <w:tab/>
            </w:r>
            <w:r w:rsidR="00BE2A9C" w:rsidRPr="00215EA3">
              <w:rPr>
                <w:rStyle w:val="Hyperlink"/>
                <w:rFonts w:ascii="Trebuchet MS" w:hAnsi="Trebuchet MS"/>
                <w:noProof/>
              </w:rPr>
              <w:t>Records</w:t>
            </w:r>
            <w:r w:rsidR="00BE2A9C" w:rsidRPr="00215EA3">
              <w:rPr>
                <w:rStyle w:val="Hyperlink"/>
                <w:rFonts w:ascii="Trebuchet MS" w:hAnsi="Trebuchet MS"/>
                <w:webHidden/>
              </w:rPr>
              <w:tab/>
            </w:r>
            <w:r w:rsidR="00BE2A9C" w:rsidRPr="00215EA3">
              <w:rPr>
                <w:rStyle w:val="Hyperlink"/>
                <w:rFonts w:ascii="Trebuchet MS" w:hAnsi="Trebuchet MS"/>
                <w:webHidden/>
              </w:rPr>
              <w:fldChar w:fldCharType="begin"/>
            </w:r>
            <w:r w:rsidR="00BE2A9C" w:rsidRPr="00215EA3">
              <w:rPr>
                <w:rStyle w:val="Hyperlink"/>
                <w:rFonts w:ascii="Trebuchet MS" w:hAnsi="Trebuchet MS"/>
                <w:webHidden/>
              </w:rPr>
              <w:instrText xml:space="preserve"> PAGEREF _Toc487124787 \h </w:instrText>
            </w:r>
            <w:r w:rsidR="00BE2A9C" w:rsidRPr="00215EA3">
              <w:rPr>
                <w:rStyle w:val="Hyperlink"/>
                <w:rFonts w:ascii="Trebuchet MS" w:hAnsi="Trebuchet MS"/>
                <w:webHidden/>
              </w:rPr>
            </w:r>
            <w:r w:rsidR="00BE2A9C" w:rsidRPr="00215EA3">
              <w:rPr>
                <w:rStyle w:val="Hyperlink"/>
                <w:rFonts w:ascii="Trebuchet MS" w:hAnsi="Trebuchet MS"/>
                <w:webHidden/>
              </w:rPr>
              <w:fldChar w:fldCharType="separate"/>
            </w:r>
            <w:r w:rsidR="00BE2A9C" w:rsidRPr="00215EA3">
              <w:rPr>
                <w:rStyle w:val="Hyperlink"/>
                <w:rFonts w:ascii="Trebuchet MS" w:hAnsi="Trebuchet MS"/>
                <w:webHidden/>
              </w:rPr>
              <w:t>2</w:t>
            </w:r>
            <w:r w:rsidR="00BE2A9C" w:rsidRPr="00215EA3">
              <w:rPr>
                <w:rStyle w:val="Hyperlink"/>
                <w:rFonts w:ascii="Trebuchet MS" w:hAnsi="Trebuchet MS"/>
                <w:webHidden/>
              </w:rPr>
              <w:fldChar w:fldCharType="end"/>
            </w:r>
          </w:hyperlink>
        </w:p>
        <w:p w14:paraId="47041B92" w14:textId="77777777" w:rsidR="00BE2A9C" w:rsidRPr="00215EA3" w:rsidRDefault="00FF2FED" w:rsidP="00BE2A9C">
          <w:pPr>
            <w:pStyle w:val="TOC2"/>
            <w:tabs>
              <w:tab w:val="left" w:pos="660"/>
              <w:tab w:val="right" w:leader="dot" w:pos="9016"/>
            </w:tabs>
            <w:rPr>
              <w:rStyle w:val="Hyperlink"/>
              <w:rFonts w:ascii="Trebuchet MS" w:hAnsi="Trebuchet MS"/>
            </w:rPr>
          </w:pPr>
          <w:hyperlink w:anchor="_Toc487124788" w:history="1">
            <w:r w:rsidR="00BE2A9C" w:rsidRPr="00215EA3">
              <w:rPr>
                <w:rStyle w:val="Hyperlink"/>
                <w:rFonts w:ascii="Trebuchet MS" w:hAnsi="Trebuchet MS"/>
                <w:noProof/>
              </w:rPr>
              <w:t>5.</w:t>
            </w:r>
            <w:r w:rsidR="00BE2A9C" w:rsidRPr="00215EA3">
              <w:rPr>
                <w:rStyle w:val="Hyperlink"/>
                <w:rFonts w:ascii="Trebuchet MS" w:hAnsi="Trebuchet MS"/>
              </w:rPr>
              <w:tab/>
            </w:r>
            <w:r w:rsidR="00BE2A9C" w:rsidRPr="00215EA3">
              <w:rPr>
                <w:rStyle w:val="Hyperlink"/>
                <w:rFonts w:ascii="Trebuchet MS" w:hAnsi="Trebuchet MS"/>
                <w:noProof/>
              </w:rPr>
              <w:t>Reporting</w:t>
            </w:r>
            <w:r w:rsidR="00BE2A9C" w:rsidRPr="00215EA3">
              <w:rPr>
                <w:rStyle w:val="Hyperlink"/>
                <w:rFonts w:ascii="Trebuchet MS" w:hAnsi="Trebuchet MS"/>
                <w:webHidden/>
              </w:rPr>
              <w:tab/>
            </w:r>
            <w:r w:rsidR="00BE2A9C" w:rsidRPr="00215EA3">
              <w:rPr>
                <w:rStyle w:val="Hyperlink"/>
                <w:rFonts w:ascii="Trebuchet MS" w:hAnsi="Trebuchet MS"/>
                <w:webHidden/>
              </w:rPr>
              <w:fldChar w:fldCharType="begin"/>
            </w:r>
            <w:r w:rsidR="00BE2A9C" w:rsidRPr="00215EA3">
              <w:rPr>
                <w:rStyle w:val="Hyperlink"/>
                <w:rFonts w:ascii="Trebuchet MS" w:hAnsi="Trebuchet MS"/>
                <w:webHidden/>
              </w:rPr>
              <w:instrText xml:space="preserve"> PAGEREF _Toc487124788 \h </w:instrText>
            </w:r>
            <w:r w:rsidR="00BE2A9C" w:rsidRPr="00215EA3">
              <w:rPr>
                <w:rStyle w:val="Hyperlink"/>
                <w:rFonts w:ascii="Trebuchet MS" w:hAnsi="Trebuchet MS"/>
                <w:webHidden/>
              </w:rPr>
            </w:r>
            <w:r w:rsidR="00BE2A9C" w:rsidRPr="00215EA3">
              <w:rPr>
                <w:rStyle w:val="Hyperlink"/>
                <w:rFonts w:ascii="Trebuchet MS" w:hAnsi="Trebuchet MS"/>
                <w:webHidden/>
              </w:rPr>
              <w:fldChar w:fldCharType="separate"/>
            </w:r>
            <w:r w:rsidR="00BE2A9C" w:rsidRPr="00215EA3">
              <w:rPr>
                <w:rStyle w:val="Hyperlink"/>
                <w:rFonts w:ascii="Trebuchet MS" w:hAnsi="Trebuchet MS"/>
                <w:webHidden/>
              </w:rPr>
              <w:t>3</w:t>
            </w:r>
            <w:r w:rsidR="00BE2A9C" w:rsidRPr="00215EA3">
              <w:rPr>
                <w:rStyle w:val="Hyperlink"/>
                <w:rFonts w:ascii="Trebuchet MS" w:hAnsi="Trebuchet MS"/>
                <w:webHidden/>
              </w:rPr>
              <w:fldChar w:fldCharType="end"/>
            </w:r>
          </w:hyperlink>
        </w:p>
        <w:p w14:paraId="03A28E4E" w14:textId="77777777" w:rsidR="00BE2A9C" w:rsidRPr="00215EA3" w:rsidRDefault="00FF2FED" w:rsidP="00BE2A9C">
          <w:pPr>
            <w:pStyle w:val="TOC2"/>
            <w:tabs>
              <w:tab w:val="left" w:pos="660"/>
              <w:tab w:val="right" w:leader="dot" w:pos="9016"/>
            </w:tabs>
            <w:rPr>
              <w:rStyle w:val="Hyperlink"/>
              <w:rFonts w:ascii="Trebuchet MS" w:hAnsi="Trebuchet MS"/>
            </w:rPr>
          </w:pPr>
          <w:hyperlink w:anchor="_Toc487124789" w:history="1">
            <w:r w:rsidR="00BE2A9C" w:rsidRPr="00215EA3">
              <w:rPr>
                <w:rStyle w:val="Hyperlink"/>
                <w:rFonts w:ascii="Trebuchet MS" w:hAnsi="Trebuchet MS"/>
                <w:noProof/>
              </w:rPr>
              <w:t>6.</w:t>
            </w:r>
            <w:r w:rsidR="00BE2A9C" w:rsidRPr="00215EA3">
              <w:rPr>
                <w:rStyle w:val="Hyperlink"/>
                <w:rFonts w:ascii="Trebuchet MS" w:hAnsi="Trebuchet MS"/>
              </w:rPr>
              <w:tab/>
            </w:r>
            <w:r w:rsidR="00BE2A9C" w:rsidRPr="00215EA3">
              <w:rPr>
                <w:rStyle w:val="Hyperlink"/>
                <w:rFonts w:ascii="Trebuchet MS" w:hAnsi="Trebuchet MS"/>
                <w:noProof/>
              </w:rPr>
              <w:t>Timing of issue management, change control and issue activities</w:t>
            </w:r>
            <w:r w:rsidR="00BE2A9C" w:rsidRPr="00215EA3">
              <w:rPr>
                <w:rStyle w:val="Hyperlink"/>
                <w:rFonts w:ascii="Trebuchet MS" w:hAnsi="Trebuchet MS"/>
                <w:webHidden/>
              </w:rPr>
              <w:tab/>
            </w:r>
            <w:r w:rsidR="00BE2A9C" w:rsidRPr="00215EA3">
              <w:rPr>
                <w:rStyle w:val="Hyperlink"/>
                <w:rFonts w:ascii="Trebuchet MS" w:hAnsi="Trebuchet MS"/>
                <w:webHidden/>
              </w:rPr>
              <w:fldChar w:fldCharType="begin"/>
            </w:r>
            <w:r w:rsidR="00BE2A9C" w:rsidRPr="00215EA3">
              <w:rPr>
                <w:rStyle w:val="Hyperlink"/>
                <w:rFonts w:ascii="Trebuchet MS" w:hAnsi="Trebuchet MS"/>
                <w:webHidden/>
              </w:rPr>
              <w:instrText xml:space="preserve"> PAGEREF _Toc487124789 \h </w:instrText>
            </w:r>
            <w:r w:rsidR="00BE2A9C" w:rsidRPr="00215EA3">
              <w:rPr>
                <w:rStyle w:val="Hyperlink"/>
                <w:rFonts w:ascii="Trebuchet MS" w:hAnsi="Trebuchet MS"/>
                <w:webHidden/>
              </w:rPr>
            </w:r>
            <w:r w:rsidR="00BE2A9C" w:rsidRPr="00215EA3">
              <w:rPr>
                <w:rStyle w:val="Hyperlink"/>
                <w:rFonts w:ascii="Trebuchet MS" w:hAnsi="Trebuchet MS"/>
                <w:webHidden/>
              </w:rPr>
              <w:fldChar w:fldCharType="separate"/>
            </w:r>
            <w:r w:rsidR="00BE2A9C" w:rsidRPr="00215EA3">
              <w:rPr>
                <w:rStyle w:val="Hyperlink"/>
                <w:rFonts w:ascii="Trebuchet MS" w:hAnsi="Trebuchet MS"/>
                <w:webHidden/>
              </w:rPr>
              <w:t>3</w:t>
            </w:r>
            <w:r w:rsidR="00BE2A9C" w:rsidRPr="00215EA3">
              <w:rPr>
                <w:rStyle w:val="Hyperlink"/>
                <w:rFonts w:ascii="Trebuchet MS" w:hAnsi="Trebuchet MS"/>
                <w:webHidden/>
              </w:rPr>
              <w:fldChar w:fldCharType="end"/>
            </w:r>
          </w:hyperlink>
        </w:p>
        <w:p w14:paraId="0E39F23F" w14:textId="77777777" w:rsidR="00BE2A9C" w:rsidRPr="00215EA3" w:rsidRDefault="00FF2FED" w:rsidP="00BE2A9C">
          <w:pPr>
            <w:pStyle w:val="TOC2"/>
            <w:tabs>
              <w:tab w:val="left" w:pos="660"/>
              <w:tab w:val="right" w:leader="dot" w:pos="9016"/>
            </w:tabs>
            <w:rPr>
              <w:rStyle w:val="Hyperlink"/>
              <w:rFonts w:ascii="Trebuchet MS" w:hAnsi="Trebuchet MS"/>
            </w:rPr>
          </w:pPr>
          <w:hyperlink w:anchor="_Toc487124790" w:history="1">
            <w:r w:rsidR="00BE2A9C" w:rsidRPr="00215EA3">
              <w:rPr>
                <w:rStyle w:val="Hyperlink"/>
                <w:rFonts w:ascii="Trebuchet MS" w:hAnsi="Trebuchet MS"/>
                <w:noProof/>
              </w:rPr>
              <w:t>7.</w:t>
            </w:r>
            <w:r w:rsidR="00BE2A9C" w:rsidRPr="00215EA3">
              <w:rPr>
                <w:rStyle w:val="Hyperlink"/>
                <w:rFonts w:ascii="Trebuchet MS" w:hAnsi="Trebuchet MS"/>
              </w:rPr>
              <w:tab/>
            </w:r>
            <w:r w:rsidR="00BE2A9C" w:rsidRPr="00215EA3">
              <w:rPr>
                <w:rStyle w:val="Hyperlink"/>
                <w:rFonts w:ascii="Trebuchet MS" w:hAnsi="Trebuchet MS"/>
                <w:noProof/>
              </w:rPr>
              <w:t>Roles and responsibilities</w:t>
            </w:r>
            <w:r w:rsidR="00BE2A9C" w:rsidRPr="00215EA3">
              <w:rPr>
                <w:rStyle w:val="Hyperlink"/>
                <w:rFonts w:ascii="Trebuchet MS" w:hAnsi="Trebuchet MS"/>
                <w:webHidden/>
              </w:rPr>
              <w:tab/>
            </w:r>
            <w:r w:rsidR="00BE2A9C" w:rsidRPr="00215EA3">
              <w:rPr>
                <w:rStyle w:val="Hyperlink"/>
                <w:rFonts w:ascii="Trebuchet MS" w:hAnsi="Trebuchet MS"/>
                <w:webHidden/>
              </w:rPr>
              <w:fldChar w:fldCharType="begin"/>
            </w:r>
            <w:r w:rsidR="00BE2A9C" w:rsidRPr="00215EA3">
              <w:rPr>
                <w:rStyle w:val="Hyperlink"/>
                <w:rFonts w:ascii="Trebuchet MS" w:hAnsi="Trebuchet MS"/>
                <w:webHidden/>
              </w:rPr>
              <w:instrText xml:space="preserve"> PAGEREF _Toc487124790 \h </w:instrText>
            </w:r>
            <w:r w:rsidR="00BE2A9C" w:rsidRPr="00215EA3">
              <w:rPr>
                <w:rStyle w:val="Hyperlink"/>
                <w:rFonts w:ascii="Trebuchet MS" w:hAnsi="Trebuchet MS"/>
                <w:webHidden/>
              </w:rPr>
            </w:r>
            <w:r w:rsidR="00BE2A9C" w:rsidRPr="00215EA3">
              <w:rPr>
                <w:rStyle w:val="Hyperlink"/>
                <w:rFonts w:ascii="Trebuchet MS" w:hAnsi="Trebuchet MS"/>
                <w:webHidden/>
              </w:rPr>
              <w:fldChar w:fldCharType="separate"/>
            </w:r>
            <w:r w:rsidR="00BE2A9C" w:rsidRPr="00215EA3">
              <w:rPr>
                <w:rStyle w:val="Hyperlink"/>
                <w:rFonts w:ascii="Trebuchet MS" w:hAnsi="Trebuchet MS"/>
                <w:webHidden/>
              </w:rPr>
              <w:t>3</w:t>
            </w:r>
            <w:r w:rsidR="00BE2A9C" w:rsidRPr="00215EA3">
              <w:rPr>
                <w:rStyle w:val="Hyperlink"/>
                <w:rFonts w:ascii="Trebuchet MS" w:hAnsi="Trebuchet MS"/>
                <w:webHidden/>
              </w:rPr>
              <w:fldChar w:fldCharType="end"/>
            </w:r>
          </w:hyperlink>
        </w:p>
        <w:p w14:paraId="600F1F4B" w14:textId="77777777" w:rsidR="00BE2A9C" w:rsidRPr="00215EA3" w:rsidRDefault="00FF2FED" w:rsidP="00BE2A9C">
          <w:pPr>
            <w:pStyle w:val="TOC2"/>
            <w:tabs>
              <w:tab w:val="left" w:pos="660"/>
              <w:tab w:val="right" w:leader="dot" w:pos="9016"/>
            </w:tabs>
            <w:rPr>
              <w:rStyle w:val="Hyperlink"/>
              <w:rFonts w:ascii="Trebuchet MS" w:hAnsi="Trebuchet MS"/>
            </w:rPr>
          </w:pPr>
          <w:hyperlink w:anchor="_Toc487124791" w:history="1">
            <w:r w:rsidR="00BE2A9C" w:rsidRPr="00215EA3">
              <w:rPr>
                <w:rStyle w:val="Hyperlink"/>
                <w:rFonts w:ascii="Trebuchet MS" w:hAnsi="Trebuchet MS"/>
                <w:noProof/>
              </w:rPr>
              <w:t>8.</w:t>
            </w:r>
            <w:r w:rsidR="00BE2A9C" w:rsidRPr="00215EA3">
              <w:rPr>
                <w:rStyle w:val="Hyperlink"/>
                <w:rFonts w:ascii="Trebuchet MS" w:hAnsi="Trebuchet MS"/>
              </w:rPr>
              <w:tab/>
            </w:r>
            <w:r w:rsidR="00BE2A9C" w:rsidRPr="00215EA3">
              <w:rPr>
                <w:rStyle w:val="Hyperlink"/>
                <w:rFonts w:ascii="Trebuchet MS" w:hAnsi="Trebuchet MS"/>
                <w:noProof/>
              </w:rPr>
              <w:t>Scales for priority and severity</w:t>
            </w:r>
            <w:r w:rsidR="00BE2A9C" w:rsidRPr="00215EA3">
              <w:rPr>
                <w:rStyle w:val="Hyperlink"/>
                <w:rFonts w:ascii="Trebuchet MS" w:hAnsi="Trebuchet MS"/>
                <w:webHidden/>
              </w:rPr>
              <w:tab/>
            </w:r>
            <w:r w:rsidR="00BE2A9C" w:rsidRPr="00215EA3">
              <w:rPr>
                <w:rStyle w:val="Hyperlink"/>
                <w:rFonts w:ascii="Trebuchet MS" w:hAnsi="Trebuchet MS"/>
                <w:webHidden/>
              </w:rPr>
              <w:fldChar w:fldCharType="begin"/>
            </w:r>
            <w:r w:rsidR="00BE2A9C" w:rsidRPr="00215EA3">
              <w:rPr>
                <w:rStyle w:val="Hyperlink"/>
                <w:rFonts w:ascii="Trebuchet MS" w:hAnsi="Trebuchet MS"/>
                <w:webHidden/>
              </w:rPr>
              <w:instrText xml:space="preserve"> PAGEREF _Toc487124791 \h </w:instrText>
            </w:r>
            <w:r w:rsidR="00BE2A9C" w:rsidRPr="00215EA3">
              <w:rPr>
                <w:rStyle w:val="Hyperlink"/>
                <w:rFonts w:ascii="Trebuchet MS" w:hAnsi="Trebuchet MS"/>
                <w:webHidden/>
              </w:rPr>
            </w:r>
            <w:r w:rsidR="00BE2A9C" w:rsidRPr="00215EA3">
              <w:rPr>
                <w:rStyle w:val="Hyperlink"/>
                <w:rFonts w:ascii="Trebuchet MS" w:hAnsi="Trebuchet MS"/>
                <w:webHidden/>
              </w:rPr>
              <w:fldChar w:fldCharType="separate"/>
            </w:r>
            <w:r w:rsidR="00BE2A9C" w:rsidRPr="00215EA3">
              <w:rPr>
                <w:rStyle w:val="Hyperlink"/>
                <w:rFonts w:ascii="Trebuchet MS" w:hAnsi="Trebuchet MS"/>
                <w:webHidden/>
              </w:rPr>
              <w:t>3</w:t>
            </w:r>
            <w:r w:rsidR="00BE2A9C" w:rsidRPr="00215EA3">
              <w:rPr>
                <w:rStyle w:val="Hyperlink"/>
                <w:rFonts w:ascii="Trebuchet MS" w:hAnsi="Trebuchet MS"/>
                <w:webHidden/>
              </w:rPr>
              <w:fldChar w:fldCharType="end"/>
            </w:r>
          </w:hyperlink>
        </w:p>
        <w:p w14:paraId="3F307A3B" w14:textId="77777777" w:rsidR="00BE2A9C" w:rsidRPr="00215EA3" w:rsidRDefault="00FF2FED" w:rsidP="00215EA3">
          <w:pPr>
            <w:pStyle w:val="TOC2"/>
            <w:tabs>
              <w:tab w:val="left" w:pos="660"/>
              <w:tab w:val="right" w:leader="dot" w:pos="9016"/>
            </w:tabs>
            <w:rPr>
              <w:rStyle w:val="Hyperlink"/>
              <w:rFonts w:ascii="Trebuchet MS" w:hAnsi="Trebuchet MS"/>
            </w:rPr>
          </w:pPr>
          <w:hyperlink w:anchor="_Toc487124792" w:history="1">
            <w:r w:rsidR="00BE2A9C" w:rsidRPr="00215EA3">
              <w:rPr>
                <w:rStyle w:val="Hyperlink"/>
                <w:rFonts w:ascii="Trebuchet MS" w:hAnsi="Trebuchet MS"/>
                <w:noProof/>
              </w:rPr>
              <w:t>Guidance on how to complete</w:t>
            </w:r>
            <w:r w:rsidR="00BE2A9C" w:rsidRPr="00215EA3">
              <w:rPr>
                <w:rStyle w:val="Hyperlink"/>
                <w:rFonts w:ascii="Trebuchet MS" w:hAnsi="Trebuchet MS"/>
                <w:webHidden/>
              </w:rPr>
              <w:tab/>
            </w:r>
            <w:r w:rsidR="00BE2A9C" w:rsidRPr="00215EA3">
              <w:rPr>
                <w:rStyle w:val="Hyperlink"/>
                <w:rFonts w:ascii="Trebuchet MS" w:hAnsi="Trebuchet MS"/>
                <w:webHidden/>
              </w:rPr>
              <w:fldChar w:fldCharType="begin"/>
            </w:r>
            <w:r w:rsidR="00BE2A9C" w:rsidRPr="00215EA3">
              <w:rPr>
                <w:rStyle w:val="Hyperlink"/>
                <w:rFonts w:ascii="Trebuchet MS" w:hAnsi="Trebuchet MS"/>
                <w:webHidden/>
              </w:rPr>
              <w:instrText xml:space="preserve"> PAGEREF _Toc487124792 \h </w:instrText>
            </w:r>
            <w:r w:rsidR="00BE2A9C" w:rsidRPr="00215EA3">
              <w:rPr>
                <w:rStyle w:val="Hyperlink"/>
                <w:rFonts w:ascii="Trebuchet MS" w:hAnsi="Trebuchet MS"/>
                <w:webHidden/>
              </w:rPr>
            </w:r>
            <w:r w:rsidR="00BE2A9C" w:rsidRPr="00215EA3">
              <w:rPr>
                <w:rStyle w:val="Hyperlink"/>
                <w:rFonts w:ascii="Trebuchet MS" w:hAnsi="Trebuchet MS"/>
                <w:webHidden/>
              </w:rPr>
              <w:fldChar w:fldCharType="separate"/>
            </w:r>
            <w:r w:rsidR="00BE2A9C" w:rsidRPr="00215EA3">
              <w:rPr>
                <w:rStyle w:val="Hyperlink"/>
                <w:rFonts w:ascii="Trebuchet MS" w:hAnsi="Trebuchet MS"/>
                <w:webHidden/>
              </w:rPr>
              <w:t>4</w:t>
            </w:r>
            <w:r w:rsidR="00BE2A9C" w:rsidRPr="00215EA3">
              <w:rPr>
                <w:rStyle w:val="Hyperlink"/>
                <w:rFonts w:ascii="Trebuchet MS" w:hAnsi="Trebuchet MS"/>
                <w:webHidden/>
              </w:rPr>
              <w:fldChar w:fldCharType="end"/>
            </w:r>
          </w:hyperlink>
        </w:p>
        <w:p w14:paraId="706E10ED" w14:textId="41CDF82F" w:rsidR="00BE2A9C" w:rsidRPr="00831619" w:rsidRDefault="00BE2A9C" w:rsidP="00BE2A9C">
          <w:pPr>
            <w:pStyle w:val="BodyText"/>
          </w:pPr>
          <w:r>
            <w:rPr>
              <w:b/>
              <w:bCs/>
              <w:noProof/>
            </w:rPr>
            <w:fldChar w:fldCharType="end"/>
          </w:r>
        </w:p>
      </w:sdtContent>
    </w:sdt>
    <w:p w14:paraId="18AA6A31" w14:textId="65E494A1" w:rsidR="00831619" w:rsidRDefault="00831619" w:rsidP="00206030">
      <w:pPr>
        <w:pStyle w:val="BodyText1"/>
        <w:tabs>
          <w:tab w:val="left" w:pos="1320"/>
        </w:tabs>
        <w:ind w:left="-993"/>
      </w:pPr>
    </w:p>
    <w:p w14:paraId="0D26DD93" w14:textId="270F1843" w:rsidR="00831619" w:rsidRDefault="00831619" w:rsidP="00206030">
      <w:pPr>
        <w:pStyle w:val="BodyText1"/>
        <w:tabs>
          <w:tab w:val="left" w:pos="1320"/>
        </w:tabs>
        <w:ind w:left="-993"/>
      </w:pPr>
    </w:p>
    <w:p w14:paraId="15B6F93F" w14:textId="77777777" w:rsidR="00BE2A9C" w:rsidRDefault="00BE2A9C" w:rsidP="00206030">
      <w:pPr>
        <w:pStyle w:val="BodyText1"/>
        <w:tabs>
          <w:tab w:val="left" w:pos="1320"/>
        </w:tabs>
        <w:ind w:left="-993"/>
      </w:pPr>
    </w:p>
    <w:p w14:paraId="4EF92339" w14:textId="77777777" w:rsidR="00BE2A9C" w:rsidRDefault="00BE2A9C" w:rsidP="00206030">
      <w:pPr>
        <w:pStyle w:val="BodyText1"/>
        <w:tabs>
          <w:tab w:val="left" w:pos="1320"/>
        </w:tabs>
        <w:ind w:left="-993"/>
        <w:sectPr w:rsidR="00BE2A9C" w:rsidSect="0066232C">
          <w:headerReference w:type="default" r:id="rId8"/>
          <w:footerReference w:type="default" r:id="rId9"/>
          <w:headerReference w:type="first" r:id="rId10"/>
          <w:pgSz w:w="11901" w:h="16840"/>
          <w:pgMar w:top="1797" w:right="561" w:bottom="2410" w:left="1276" w:header="709" w:footer="709" w:gutter="0"/>
          <w:cols w:space="708"/>
          <w:docGrid w:linePitch="326"/>
        </w:sectPr>
      </w:pPr>
    </w:p>
    <w:p w14:paraId="11EEDE50" w14:textId="7E944413" w:rsidR="00BE2A9C" w:rsidRPr="004B757C" w:rsidRDefault="00BE2A9C" w:rsidP="00BE2A9C">
      <w:pPr>
        <w:pStyle w:val="Heading1"/>
        <w:pageBreakBefore w:val="0"/>
        <w:numPr>
          <w:ilvl w:val="0"/>
          <w:numId w:val="9"/>
        </w:numPr>
      </w:pPr>
      <w:r>
        <w:lastRenderedPageBreak/>
        <w:t>Introduction</w:t>
      </w:r>
    </w:p>
    <w:p w14:paraId="13D3605B" w14:textId="648446DE" w:rsidR="00BE2A9C" w:rsidRDefault="003A4F05" w:rsidP="00BE2A9C">
      <w:pPr>
        <w:rPr>
          <w:rFonts w:ascii="Trebuchet MS" w:hAnsi="Trebuchet MS"/>
        </w:rPr>
      </w:pPr>
      <w:r w:rsidRPr="003A4F05">
        <w:rPr>
          <w:rFonts w:ascii="Trebuchet MS" w:hAnsi="Trebuchet MS"/>
        </w:rPr>
        <w:t xml:space="preserve">A change control approach is used to identify, assess and control any potential and approved changes to the project baselines to protect the project’s products. </w:t>
      </w:r>
      <w:r>
        <w:rPr>
          <w:rFonts w:ascii="Trebuchet MS" w:hAnsi="Trebuchet MS"/>
        </w:rPr>
        <w:t xml:space="preserve">This project will use a suitable change control </w:t>
      </w:r>
      <w:r w:rsidR="00ED3E11">
        <w:rPr>
          <w:rFonts w:ascii="Trebuchet MS" w:hAnsi="Trebuchet MS"/>
        </w:rPr>
        <w:t>procedure</w:t>
      </w:r>
      <w:r>
        <w:rPr>
          <w:rFonts w:ascii="Trebuchet MS" w:hAnsi="Trebuchet MS"/>
        </w:rPr>
        <w:t xml:space="preserve"> to ensure that we protect and maintain the agreed scope of the project.</w:t>
      </w:r>
    </w:p>
    <w:p w14:paraId="09421F4A" w14:textId="48B6FD19" w:rsidR="003A4F05" w:rsidRDefault="003A4F05" w:rsidP="00BE2A9C">
      <w:pPr>
        <w:rPr>
          <w:rFonts w:ascii="Trebuchet MS" w:hAnsi="Trebuchet MS"/>
        </w:rPr>
      </w:pPr>
    </w:p>
    <w:p w14:paraId="1EA590E8" w14:textId="5082832B" w:rsidR="00BE2A9C" w:rsidRDefault="003A4F05" w:rsidP="00BE2A9C">
      <w:r>
        <w:rPr>
          <w:rFonts w:ascii="Trebuchet MS" w:hAnsi="Trebuchet MS"/>
        </w:rPr>
        <w:t>The project board (specifically the Executive) will be responsible for ensuring there is a suitable change control approach in place.</w:t>
      </w:r>
    </w:p>
    <w:p w14:paraId="50B4C6DB" w14:textId="77777777" w:rsidR="00BE2A9C" w:rsidRDefault="00BE2A9C" w:rsidP="00BE2A9C"/>
    <w:p w14:paraId="423DB0B3" w14:textId="77777777" w:rsidR="00BE2A9C" w:rsidRDefault="00BE2A9C" w:rsidP="00BE2A9C">
      <w:r>
        <w:rPr>
          <w:noProof/>
          <w:lang w:eastAsia="en-GB"/>
        </w:rPr>
        <mc:AlternateContent>
          <mc:Choice Requires="wps">
            <w:drawing>
              <wp:anchor distT="0" distB="0" distL="114300" distR="114300" simplePos="0" relativeHeight="251659264" behindDoc="0" locked="0" layoutInCell="1" allowOverlap="1" wp14:anchorId="1B170700" wp14:editId="5D7456AD">
                <wp:simplePos x="0" y="0"/>
                <wp:positionH relativeFrom="column">
                  <wp:posOffset>19050</wp:posOffset>
                </wp:positionH>
                <wp:positionV relativeFrom="paragraph">
                  <wp:posOffset>294640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D28E2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2pt" to="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" strokecolor="windowText"/>
            </w:pict>
          </mc:Fallback>
        </mc:AlternateContent>
      </w:r>
    </w:p>
    <w:p w14:paraId="53B0A781" w14:textId="0F6C0AD5" w:rsidR="00BE2A9C" w:rsidRDefault="00BE2A9C" w:rsidP="00BE2A9C">
      <w:pPr>
        <w:pStyle w:val="Heading1"/>
        <w:pageBreakBefore w:val="0"/>
        <w:numPr>
          <w:ilvl w:val="0"/>
          <w:numId w:val="8"/>
        </w:numPr>
        <w:ind w:hanging="624"/>
      </w:pPr>
      <w:r>
        <w:t>Issue management and change control procedure</w:t>
      </w:r>
    </w:p>
    <w:p w14:paraId="3B16EFF5" w14:textId="54EA013D" w:rsidR="00BE2A9C" w:rsidRDefault="003A4F05" w:rsidP="00BE2A9C">
      <w:pPr>
        <w:rPr>
          <w:rFonts w:ascii="Trebuchet MS" w:eastAsiaTheme="majorEastAsia" w:hAnsi="Trebuchet MS" w:cstheme="majorBidi"/>
          <w:bCs/>
        </w:rPr>
      </w:pPr>
      <w:r w:rsidRPr="003A4F05">
        <w:rPr>
          <w:rFonts w:ascii="Trebuchet MS" w:eastAsiaTheme="majorEastAsia" w:hAnsi="Trebuchet MS" w:cstheme="majorBidi"/>
          <w:bCs/>
        </w:rPr>
        <w:t>(Example provided based on PRINCE2 approach, if there is a suitable Organizational procedure in existence we should use this)</w:t>
      </w:r>
      <w:r w:rsidR="00744F0F">
        <w:rPr>
          <w:rFonts w:ascii="Trebuchet MS" w:eastAsiaTheme="majorEastAsia" w:hAnsi="Trebuchet MS" w:cstheme="majorBidi"/>
          <w:bCs/>
        </w:rPr>
        <w:t>.</w:t>
      </w:r>
      <w:bookmarkStart w:id="0" w:name="_GoBack"/>
      <w:bookmarkEnd w:id="0"/>
    </w:p>
    <w:p w14:paraId="7377F3E4" w14:textId="5BD4606C" w:rsidR="003A4F05" w:rsidRDefault="003A4F05" w:rsidP="00BE2A9C">
      <w:pPr>
        <w:rPr>
          <w:rFonts w:ascii="Trebuchet MS" w:eastAsiaTheme="majorEastAsia" w:hAnsi="Trebuchet MS" w:cstheme="majorBidi"/>
          <w:bCs/>
        </w:rPr>
      </w:pPr>
    </w:p>
    <w:p w14:paraId="7D83ECF7" w14:textId="62690DE0" w:rsidR="003A4F05" w:rsidRDefault="004661CA" w:rsidP="00BE2A9C">
      <w:pPr>
        <w:rPr>
          <w:rFonts w:ascii="Trebuchet MS" w:eastAsiaTheme="majorEastAsia" w:hAnsi="Trebuchet MS" w:cstheme="majorBidi"/>
          <w:bCs/>
        </w:rPr>
      </w:pPr>
      <w:r>
        <w:rPr>
          <w:rFonts w:ascii="Trebuchet MS" w:eastAsiaTheme="majorEastAsia" w:hAnsi="Trebuchet MS" w:cstheme="majorBidi"/>
          <w:bCs/>
        </w:rPr>
        <w:t>Baselining Method:</w:t>
      </w:r>
      <w:r w:rsidR="00C853C0">
        <w:rPr>
          <w:rFonts w:ascii="Trebuchet MS" w:eastAsiaTheme="majorEastAsia" w:hAnsi="Trebuchet MS" w:cstheme="majorBidi"/>
          <w:bCs/>
        </w:rPr>
        <w:t xml:space="preserve"> </w:t>
      </w:r>
      <w:r w:rsidR="0045436D">
        <w:rPr>
          <w:rFonts w:ascii="Trebuchet MS" w:eastAsiaTheme="majorEastAsia" w:hAnsi="Trebuchet MS" w:cstheme="majorBidi"/>
          <w:bCs/>
        </w:rPr>
        <w:t>We will use a basic document management approach to baselining.  Simple Configuration Item Records and Product Status Accounts will be used.</w:t>
      </w:r>
    </w:p>
    <w:p w14:paraId="6045839D" w14:textId="65D7019D" w:rsidR="004661CA" w:rsidRDefault="004661CA" w:rsidP="00BE2A9C">
      <w:pPr>
        <w:rPr>
          <w:rFonts w:ascii="Trebuchet MS" w:eastAsiaTheme="majorEastAsia" w:hAnsi="Trebuchet MS" w:cstheme="majorBidi"/>
          <w:bCs/>
        </w:rPr>
      </w:pPr>
    </w:p>
    <w:p w14:paraId="28A83643" w14:textId="0E79A4F0" w:rsidR="0045436D" w:rsidRDefault="004661CA" w:rsidP="00BE2A9C">
      <w:pPr>
        <w:rPr>
          <w:rFonts w:ascii="Trebuchet MS" w:eastAsiaTheme="majorEastAsia" w:hAnsi="Trebuchet MS" w:cstheme="majorBidi"/>
          <w:bCs/>
        </w:rPr>
      </w:pPr>
      <w:r>
        <w:rPr>
          <w:rFonts w:ascii="Trebuchet MS" w:eastAsiaTheme="majorEastAsia" w:hAnsi="Trebuchet MS" w:cstheme="majorBidi"/>
          <w:bCs/>
        </w:rPr>
        <w:t>Change Control Procedure:</w:t>
      </w:r>
      <w:r w:rsidR="0045436D">
        <w:rPr>
          <w:rFonts w:ascii="Trebuchet MS" w:eastAsiaTheme="majorEastAsia" w:hAnsi="Trebuchet MS" w:cstheme="majorBidi"/>
          <w:bCs/>
        </w:rPr>
        <w:t xml:space="preserve">  Informal issues will be captured in the project managers Daily Log (these are defined as issues with no direct impact on overall project objectives).</w:t>
      </w:r>
    </w:p>
    <w:p w14:paraId="0B819C04" w14:textId="77777777" w:rsidR="0045436D" w:rsidRDefault="0045436D" w:rsidP="00BE2A9C">
      <w:pPr>
        <w:rPr>
          <w:rFonts w:ascii="Trebuchet MS" w:eastAsiaTheme="majorEastAsia" w:hAnsi="Trebuchet MS" w:cstheme="majorBidi"/>
          <w:bCs/>
        </w:rPr>
      </w:pPr>
    </w:p>
    <w:p w14:paraId="6BB93119" w14:textId="752D7CBA" w:rsidR="0045436D" w:rsidRPr="0045436D" w:rsidRDefault="0045436D" w:rsidP="00BE2A9C">
      <w:pPr>
        <w:rPr>
          <w:rFonts w:ascii="Trebuchet MS" w:eastAsiaTheme="majorEastAsia" w:hAnsi="Trebuchet MS" w:cstheme="majorBidi"/>
          <w:bCs/>
        </w:rPr>
      </w:pPr>
      <w:r>
        <w:rPr>
          <w:rFonts w:ascii="Trebuchet MS" w:eastAsiaTheme="majorEastAsia" w:hAnsi="Trebuchet MS" w:cstheme="majorBidi"/>
          <w:bCs/>
        </w:rPr>
        <w:t>Formal Issues will follow the agreed PRINCE2 procedure of CAPTURE / ASSESS / PROPOSE / DECIDE / IMPLEMENT and recorded on the Issue Register and Issue R</w:t>
      </w:r>
      <w:r w:rsidR="00475D80">
        <w:rPr>
          <w:rFonts w:ascii="Trebuchet MS" w:eastAsiaTheme="majorEastAsia" w:hAnsi="Trebuchet MS" w:cstheme="majorBidi"/>
          <w:bCs/>
        </w:rPr>
        <w:t>e</w:t>
      </w:r>
      <w:r>
        <w:rPr>
          <w:rFonts w:ascii="Trebuchet MS" w:eastAsiaTheme="majorEastAsia" w:hAnsi="Trebuchet MS" w:cstheme="majorBidi"/>
          <w:bCs/>
        </w:rPr>
        <w:t>ports.</w:t>
      </w:r>
    </w:p>
    <w:p w14:paraId="04622FBC" w14:textId="77777777" w:rsidR="00BE2A9C" w:rsidRDefault="00BE2A9C" w:rsidP="00BE2A9C"/>
    <w:p w14:paraId="067A838A" w14:textId="77777777" w:rsidR="00BE2A9C" w:rsidRDefault="00BE2A9C" w:rsidP="00BE2A9C"/>
    <w:p w14:paraId="2514FFF4" w14:textId="2A2B3DB0" w:rsidR="00BE2A9C" w:rsidRDefault="00BE2A9C" w:rsidP="00BE2A9C">
      <w:pPr>
        <w:pStyle w:val="Heading1"/>
        <w:pageBreakBefore w:val="0"/>
        <w:numPr>
          <w:ilvl w:val="0"/>
          <w:numId w:val="8"/>
        </w:numPr>
        <w:ind w:hanging="624"/>
      </w:pPr>
      <w:r>
        <w:t>Tools and techniques</w:t>
      </w:r>
    </w:p>
    <w:p w14:paraId="31ABFDAC" w14:textId="53C29D4E" w:rsidR="00BE2A9C" w:rsidRDefault="0045436D" w:rsidP="00BE2A9C">
      <w:pPr>
        <w:rPr>
          <w:rFonts w:ascii="Trebuchet MS" w:hAnsi="Trebuchet MS"/>
        </w:rPr>
      </w:pPr>
      <w:r>
        <w:rPr>
          <w:rFonts w:ascii="Trebuchet MS" w:hAnsi="Trebuchet MS"/>
        </w:rPr>
        <w:t>A workshop approach will be followed when carrying out the ASSESS step of the change control procedure.  The workshop will determine the impact of the issue.</w:t>
      </w:r>
    </w:p>
    <w:p w14:paraId="6C19902D" w14:textId="2BBCFC32" w:rsidR="0045436D" w:rsidRDefault="0045436D" w:rsidP="00BE2A9C">
      <w:pPr>
        <w:rPr>
          <w:rFonts w:ascii="Trebuchet MS" w:hAnsi="Trebuchet MS"/>
        </w:rPr>
      </w:pPr>
    </w:p>
    <w:p w14:paraId="2E2F74A5" w14:textId="054BBA5D" w:rsidR="00BE2A9C" w:rsidRDefault="0045436D" w:rsidP="00BE2A9C">
      <w:r>
        <w:rPr>
          <w:rFonts w:ascii="Trebuchet MS" w:hAnsi="Trebuchet MS"/>
        </w:rPr>
        <w:t>A basic document maintenance approach will be undertaken to maintain the baselines.</w:t>
      </w:r>
    </w:p>
    <w:p w14:paraId="6D9AAA84" w14:textId="77777777" w:rsidR="00BE2A9C" w:rsidRDefault="00BE2A9C" w:rsidP="00BE2A9C"/>
    <w:p w14:paraId="6BDE7E7C" w14:textId="77777777" w:rsidR="00BE2A9C" w:rsidRDefault="00BE2A9C" w:rsidP="00BE2A9C"/>
    <w:p w14:paraId="51A7528F" w14:textId="09E79790" w:rsidR="00BE2A9C" w:rsidRDefault="00BE2A9C" w:rsidP="00BE2A9C">
      <w:pPr>
        <w:pStyle w:val="Heading1"/>
        <w:pageBreakBefore w:val="0"/>
        <w:numPr>
          <w:ilvl w:val="0"/>
          <w:numId w:val="8"/>
        </w:numPr>
      </w:pPr>
      <w:r>
        <w:t>Records</w:t>
      </w:r>
    </w:p>
    <w:p w14:paraId="14AE1933" w14:textId="3703E1FD" w:rsidR="00BE2A9C" w:rsidRDefault="0045436D" w:rsidP="00BE2A9C">
      <w:pPr>
        <w:pStyle w:val="BodyText"/>
        <w:rPr>
          <w:rFonts w:ascii="Trebuchet MS" w:hAnsi="Trebuchet MS"/>
        </w:rPr>
      </w:pPr>
      <w:r>
        <w:rPr>
          <w:rFonts w:ascii="Trebuchet MS" w:hAnsi="Trebuchet MS"/>
        </w:rPr>
        <w:t>Format and Structure of reports as per:</w:t>
      </w:r>
    </w:p>
    <w:p w14:paraId="2B016ACC" w14:textId="7D7465A0" w:rsidR="0045436D" w:rsidRDefault="0045436D" w:rsidP="00BE2A9C">
      <w:pPr>
        <w:pStyle w:val="BodyText"/>
        <w:rPr>
          <w:rFonts w:ascii="Trebuchet MS" w:hAnsi="Trebuchet MS"/>
        </w:rPr>
      </w:pPr>
      <w:r>
        <w:rPr>
          <w:rFonts w:ascii="Trebuchet MS" w:hAnsi="Trebuchet MS"/>
        </w:rPr>
        <w:t>A12 Issue Register</w:t>
      </w:r>
    </w:p>
    <w:p w14:paraId="756B9B97" w14:textId="6B56BB4D" w:rsidR="0045436D" w:rsidRDefault="0045436D" w:rsidP="00BE2A9C">
      <w:pPr>
        <w:pStyle w:val="BodyText"/>
        <w:rPr>
          <w:rFonts w:ascii="Trebuchet MS" w:hAnsi="Trebuchet MS"/>
        </w:rPr>
      </w:pPr>
      <w:r>
        <w:rPr>
          <w:rFonts w:ascii="Trebuchet MS" w:hAnsi="Trebuchet MS"/>
        </w:rPr>
        <w:t>A6 Configuration Item Record</w:t>
      </w:r>
    </w:p>
    <w:p w14:paraId="454C08E1" w14:textId="130B6A7B" w:rsidR="0045436D" w:rsidRPr="0045436D" w:rsidRDefault="0045436D" w:rsidP="00BE2A9C">
      <w:pPr>
        <w:pStyle w:val="BodyText"/>
        <w:rPr>
          <w:rFonts w:ascii="Trebuchet MS" w:hAnsi="Trebuchet MS"/>
        </w:rPr>
      </w:pPr>
      <w:r>
        <w:rPr>
          <w:rFonts w:ascii="Trebuchet MS" w:hAnsi="Trebuchet MS"/>
        </w:rPr>
        <w:t>A7 Daily Log</w:t>
      </w:r>
    </w:p>
    <w:p w14:paraId="7609819B" w14:textId="77777777" w:rsidR="00BE2A9C" w:rsidRDefault="00BE2A9C" w:rsidP="00BE2A9C">
      <w:pPr>
        <w:pStyle w:val="BodyText"/>
      </w:pPr>
    </w:p>
    <w:p w14:paraId="65BE0D78" w14:textId="77777777" w:rsidR="00BE2A9C" w:rsidRDefault="00BE2A9C" w:rsidP="00BE2A9C">
      <w:pPr>
        <w:pStyle w:val="BodyText"/>
      </w:pPr>
    </w:p>
    <w:p w14:paraId="69095131" w14:textId="66B5A625" w:rsidR="00BE2A9C" w:rsidRDefault="00BE2A9C" w:rsidP="00BE2A9C">
      <w:pPr>
        <w:pStyle w:val="Heading1"/>
        <w:pageBreakBefore w:val="0"/>
        <w:numPr>
          <w:ilvl w:val="0"/>
          <w:numId w:val="8"/>
        </w:numPr>
      </w:pPr>
      <w:r>
        <w:lastRenderedPageBreak/>
        <w:t>Reporting</w:t>
      </w:r>
    </w:p>
    <w:p w14:paraId="72F2235C" w14:textId="795C714E" w:rsidR="00993DB2" w:rsidRDefault="00993DB2" w:rsidP="00993DB2">
      <w:pPr>
        <w:pStyle w:val="BodyText"/>
        <w:rPr>
          <w:rFonts w:ascii="Trebuchet MS" w:hAnsi="Trebuchet MS"/>
        </w:rPr>
      </w:pPr>
      <w:r>
        <w:rPr>
          <w:rFonts w:ascii="Trebuchet MS" w:hAnsi="Trebuchet MS"/>
        </w:rPr>
        <w:t>Issue reporting will be carried in the following way:</w:t>
      </w:r>
    </w:p>
    <w:p w14:paraId="6A73B2BF" w14:textId="046B68E9" w:rsidR="0045436D" w:rsidRDefault="0045436D" w:rsidP="00993DB2">
      <w:pPr>
        <w:pStyle w:val="BodyText"/>
        <w:rPr>
          <w:rFonts w:ascii="Trebuchet MS" w:hAnsi="Trebuchet MS"/>
        </w:rPr>
      </w:pPr>
      <w:r>
        <w:rPr>
          <w:rFonts w:ascii="Trebuchet MS" w:hAnsi="Trebuchet MS"/>
        </w:rPr>
        <w:t>A13 Issue Report(s): Providing details of a specific formal issue – request for change; off-specification; problems/concerns</w:t>
      </w:r>
      <w:r w:rsidR="00C10674">
        <w:rPr>
          <w:rFonts w:ascii="Trebuchet MS" w:hAnsi="Trebuchet MS"/>
        </w:rPr>
        <w:t>.</w:t>
      </w:r>
    </w:p>
    <w:p w14:paraId="27A46E11" w14:textId="159E60B7" w:rsidR="00C10674" w:rsidRDefault="00C10674" w:rsidP="00993DB2">
      <w:pPr>
        <w:pStyle w:val="BodyText"/>
        <w:rPr>
          <w:rFonts w:ascii="Trebuchet MS" w:hAnsi="Trebuchet MS"/>
        </w:rPr>
      </w:pPr>
      <w:r>
        <w:rPr>
          <w:rFonts w:ascii="Trebuchet MS" w:hAnsi="Trebuchet MS"/>
        </w:rPr>
        <w:t>A18 Product Status Account:  Providing details of issues across any range of criteria as specified – e.g. completed products in a stage; stage of development of products in a workpackage</w:t>
      </w:r>
    </w:p>
    <w:p w14:paraId="4E437D1A" w14:textId="599202B4" w:rsidR="00993DB2" w:rsidRDefault="00993DB2" w:rsidP="00993DB2">
      <w:pPr>
        <w:pStyle w:val="BodyText"/>
        <w:rPr>
          <w:rFonts w:ascii="Trebuchet MS" w:hAnsi="Trebuchet MS"/>
        </w:rPr>
      </w:pPr>
      <w:r>
        <w:rPr>
          <w:rFonts w:ascii="Trebuchet MS" w:hAnsi="Trebuchet MS"/>
        </w:rPr>
        <w:t>Checkpoint reports:  Produced by the team manager this will advise the project manager on any issues being dealt with and raised by the team during delivery of the work package.</w:t>
      </w:r>
    </w:p>
    <w:p w14:paraId="0E2331E1" w14:textId="2791CE52" w:rsidR="00993DB2" w:rsidRDefault="00993DB2" w:rsidP="00993DB2">
      <w:pPr>
        <w:pStyle w:val="BodyText"/>
        <w:rPr>
          <w:rFonts w:ascii="Trebuchet MS" w:hAnsi="Trebuchet MS"/>
        </w:rPr>
      </w:pPr>
      <w:r>
        <w:rPr>
          <w:rFonts w:ascii="Trebuchet MS" w:hAnsi="Trebuchet MS"/>
        </w:rPr>
        <w:t>Highlight reports: Produced by the project manager to advise the project board of the current position in respect of the stage. These will provide the project board with an update of the key issues raised and actioned during the stage.</w:t>
      </w:r>
    </w:p>
    <w:p w14:paraId="773D39A2" w14:textId="00E81E5C" w:rsidR="00993DB2" w:rsidRDefault="00993DB2" w:rsidP="00993DB2">
      <w:pPr>
        <w:pStyle w:val="BodyText"/>
        <w:rPr>
          <w:rFonts w:ascii="Trebuchet MS" w:hAnsi="Trebuchet MS"/>
        </w:rPr>
      </w:pPr>
      <w:r>
        <w:rPr>
          <w:rFonts w:ascii="Trebuchet MS" w:hAnsi="Trebuchet MS"/>
        </w:rPr>
        <w:t xml:space="preserve">End Stage reports: Produced by the project manager to advise the project board of completion of stages.  These will provide the project board with an update of the key issues </w:t>
      </w:r>
      <w:r w:rsidR="00E9237C">
        <w:rPr>
          <w:rFonts w:ascii="Trebuchet MS" w:hAnsi="Trebuchet MS"/>
        </w:rPr>
        <w:t>affecting the project</w:t>
      </w:r>
      <w:r>
        <w:rPr>
          <w:rFonts w:ascii="Trebuchet MS" w:hAnsi="Trebuchet MS"/>
        </w:rPr>
        <w:t xml:space="preserve">. </w:t>
      </w:r>
    </w:p>
    <w:p w14:paraId="02D90533" w14:textId="017A3495" w:rsidR="00993DB2" w:rsidRDefault="00993DB2" w:rsidP="00993DB2">
      <w:pPr>
        <w:pStyle w:val="BodyText"/>
        <w:rPr>
          <w:rFonts w:ascii="Trebuchet MS" w:hAnsi="Trebuchet MS"/>
        </w:rPr>
      </w:pPr>
      <w:r>
        <w:rPr>
          <w:rFonts w:ascii="Trebuchet MS" w:hAnsi="Trebuchet MS"/>
        </w:rPr>
        <w:t>End Project Report: Produced by the project manager to advise the project board of the achievement of the overall project objectives. This will provide a final update of any agreed off-specifications.  It will also advise on agreements made with customer management about follow-on actions for outstanding issues.</w:t>
      </w:r>
    </w:p>
    <w:p w14:paraId="174FAD3C" w14:textId="0D32D027" w:rsidR="00BE2A9C" w:rsidRPr="00993DB2" w:rsidRDefault="00993DB2" w:rsidP="00993DB2">
      <w:pPr>
        <w:pStyle w:val="BodyText"/>
        <w:rPr>
          <w:rFonts w:ascii="Trebuchet MS" w:hAnsi="Trebuchet MS"/>
        </w:rPr>
      </w:pPr>
      <w:r>
        <w:rPr>
          <w:rFonts w:ascii="Trebuchet MS" w:hAnsi="Trebuchet MS"/>
        </w:rPr>
        <w:t>Exception reports: Any issues raised by the proposed handling of the exception will be identified, analysed and any appropriate control actions recommended.</w:t>
      </w:r>
    </w:p>
    <w:p w14:paraId="22A5511D" w14:textId="77F10F50" w:rsidR="00BE2A9C" w:rsidRDefault="00BE2A9C" w:rsidP="00BE2A9C">
      <w:pPr>
        <w:pStyle w:val="BodyText"/>
      </w:pPr>
    </w:p>
    <w:p w14:paraId="75E57129" w14:textId="77777777" w:rsidR="00C10674" w:rsidRDefault="00C10674" w:rsidP="00BE2A9C">
      <w:pPr>
        <w:pStyle w:val="BodyText"/>
      </w:pPr>
    </w:p>
    <w:p w14:paraId="3B259902" w14:textId="657DEF45" w:rsidR="00BE2A9C" w:rsidRDefault="00BE2A9C" w:rsidP="00BE2A9C">
      <w:pPr>
        <w:pStyle w:val="Heading1"/>
        <w:pageBreakBefore w:val="0"/>
        <w:numPr>
          <w:ilvl w:val="0"/>
          <w:numId w:val="8"/>
        </w:numPr>
      </w:pPr>
      <w:r>
        <w:t>Timing of issue management, change control and issue activities</w:t>
      </w:r>
    </w:p>
    <w:p w14:paraId="237548FE" w14:textId="14F004B4" w:rsidR="00BE2A9C" w:rsidRDefault="00C10674" w:rsidP="00BE2A9C">
      <w:pPr>
        <w:pStyle w:val="BodyText"/>
        <w:rPr>
          <w:rFonts w:ascii="Trebuchet MS" w:hAnsi="Trebuchet MS"/>
        </w:rPr>
      </w:pPr>
      <w:r>
        <w:rPr>
          <w:rFonts w:ascii="Trebuchet MS" w:hAnsi="Trebuchet MS"/>
        </w:rPr>
        <w:t>Ongoing management of issues will be carried out by the project manager throughout the stage.</w:t>
      </w:r>
    </w:p>
    <w:p w14:paraId="65D13578" w14:textId="25FD2AD1" w:rsidR="00C10674" w:rsidRDefault="00C10674" w:rsidP="00BE2A9C">
      <w:pPr>
        <w:pStyle w:val="BodyText"/>
        <w:rPr>
          <w:rFonts w:ascii="Trebuchet MS" w:hAnsi="Trebuchet MS"/>
        </w:rPr>
      </w:pPr>
    </w:p>
    <w:p w14:paraId="7C604ED1" w14:textId="6AA07363" w:rsidR="00C10674" w:rsidRPr="00C10674" w:rsidRDefault="00C10674" w:rsidP="00BE2A9C">
      <w:pPr>
        <w:pStyle w:val="BodyText"/>
        <w:rPr>
          <w:rFonts w:ascii="Trebuchet MS" w:hAnsi="Trebuchet MS"/>
        </w:rPr>
      </w:pPr>
      <w:r>
        <w:rPr>
          <w:rFonts w:ascii="Trebuchet MS" w:hAnsi="Trebuchet MS"/>
        </w:rPr>
        <w:t>Formal activities will arise at the end of the stage or the end of the project where product status accounts will be created to show the completion of stage/project products in order to provide the project board confidence to approve the next stage or project completion.</w:t>
      </w:r>
    </w:p>
    <w:p w14:paraId="2B511058" w14:textId="77777777" w:rsidR="00BE2A9C" w:rsidRDefault="00BE2A9C" w:rsidP="00BE2A9C">
      <w:pPr>
        <w:pStyle w:val="BodyText"/>
      </w:pPr>
    </w:p>
    <w:p w14:paraId="5FECD77C" w14:textId="77777777" w:rsidR="00BE2A9C" w:rsidRDefault="00BE2A9C" w:rsidP="00BE2A9C">
      <w:pPr>
        <w:pStyle w:val="BodyText"/>
      </w:pPr>
    </w:p>
    <w:p w14:paraId="1C138FE2" w14:textId="77777777" w:rsidR="00BE2A9C" w:rsidRDefault="00BE2A9C" w:rsidP="00BE2A9C">
      <w:pPr>
        <w:pStyle w:val="BodyText"/>
      </w:pPr>
    </w:p>
    <w:p w14:paraId="358390CB" w14:textId="77777777" w:rsidR="00BE2A9C" w:rsidRDefault="00BE2A9C" w:rsidP="00BE2A9C">
      <w:pPr>
        <w:pStyle w:val="BodyText"/>
      </w:pPr>
    </w:p>
    <w:p w14:paraId="13567E5C" w14:textId="77777777" w:rsidR="00BE2A9C" w:rsidRDefault="00BE2A9C" w:rsidP="00BE2A9C">
      <w:pPr>
        <w:pStyle w:val="BodyText"/>
      </w:pPr>
    </w:p>
    <w:p w14:paraId="783A5540" w14:textId="77777777" w:rsidR="00BE2A9C" w:rsidRDefault="00BE2A9C" w:rsidP="00BE2A9C">
      <w:pPr>
        <w:pStyle w:val="BodyText"/>
      </w:pPr>
    </w:p>
    <w:p w14:paraId="70E5838A" w14:textId="055226ED" w:rsidR="00BE2A9C" w:rsidRDefault="00BE2A9C" w:rsidP="00BE2A9C">
      <w:pPr>
        <w:pStyle w:val="Heading1"/>
        <w:pageBreakBefore w:val="0"/>
        <w:numPr>
          <w:ilvl w:val="0"/>
          <w:numId w:val="8"/>
        </w:numPr>
      </w:pPr>
      <w:r>
        <w:t>Roles and responsibilities</w:t>
      </w:r>
    </w:p>
    <w:p w14:paraId="5F404F9F" w14:textId="27D7222B" w:rsidR="00C10674" w:rsidRDefault="00C10674" w:rsidP="00C10674">
      <w:pPr>
        <w:pStyle w:val="BodyText"/>
        <w:rPr>
          <w:rFonts w:ascii="Trebuchet MS" w:hAnsi="Trebuchet MS"/>
        </w:rPr>
      </w:pPr>
      <w:r>
        <w:rPr>
          <w:rFonts w:ascii="Trebuchet MS" w:hAnsi="Trebuchet MS"/>
        </w:rPr>
        <w:t>Project Management Team Roles as per the Change Theme and Appendix C.</w:t>
      </w:r>
    </w:p>
    <w:p w14:paraId="69250A09" w14:textId="7DFB5081" w:rsidR="00C10674" w:rsidRDefault="00C10674" w:rsidP="00C10674">
      <w:pPr>
        <w:pStyle w:val="BodyText"/>
        <w:rPr>
          <w:rFonts w:ascii="Trebuchet MS" w:hAnsi="Trebuchet MS"/>
        </w:rPr>
      </w:pPr>
      <w:r>
        <w:rPr>
          <w:rFonts w:ascii="Trebuchet MS" w:hAnsi="Trebuchet MS"/>
        </w:rPr>
        <w:t>If the project board decide to implement a delegated Change Authority then this will be recorded under this heading.</w:t>
      </w:r>
      <w:r w:rsidR="00632C29">
        <w:rPr>
          <w:rFonts w:ascii="Trebuchet MS" w:hAnsi="Trebuchet MS"/>
        </w:rPr>
        <w:t xml:space="preserve">  For this example the project board have delegated lower level authority to the project manager and middle level authority to a ‘change board’. </w:t>
      </w:r>
    </w:p>
    <w:p w14:paraId="3BABF444" w14:textId="77777777" w:rsidR="00BE2A9C" w:rsidRDefault="00BE2A9C" w:rsidP="00BE2A9C">
      <w:pPr>
        <w:pStyle w:val="BodyText"/>
      </w:pPr>
    </w:p>
    <w:p w14:paraId="6E1FF63A" w14:textId="77777777" w:rsidR="00BE2A9C" w:rsidRDefault="00BE2A9C" w:rsidP="00BE2A9C">
      <w:pPr>
        <w:pStyle w:val="BodyText"/>
      </w:pPr>
    </w:p>
    <w:p w14:paraId="5B35F293" w14:textId="7CAD8B29" w:rsidR="00BE2A9C" w:rsidRDefault="00BE2A9C" w:rsidP="00BE2A9C">
      <w:pPr>
        <w:pStyle w:val="Heading1"/>
        <w:pageBreakBefore w:val="0"/>
        <w:numPr>
          <w:ilvl w:val="0"/>
          <w:numId w:val="8"/>
        </w:numPr>
      </w:pPr>
      <w:r>
        <w:t>Scales for priority and severity</w:t>
      </w:r>
    </w:p>
    <w:p w14:paraId="28C08E85" w14:textId="4A064A90" w:rsidR="00BE2A9C" w:rsidRDefault="00C10674" w:rsidP="00BE2A9C">
      <w:pPr>
        <w:pStyle w:val="BodyText"/>
        <w:rPr>
          <w:rFonts w:ascii="Trebuchet MS" w:hAnsi="Trebuchet MS"/>
        </w:rPr>
      </w:pPr>
      <w:r>
        <w:rPr>
          <w:rFonts w:ascii="Trebuchet MS" w:hAnsi="Trebuchet MS"/>
        </w:rPr>
        <w:t>Priority of issues will be assessed for this project using the following scale:</w:t>
      </w:r>
    </w:p>
    <w:p w14:paraId="6E674103" w14:textId="73163274" w:rsidR="00C10674" w:rsidRDefault="00C10674" w:rsidP="00BE2A9C">
      <w:pPr>
        <w:pStyle w:val="BodyText"/>
        <w:rPr>
          <w:rFonts w:ascii="Trebuchet MS" w:hAnsi="Trebuchet MS"/>
        </w:rPr>
      </w:pPr>
      <w:r>
        <w:rPr>
          <w:rFonts w:ascii="Trebuchet MS" w:hAnsi="Trebuchet MS"/>
        </w:rPr>
        <w:t xml:space="preserve">High: </w:t>
      </w:r>
      <w:r>
        <w:rPr>
          <w:rFonts w:ascii="Trebuchet MS" w:hAnsi="Trebuchet MS"/>
        </w:rPr>
        <w:tab/>
      </w:r>
      <w:r>
        <w:rPr>
          <w:rFonts w:ascii="Trebuchet MS" w:hAnsi="Trebuchet MS"/>
        </w:rPr>
        <w:tab/>
        <w:t>Judged essential to the ongoing viability of the project if not addressed</w:t>
      </w:r>
    </w:p>
    <w:p w14:paraId="7EEFCCB9" w14:textId="35BD0BF6" w:rsidR="00C10674" w:rsidRDefault="00C10674" w:rsidP="00BE2A9C">
      <w:pPr>
        <w:pStyle w:val="BodyText"/>
        <w:rPr>
          <w:rFonts w:ascii="Trebuchet MS" w:hAnsi="Trebuchet MS"/>
        </w:rPr>
      </w:pPr>
      <w:r>
        <w:rPr>
          <w:rFonts w:ascii="Trebuchet MS" w:hAnsi="Trebuchet MS"/>
        </w:rPr>
        <w:t>Medium:</w:t>
      </w:r>
      <w:r>
        <w:rPr>
          <w:rFonts w:ascii="Trebuchet MS" w:hAnsi="Trebuchet MS"/>
        </w:rPr>
        <w:tab/>
        <w:t xml:space="preserve">Not essential </w:t>
      </w:r>
      <w:r w:rsidR="00632C29">
        <w:rPr>
          <w:rFonts w:ascii="Trebuchet MS" w:hAnsi="Trebuchet MS"/>
        </w:rPr>
        <w:t>-</w:t>
      </w:r>
      <w:r>
        <w:rPr>
          <w:rFonts w:ascii="Trebuchet MS" w:hAnsi="Trebuchet MS"/>
        </w:rPr>
        <w:t xml:space="preserve">may impact viability if not addressed </w:t>
      </w:r>
      <w:r w:rsidR="00632C29">
        <w:rPr>
          <w:rFonts w:ascii="Trebuchet MS" w:hAnsi="Trebuchet MS"/>
        </w:rPr>
        <w:t>i</w:t>
      </w:r>
      <w:r>
        <w:rPr>
          <w:rFonts w:ascii="Trebuchet MS" w:hAnsi="Trebuchet MS"/>
        </w:rPr>
        <w:t>n a reasonable timescale</w:t>
      </w:r>
    </w:p>
    <w:p w14:paraId="7A5B1B16" w14:textId="3080A6FF" w:rsidR="00C10674" w:rsidRDefault="00C10674" w:rsidP="00BE2A9C">
      <w:pPr>
        <w:pStyle w:val="BodyText"/>
        <w:rPr>
          <w:rFonts w:ascii="Trebuchet MS" w:hAnsi="Trebuchet MS"/>
        </w:rPr>
      </w:pPr>
      <w:r>
        <w:rPr>
          <w:rFonts w:ascii="Trebuchet MS" w:hAnsi="Trebuchet MS"/>
        </w:rPr>
        <w:t>Low:</w:t>
      </w:r>
      <w:r>
        <w:rPr>
          <w:rFonts w:ascii="Trebuchet MS" w:hAnsi="Trebuchet MS"/>
        </w:rPr>
        <w:tab/>
      </w:r>
      <w:r>
        <w:rPr>
          <w:rFonts w:ascii="Trebuchet MS" w:hAnsi="Trebuchet MS"/>
        </w:rPr>
        <w:tab/>
        <w:t>Will not impact project objectives if not addressed urgently</w:t>
      </w:r>
    </w:p>
    <w:p w14:paraId="52935B2E" w14:textId="7A1DC5AE" w:rsidR="00632C29" w:rsidRDefault="00632C29" w:rsidP="00BE2A9C">
      <w:pPr>
        <w:pStyle w:val="BodyText"/>
        <w:rPr>
          <w:rFonts w:ascii="Trebuchet MS" w:hAnsi="Trebuchet MS"/>
        </w:rPr>
      </w:pPr>
    </w:p>
    <w:p w14:paraId="63359979" w14:textId="2C8F7857" w:rsidR="00632C29" w:rsidRDefault="00632C29" w:rsidP="00BE2A9C">
      <w:pPr>
        <w:pStyle w:val="BodyText"/>
        <w:rPr>
          <w:rFonts w:ascii="Trebuchet MS" w:hAnsi="Trebuchet MS"/>
        </w:rPr>
      </w:pPr>
      <w:r>
        <w:rPr>
          <w:rFonts w:ascii="Trebuchet MS" w:hAnsi="Trebuchet MS"/>
        </w:rPr>
        <w:t>Severity scales relate to the delegated authority level at which the role can make decisions on issues.  For this project it will be based on time and cost impact:</w:t>
      </w:r>
    </w:p>
    <w:p w14:paraId="0733028D" w14:textId="5DAFE26B" w:rsidR="00632C29" w:rsidRDefault="00632C29" w:rsidP="00BE2A9C">
      <w:pPr>
        <w:pStyle w:val="BodyText"/>
        <w:rPr>
          <w:rFonts w:ascii="Trebuchet MS" w:hAnsi="Trebuchet MS"/>
        </w:rPr>
      </w:pPr>
      <w:r>
        <w:rPr>
          <w:rFonts w:ascii="Trebuchet MS" w:hAnsi="Trebuchet MS"/>
        </w:rPr>
        <w:t>Project Manager:  Up to US$1000 per issue (maximum of US$8000 in a stage) / time impact to implement the change up to 4 days.</w:t>
      </w:r>
    </w:p>
    <w:p w14:paraId="3F8E09D3" w14:textId="7B8B5427" w:rsidR="00632C29" w:rsidRDefault="00632C29" w:rsidP="00BE2A9C">
      <w:pPr>
        <w:pStyle w:val="BodyText"/>
        <w:rPr>
          <w:rFonts w:ascii="Trebuchet MS" w:hAnsi="Trebuchet MS"/>
        </w:rPr>
      </w:pPr>
      <w:r>
        <w:rPr>
          <w:rFonts w:ascii="Trebuchet MS" w:hAnsi="Trebuchet MS"/>
        </w:rPr>
        <w:t>‘Change Board’: US$ 1000 up to US$ 5000 (maximum of US$25,000 in a stage / time impact of 4 to 10 days to implement the change</w:t>
      </w:r>
    </w:p>
    <w:p w14:paraId="2B284AFD" w14:textId="59EB7745" w:rsidR="00632C29" w:rsidRPr="00C10674" w:rsidRDefault="00632C29" w:rsidP="00BE2A9C">
      <w:pPr>
        <w:pStyle w:val="BodyText"/>
        <w:rPr>
          <w:rFonts w:ascii="Trebuchet MS" w:hAnsi="Trebuchet MS"/>
        </w:rPr>
      </w:pPr>
      <w:r>
        <w:rPr>
          <w:rFonts w:ascii="Trebuchet MS" w:hAnsi="Trebuchet MS"/>
        </w:rPr>
        <w:t>Project Board:  Any changes above the recorded levels.</w:t>
      </w:r>
    </w:p>
    <w:p w14:paraId="7E284A12" w14:textId="77777777" w:rsidR="00BE2A9C" w:rsidRDefault="00BE2A9C" w:rsidP="00BE2A9C">
      <w:pPr>
        <w:pStyle w:val="BodyText"/>
      </w:pPr>
    </w:p>
    <w:p w14:paraId="6AAE98DC" w14:textId="77777777" w:rsidR="00BE2A9C" w:rsidRDefault="00BE2A9C" w:rsidP="00BE2A9C">
      <w:pPr>
        <w:pStyle w:val="BodyText"/>
      </w:pPr>
    </w:p>
    <w:p w14:paraId="05C9CE78" w14:textId="77777777" w:rsidR="00BE2A9C" w:rsidRDefault="00BE2A9C" w:rsidP="00BE2A9C">
      <w:pPr>
        <w:pStyle w:val="BodyText"/>
      </w:pPr>
    </w:p>
    <w:p w14:paraId="2A02751D" w14:textId="77777777" w:rsidR="00BE2A9C" w:rsidRDefault="00BE2A9C" w:rsidP="00BE2A9C">
      <w:pPr>
        <w:pStyle w:val="BodyText"/>
      </w:pPr>
    </w:p>
    <w:p w14:paraId="3B5390C2" w14:textId="77777777" w:rsidR="00BE2A9C" w:rsidRDefault="00BE2A9C" w:rsidP="00BE2A9C">
      <w:pPr>
        <w:pStyle w:val="BodyText"/>
      </w:pPr>
    </w:p>
    <w:p w14:paraId="0FE5374C" w14:textId="77777777" w:rsidR="00BE2A9C" w:rsidRDefault="00BE2A9C" w:rsidP="00BE2A9C">
      <w:pPr>
        <w:pStyle w:val="BodyText"/>
      </w:pPr>
    </w:p>
    <w:p w14:paraId="678729C3" w14:textId="77777777" w:rsidR="00BE2A9C" w:rsidRDefault="00BE2A9C" w:rsidP="00BE2A9C">
      <w:pPr>
        <w:pStyle w:val="BodyText"/>
      </w:pPr>
    </w:p>
    <w:p w14:paraId="61C0DD33" w14:textId="77777777" w:rsidR="00BE2A9C" w:rsidRDefault="00BE2A9C" w:rsidP="00BE2A9C">
      <w:pPr>
        <w:pStyle w:val="BodyText"/>
        <w:sectPr w:rsidR="00BE2A9C" w:rsidSect="0066232C">
          <w:pgSz w:w="11901" w:h="16840"/>
          <w:pgMar w:top="1797" w:right="561" w:bottom="2410" w:left="1276" w:header="709" w:footer="709" w:gutter="0"/>
          <w:cols w:space="708"/>
          <w:docGrid w:linePitch="326"/>
        </w:sectPr>
      </w:pPr>
    </w:p>
    <w:p w14:paraId="63A675CD" w14:textId="77777777" w:rsidR="00BE2A9C" w:rsidRPr="00CE301C" w:rsidRDefault="00BE2A9C" w:rsidP="00BE2A9C">
      <w:pPr>
        <w:pStyle w:val="Heading1"/>
        <w:rPr>
          <w:rFonts w:asciiTheme="majorHAnsi" w:hAnsiTheme="majorHAnsi"/>
          <w:b/>
          <w:szCs w:val="26"/>
        </w:rPr>
      </w:pPr>
      <w:bookmarkStart w:id="1" w:name="_Toc482282616"/>
      <w:r>
        <w:lastRenderedPageBreak/>
        <w:t>Guidance on how to complete</w:t>
      </w:r>
      <w:bookmarkEnd w:id="1"/>
    </w:p>
    <w:p w14:paraId="5E9A7682" w14:textId="03576464" w:rsidR="00BE2A9C" w:rsidRDefault="00BE2A9C" w:rsidP="00BE2A9C">
      <w:pPr>
        <w:rPr>
          <w:b/>
          <w:i/>
          <w:color w:val="FF0000"/>
        </w:rPr>
      </w:pPr>
      <w:r w:rsidRPr="00713747">
        <w:rPr>
          <w:b/>
          <w:i/>
          <w:color w:val="FF0000"/>
        </w:rPr>
        <w:t>(Note: following completion of the Business case the pages beyond this point can be deleted)</w:t>
      </w:r>
    </w:p>
    <w:p w14:paraId="4AB2F8F0" w14:textId="5DF9DD48" w:rsidR="00BE2A9C" w:rsidRPr="00BE2A9C" w:rsidRDefault="00BE2A9C" w:rsidP="00BE2A9C">
      <w:pPr>
        <w:pStyle w:val="Heading2"/>
        <w:pBdr>
          <w:bottom w:val="none" w:sz="0" w:space="0" w:color="auto"/>
        </w:pBdr>
      </w:pPr>
      <w:r w:rsidRPr="00BE2A9C">
        <w:t>Purpose</w:t>
      </w:r>
    </w:p>
    <w:p w14:paraId="0AFC5E29" w14:textId="210F3C52" w:rsidR="00BE2A9C" w:rsidRPr="00414ED7" w:rsidRDefault="00BE2A9C" w:rsidP="00BE2A9C">
      <w:pPr>
        <w:pStyle w:val="BodyText1"/>
      </w:pPr>
      <w:r w:rsidRPr="00414ED7">
        <w:t>A change control approach is used to identify, assess and control any potential and approved changes to the project baselines</w:t>
      </w:r>
      <w:r w:rsidR="00C267D3">
        <w:t xml:space="preserve"> </w:t>
      </w:r>
      <w:r w:rsidR="00C267D3" w:rsidRPr="00514439">
        <w:t>to protect the project’s products</w:t>
      </w:r>
      <w:r w:rsidRPr="00414ED7">
        <w:t>. It describes the procedures, techniques and standards to be applied and the responsibilities for achieving an effective issue management and change control procedure.</w:t>
      </w:r>
    </w:p>
    <w:p w14:paraId="0EB4F65B" w14:textId="77777777" w:rsidR="00BE2A9C" w:rsidRPr="00BE2A9C" w:rsidRDefault="00BE2A9C" w:rsidP="00BE2A9C">
      <w:pPr>
        <w:pStyle w:val="Heading2"/>
        <w:pBdr>
          <w:bottom w:val="none" w:sz="0" w:space="0" w:color="auto"/>
        </w:pBdr>
      </w:pPr>
      <w:r w:rsidRPr="00BE2A9C">
        <w:t>Composition</w:t>
      </w:r>
    </w:p>
    <w:p w14:paraId="4F5BC205" w14:textId="77777777" w:rsidR="00BE2A9C" w:rsidRPr="00414ED7" w:rsidRDefault="00BE2A9C" w:rsidP="00BE2A9C">
      <w:pPr>
        <w:pStyle w:val="BodyText1"/>
      </w:pPr>
      <w:r w:rsidRPr="00414ED7">
        <w:t>A change control approach includes the following:</w:t>
      </w:r>
    </w:p>
    <w:p w14:paraId="0E2F262B" w14:textId="77777777" w:rsidR="00BE2A9C" w:rsidRPr="00414ED7" w:rsidRDefault="00BE2A9C" w:rsidP="00BE2A9C">
      <w:pPr>
        <w:pStyle w:val="Listbulletpoint"/>
      </w:pPr>
      <w:r w:rsidRPr="00414ED7">
        <w:rPr>
          <w:b/>
        </w:rPr>
        <w:t>Introduction</w:t>
      </w:r>
      <w:r w:rsidRPr="00414ED7">
        <w:t xml:space="preserve">  States the purpose, objectives and scope, and identifies who is responsible for the approach.</w:t>
      </w:r>
    </w:p>
    <w:p w14:paraId="41D7E5C3" w14:textId="77777777" w:rsidR="00BE2A9C" w:rsidRPr="00414ED7" w:rsidRDefault="00BE2A9C" w:rsidP="00BE2A9C">
      <w:pPr>
        <w:pStyle w:val="Listbulletpoint"/>
      </w:pPr>
      <w:r w:rsidRPr="00414ED7">
        <w:rPr>
          <w:b/>
        </w:rPr>
        <w:t>Issue management and change control procedure</w:t>
      </w:r>
      <w:r w:rsidRPr="00414ED7">
        <w:t xml:space="preserve">  Describes (or refers to) the issue management and change control procedure to be used. Any variance from corporate, programme management or customer standards should be highlighted, together with a justification for the variances. The procedure should cover activities such as capturing issues, assessing their impact, proposing actions, deciding on actions, and implementing actions.</w:t>
      </w:r>
    </w:p>
    <w:p w14:paraId="12962EC7" w14:textId="77777777" w:rsidR="00BE2A9C" w:rsidRPr="00414ED7" w:rsidRDefault="00BE2A9C" w:rsidP="00BE2A9C">
      <w:pPr>
        <w:pStyle w:val="Listbulletpoint"/>
      </w:pPr>
      <w:r w:rsidRPr="00414ED7">
        <w:rPr>
          <w:b/>
        </w:rPr>
        <w:t>Tools and techniques</w:t>
      </w:r>
      <w:r w:rsidRPr="00414ED7">
        <w:t xml:space="preserve">  Refers to any systems or tools to be used and any preference for techniques that may be used for each step in the issue management and change control procedure.</w:t>
      </w:r>
    </w:p>
    <w:p w14:paraId="268D3FF7" w14:textId="77777777" w:rsidR="00BE2A9C" w:rsidRPr="00414ED7" w:rsidRDefault="00BE2A9C" w:rsidP="00BE2A9C">
      <w:pPr>
        <w:pStyle w:val="Listbulletpoint"/>
      </w:pPr>
      <w:r w:rsidRPr="00414ED7">
        <w:rPr>
          <w:b/>
        </w:rPr>
        <w:t>Records</w:t>
      </w:r>
      <w:r w:rsidRPr="00414ED7">
        <w:t xml:space="preserve">  Defines the composition and format of the issue register.</w:t>
      </w:r>
    </w:p>
    <w:p w14:paraId="13DBBF00" w14:textId="77777777" w:rsidR="00BE2A9C" w:rsidRPr="00414ED7" w:rsidRDefault="00BE2A9C" w:rsidP="00BE2A9C">
      <w:pPr>
        <w:pStyle w:val="Listbulletpoint"/>
      </w:pPr>
      <w:r w:rsidRPr="00414ED7">
        <w:rPr>
          <w:b/>
        </w:rPr>
        <w:t>Reporting</w:t>
      </w:r>
      <w:r w:rsidRPr="00414ED7">
        <w:t xml:space="preserve">  Describes the composition and format of the reports that are to be produced, their purpose, timing and chosen recipients. This should include reviewing the performance of the procedures.</w:t>
      </w:r>
    </w:p>
    <w:p w14:paraId="703B156D" w14:textId="77777777" w:rsidR="00BE2A9C" w:rsidRPr="00414ED7" w:rsidRDefault="00BE2A9C" w:rsidP="00BE2A9C">
      <w:pPr>
        <w:pStyle w:val="Listbulletpoint"/>
      </w:pPr>
      <w:r w:rsidRPr="00414ED7">
        <w:rPr>
          <w:b/>
        </w:rPr>
        <w:t>Timing of issue management and change control and issue activities</w:t>
      </w:r>
      <w:r w:rsidRPr="00414ED7">
        <w:t xml:space="preserve">  States when formal activities (e.g. reviews or audits) are to be undertaken.</w:t>
      </w:r>
    </w:p>
    <w:p w14:paraId="25B1D9CE" w14:textId="77777777" w:rsidR="00BE2A9C" w:rsidRPr="00414ED7" w:rsidRDefault="00BE2A9C" w:rsidP="00BE2A9C">
      <w:pPr>
        <w:pStyle w:val="Listbulletpoint"/>
      </w:pPr>
      <w:r w:rsidRPr="00414ED7">
        <w:rPr>
          <w:b/>
        </w:rPr>
        <w:t>Roles and responsibilities</w:t>
      </w:r>
      <w:r w:rsidRPr="00414ED7">
        <w:t xml:space="preserve">  Describes who will be responsible for what aspects of the procedures, including any corporate, programme management or customer roles involved with the change control of the project’s products. Describes whether a change authority and/or change budget will be established.</w:t>
      </w:r>
    </w:p>
    <w:p w14:paraId="32FD7A32" w14:textId="77777777" w:rsidR="00BE2A9C" w:rsidRPr="00414ED7" w:rsidRDefault="00BE2A9C" w:rsidP="00BE2A9C">
      <w:pPr>
        <w:pStyle w:val="Listbulletpoint"/>
      </w:pPr>
      <w:r w:rsidRPr="00414ED7">
        <w:rPr>
          <w:b/>
        </w:rPr>
        <w:t>Scales for priority and severity</w:t>
      </w:r>
      <w:r w:rsidRPr="00414ED7">
        <w:t xml:space="preserve">  Describes the scales for prioritizing requests for change and off-specifications and for determining the level of management that can make decisions on the severity of an issue.</w:t>
      </w:r>
    </w:p>
    <w:p w14:paraId="41459925" w14:textId="77777777" w:rsidR="00BE2A9C" w:rsidRPr="00BE2A9C" w:rsidRDefault="00BE2A9C" w:rsidP="00BE2A9C">
      <w:pPr>
        <w:pStyle w:val="Heading2"/>
        <w:pBdr>
          <w:bottom w:val="none" w:sz="0" w:space="0" w:color="auto"/>
        </w:pBdr>
      </w:pPr>
      <w:r w:rsidRPr="00BE2A9C">
        <w:t>Derivation</w:t>
      </w:r>
    </w:p>
    <w:p w14:paraId="2610F723" w14:textId="77777777" w:rsidR="00BE2A9C" w:rsidRPr="00414ED7" w:rsidRDefault="00BE2A9C" w:rsidP="00BE2A9C">
      <w:pPr>
        <w:pStyle w:val="BodyText1"/>
      </w:pPr>
      <w:r w:rsidRPr="00414ED7">
        <w:t>A change control approach is derived from the following:</w:t>
      </w:r>
    </w:p>
    <w:p w14:paraId="73E5B342" w14:textId="77777777" w:rsidR="00BE2A9C" w:rsidRPr="00414ED7" w:rsidRDefault="00BE2A9C" w:rsidP="00BE2A9C">
      <w:pPr>
        <w:pStyle w:val="Listbulletpoint"/>
      </w:pPr>
      <w:r w:rsidRPr="00414ED7">
        <w:t>the customer’s quality expectations</w:t>
      </w:r>
    </w:p>
    <w:p w14:paraId="4E1AD7FF" w14:textId="77777777" w:rsidR="00BE2A9C" w:rsidRPr="00414ED7" w:rsidRDefault="00BE2A9C" w:rsidP="00BE2A9C">
      <w:pPr>
        <w:pStyle w:val="Listbulletpoint"/>
      </w:pPr>
      <w:r w:rsidRPr="00414ED7">
        <w:t>the corporate, programme management or customer tools and systems used for change control (e.g. any software in use or mandated by the user)</w:t>
      </w:r>
    </w:p>
    <w:p w14:paraId="76DD3690" w14:textId="77777777" w:rsidR="00BE2A9C" w:rsidRPr="00414ED7" w:rsidRDefault="00BE2A9C" w:rsidP="00BE2A9C">
      <w:pPr>
        <w:pStyle w:val="Listbulletpoint"/>
      </w:pPr>
      <w:r w:rsidRPr="00414ED7">
        <w:t>the programme quality management strategy and information management strategy (if the project is part of a programme)</w:t>
      </w:r>
    </w:p>
    <w:p w14:paraId="1F8325DB" w14:textId="77777777" w:rsidR="00BE2A9C" w:rsidRPr="00414ED7" w:rsidRDefault="00BE2A9C" w:rsidP="00BE2A9C">
      <w:pPr>
        <w:pStyle w:val="Listbulletpoint"/>
      </w:pPr>
      <w:r w:rsidRPr="00414ED7">
        <w:t>the user’s quality management system</w:t>
      </w:r>
    </w:p>
    <w:p w14:paraId="054FF97C" w14:textId="77777777" w:rsidR="00BE2A9C" w:rsidRPr="00414ED7" w:rsidRDefault="00BE2A9C" w:rsidP="00BE2A9C">
      <w:pPr>
        <w:pStyle w:val="Listbulletpoint"/>
      </w:pPr>
      <w:r w:rsidRPr="00414ED7">
        <w:t>the supplier’s quality management system</w:t>
      </w:r>
    </w:p>
    <w:p w14:paraId="6822C2FE" w14:textId="7A1B9D34" w:rsidR="00BE2A9C" w:rsidRPr="00414ED7" w:rsidRDefault="00514439" w:rsidP="00BE2A9C">
      <w:pPr>
        <w:pStyle w:val="Listbulletpoint"/>
      </w:pPr>
      <w:r>
        <w:t>specific needs of the project</w:t>
      </w:r>
      <w:r w:rsidR="00BE2A9C" w:rsidRPr="00414ED7">
        <w:t xml:space="preserve"> product(s) and environment</w:t>
      </w:r>
    </w:p>
    <w:p w14:paraId="189F65EA" w14:textId="77777777" w:rsidR="00BE2A9C" w:rsidRPr="00414ED7" w:rsidRDefault="00BE2A9C" w:rsidP="00BE2A9C">
      <w:pPr>
        <w:pStyle w:val="Listbulletpoint"/>
      </w:pPr>
      <w:r w:rsidRPr="00414ED7">
        <w:t>project management team structure (to identify those with change control responsibilities)</w:t>
      </w:r>
    </w:p>
    <w:p w14:paraId="36157B1B" w14:textId="77777777" w:rsidR="00BE2A9C" w:rsidRPr="00414ED7" w:rsidRDefault="00BE2A9C" w:rsidP="00BE2A9C">
      <w:pPr>
        <w:pStyle w:val="Listbulletpoint"/>
      </w:pPr>
      <w:r w:rsidRPr="00414ED7">
        <w:t>facilitated workshops and informal discussions.</w:t>
      </w:r>
    </w:p>
    <w:p w14:paraId="71207E04" w14:textId="77777777" w:rsidR="00BE2A9C" w:rsidRPr="00BE2A9C" w:rsidRDefault="00BE2A9C" w:rsidP="00BE2A9C">
      <w:pPr>
        <w:pStyle w:val="Heading2"/>
        <w:pBdr>
          <w:bottom w:val="none" w:sz="0" w:space="0" w:color="auto"/>
        </w:pBdr>
      </w:pPr>
      <w:r w:rsidRPr="00BE2A9C">
        <w:lastRenderedPageBreak/>
        <w:t>Format and presentation</w:t>
      </w:r>
    </w:p>
    <w:p w14:paraId="068F5D09" w14:textId="77777777" w:rsidR="00BE2A9C" w:rsidRPr="003966DE" w:rsidRDefault="00BE2A9C" w:rsidP="00BE2A9C">
      <w:pPr>
        <w:pStyle w:val="BodyText1"/>
      </w:pPr>
      <w:r w:rsidRPr="003966DE">
        <w:t>A change control approach can take a number of formats, including:</w:t>
      </w:r>
    </w:p>
    <w:p w14:paraId="44F0E63B" w14:textId="77777777" w:rsidR="00BE2A9C" w:rsidRPr="003966DE" w:rsidRDefault="00BE2A9C" w:rsidP="00BE2A9C">
      <w:pPr>
        <w:pStyle w:val="Listbulletpoint"/>
      </w:pPr>
      <w:r w:rsidRPr="003966DE">
        <w:t>a stand-alone document or a section of the PID</w:t>
      </w:r>
    </w:p>
    <w:p w14:paraId="68BD359B" w14:textId="77777777" w:rsidR="00BE2A9C" w:rsidRPr="003966DE" w:rsidRDefault="00BE2A9C" w:rsidP="00BE2A9C">
      <w:pPr>
        <w:pStyle w:val="Listbulletpoint"/>
      </w:pPr>
      <w:r w:rsidRPr="003966DE">
        <w:t>an entry in a project management tool.</w:t>
      </w:r>
    </w:p>
    <w:p w14:paraId="3DBE62C9" w14:textId="77777777" w:rsidR="00BE2A9C" w:rsidRPr="00BE2A9C" w:rsidRDefault="00BE2A9C" w:rsidP="00BE2A9C">
      <w:pPr>
        <w:pStyle w:val="Heading2"/>
        <w:pBdr>
          <w:bottom w:val="none" w:sz="0" w:space="0" w:color="auto"/>
        </w:pBdr>
      </w:pPr>
      <w:r w:rsidRPr="00BE2A9C">
        <w:t>Quality criteria</w:t>
      </w:r>
    </w:p>
    <w:p w14:paraId="4BE08CF0" w14:textId="77777777" w:rsidR="00BE2A9C" w:rsidRPr="003966DE" w:rsidRDefault="00BE2A9C" w:rsidP="00BE2A9C">
      <w:pPr>
        <w:pStyle w:val="BodyText1"/>
      </w:pPr>
      <w:r w:rsidRPr="003966DE">
        <w:t>The following criteria apply to a change control approach:</w:t>
      </w:r>
    </w:p>
    <w:p w14:paraId="008BBDD1" w14:textId="77777777" w:rsidR="00BE2A9C" w:rsidRPr="003966DE" w:rsidRDefault="00BE2A9C" w:rsidP="00BE2A9C">
      <w:pPr>
        <w:pStyle w:val="Listbulletpoint"/>
      </w:pPr>
      <w:r w:rsidRPr="003966DE">
        <w:t>Responsibilities are clear and understood by both user and supplier.</w:t>
      </w:r>
    </w:p>
    <w:p w14:paraId="0BFD9A40" w14:textId="77777777" w:rsidR="00BE2A9C" w:rsidRPr="003966DE" w:rsidRDefault="00BE2A9C" w:rsidP="00BE2A9C">
      <w:pPr>
        <w:pStyle w:val="Listbulletpoint"/>
      </w:pPr>
      <w:r w:rsidRPr="003966DE">
        <w:t>The issue management and change control procedure is clearly documented and can be understood by all parties.</w:t>
      </w:r>
    </w:p>
    <w:p w14:paraId="1B1339E2" w14:textId="77777777" w:rsidR="00BE2A9C" w:rsidRPr="003966DE" w:rsidRDefault="00BE2A9C" w:rsidP="00BE2A9C">
      <w:pPr>
        <w:pStyle w:val="Listbulletpoint"/>
      </w:pPr>
      <w:r w:rsidRPr="003966DE">
        <w:t>The chosen change control approach is appropriate for the size and nature of the project.</w:t>
      </w:r>
    </w:p>
    <w:p w14:paraId="4BA04DA8" w14:textId="77777777" w:rsidR="00BE2A9C" w:rsidRPr="003966DE" w:rsidRDefault="00BE2A9C" w:rsidP="00BE2A9C">
      <w:pPr>
        <w:pStyle w:val="Listbulletpoint"/>
      </w:pPr>
      <w:r w:rsidRPr="003966DE">
        <w:t>Scales are clear and unambiguous.</w:t>
      </w:r>
    </w:p>
    <w:p w14:paraId="5FD01137" w14:textId="77777777" w:rsidR="00BE2A9C" w:rsidRPr="003966DE" w:rsidRDefault="00BE2A9C" w:rsidP="00BE2A9C">
      <w:pPr>
        <w:pStyle w:val="Listbulletpoint"/>
      </w:pPr>
      <w:r w:rsidRPr="003966DE">
        <w:t>The scales are appropriate for the level of control required.</w:t>
      </w:r>
    </w:p>
    <w:p w14:paraId="4C3151C8" w14:textId="77777777" w:rsidR="00BE2A9C" w:rsidRPr="003966DE" w:rsidRDefault="00BE2A9C" w:rsidP="00BE2A9C">
      <w:pPr>
        <w:pStyle w:val="Listbulletpoint"/>
      </w:pPr>
      <w:r w:rsidRPr="003966DE">
        <w:t>Reporting requirements are fully defined.</w:t>
      </w:r>
    </w:p>
    <w:p w14:paraId="1B1B4797" w14:textId="77777777" w:rsidR="00BE2A9C" w:rsidRPr="003966DE" w:rsidRDefault="00BE2A9C" w:rsidP="00BE2A9C">
      <w:pPr>
        <w:pStyle w:val="Listbulletpoint"/>
      </w:pPr>
      <w:r w:rsidRPr="004515FD">
        <w:t>Resources are in place to administer the chosen method of change control.</w:t>
      </w:r>
    </w:p>
    <w:p w14:paraId="0A2AC544" w14:textId="25DE71CF" w:rsidR="00BE2A9C" w:rsidRPr="00BE2A9C" w:rsidRDefault="00BE2A9C" w:rsidP="00BE2A9C">
      <w:pPr>
        <w:pStyle w:val="BodyText"/>
      </w:pPr>
    </w:p>
    <w:p w14:paraId="09227D3D" w14:textId="37F1B6A8" w:rsidR="00831619" w:rsidRDefault="00831619" w:rsidP="00206030">
      <w:pPr>
        <w:pStyle w:val="BodyText1"/>
        <w:tabs>
          <w:tab w:val="left" w:pos="1320"/>
        </w:tabs>
        <w:ind w:left="-993"/>
      </w:pPr>
    </w:p>
    <w:p w14:paraId="1F9E64DE" w14:textId="71607EC0" w:rsidR="00831619" w:rsidRDefault="00831619" w:rsidP="00831619">
      <w:pPr>
        <w:pStyle w:val="BodyText1"/>
        <w:tabs>
          <w:tab w:val="left" w:pos="1320"/>
        </w:tabs>
      </w:pPr>
    </w:p>
    <w:p w14:paraId="07250ABA" w14:textId="77777777" w:rsidR="009936CE" w:rsidRPr="009936CE" w:rsidRDefault="009936CE" w:rsidP="00206030">
      <w:pPr>
        <w:pStyle w:val="BodyText"/>
        <w:ind w:left="-851"/>
        <w:rPr>
          <w:color w:val="080040"/>
        </w:rPr>
      </w:pPr>
    </w:p>
    <w:p w14:paraId="71C37143" w14:textId="77777777" w:rsidR="00831619" w:rsidRPr="00A85CDC" w:rsidRDefault="0029364B" w:rsidP="00831619">
      <w:pPr>
        <w:pStyle w:val="trebuchet"/>
        <w:tabs>
          <w:tab w:val="left" w:pos="1116"/>
        </w:tabs>
        <w:jc w:val="left"/>
        <w:rPr>
          <w:rFonts w:ascii="Trebuchet MS" w:hAnsi="Trebuchet MS"/>
          <w:b w:val="0"/>
        </w:rPr>
      </w:pPr>
      <w:r w:rsidRPr="00780D9F">
        <w:rPr>
          <w:rFonts w:ascii="Trebuchet MS" w:hAnsi="Trebuchet MS"/>
          <w:b w:val="0"/>
        </w:rPr>
        <w:t xml:space="preserve"> </w:t>
      </w:r>
      <w:r w:rsidR="00831619">
        <w:rPr>
          <w:rFonts w:ascii="Trebuchet MS" w:hAnsi="Trebuchet MS"/>
          <w:b w:val="0"/>
        </w:rPr>
        <w:tab/>
      </w:r>
    </w:p>
    <w:p w14:paraId="09338DDC" w14:textId="77D64289" w:rsidR="00CD0962" w:rsidRPr="00A85CDC" w:rsidRDefault="00CD0962" w:rsidP="00831619">
      <w:pPr>
        <w:pStyle w:val="trebuchet"/>
        <w:tabs>
          <w:tab w:val="left" w:pos="1116"/>
        </w:tabs>
        <w:jc w:val="left"/>
        <w:rPr>
          <w:rFonts w:ascii="Trebuchet MS" w:hAnsi="Trebuchet MS"/>
          <w:b w:val="0"/>
        </w:rPr>
      </w:pPr>
    </w:p>
    <w:p w14:paraId="3E2EE286" w14:textId="3E777E42" w:rsidR="0029364B" w:rsidRPr="00A85CDC" w:rsidRDefault="0029364B" w:rsidP="00A85CDC">
      <w:pPr>
        <w:pStyle w:val="trebuchet"/>
        <w:jc w:val="left"/>
        <w:rPr>
          <w:rFonts w:ascii="Trebuchet MS" w:hAnsi="Trebuchet MS"/>
          <w:b w:val="0"/>
        </w:rPr>
      </w:pPr>
    </w:p>
    <w:sectPr w:rsidR="0029364B" w:rsidRPr="00A85CDC" w:rsidSect="0066232C">
      <w:pgSz w:w="11901" w:h="16840"/>
      <w:pgMar w:top="1797" w:right="561" w:bottom="2410" w:left="1276"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32FA7" w14:textId="77777777" w:rsidR="00FF2FED" w:rsidRDefault="00FF2FED" w:rsidP="00635A1D">
      <w:r>
        <w:separator/>
      </w:r>
    </w:p>
  </w:endnote>
  <w:endnote w:type="continuationSeparator" w:id="0">
    <w:p w14:paraId="3B4BB510" w14:textId="77777777" w:rsidR="00FF2FED" w:rsidRDefault="00FF2FED"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F2CD" w14:textId="030E4D3A" w:rsidR="0066232C" w:rsidRDefault="001F1691" w:rsidP="0066232C">
    <w:pPr>
      <w:pStyle w:val="Footer"/>
      <w:ind w:right="-313"/>
      <w:rPr>
        <w:rFonts w:ascii="Trebuchet MS" w:hAnsi="Trebuchet MS" w:cs="Arial"/>
        <w:sz w:val="12"/>
      </w:rPr>
    </w:pPr>
    <w:r w:rsidRPr="001F1691">
      <w:rPr>
        <w:rFonts w:ascii="Trebuchet MS" w:hAnsi="Trebuchet MS" w:cs="Arial"/>
        <w:sz w:val="12"/>
      </w:rPr>
      <w:t>Copyright © AXELOS Limited</w:t>
    </w:r>
    <w:r w:rsidR="0066232C">
      <w:rPr>
        <w:rFonts w:ascii="Trebuchet MS" w:hAnsi="Trebuchet MS" w:cs="Arial"/>
        <w:sz w:val="12"/>
      </w:rPr>
      <w:t xml:space="preserve"> 2016. AXELOS</w:t>
    </w:r>
    <w:r w:rsidR="00003AA4" w:rsidRPr="00003AA4">
      <w:rPr>
        <w:rFonts w:ascii="Trebuchet MS" w:hAnsi="Trebuchet MS" w:cs="Arial"/>
        <w:sz w:val="12"/>
      </w:rPr>
      <w:t>®</w:t>
    </w:r>
    <w:r w:rsidR="0066232C">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710325DE" w14:textId="6688E898" w:rsidR="001F1691" w:rsidRPr="001F1691" w:rsidRDefault="001F1691"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B669C" w14:textId="77777777" w:rsidR="00FF2FED" w:rsidRDefault="00FF2FED" w:rsidP="00635A1D">
      <w:r>
        <w:separator/>
      </w:r>
    </w:p>
  </w:footnote>
  <w:footnote w:type="continuationSeparator" w:id="0">
    <w:p w14:paraId="2A27117E" w14:textId="77777777" w:rsidR="00FF2FED" w:rsidRDefault="00FF2FED" w:rsidP="00635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A0A7" w14:textId="3146BCF4" w:rsidR="0029364B" w:rsidRDefault="00BF7B39" w:rsidP="0066232C">
    <w:pPr>
      <w:pStyle w:val="Header"/>
      <w:ind w:right="112"/>
      <w:jc w:val="right"/>
    </w:pPr>
    <w:r>
      <w:rPr>
        <w:noProof/>
        <w:lang w:eastAsia="en-GB"/>
      </w:rPr>
      <w:drawing>
        <wp:inline distT="0" distB="0" distL="0" distR="0" wp14:anchorId="01CBB0F0" wp14:editId="2984377A">
          <wp:extent cx="2445831" cy="45000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776E" w14:textId="1A50FF24" w:rsidR="0029364B" w:rsidRDefault="001F1691" w:rsidP="001F1691">
    <w:pPr>
      <w:pStyle w:val="Header"/>
      <w:jc w:val="right"/>
    </w:pPr>
    <w:r>
      <w:rPr>
        <w:noProof/>
        <w:lang w:eastAsia="en-GB"/>
      </w:rPr>
      <w:drawing>
        <wp:inline distT="0" distB="0" distL="0" distR="0" wp14:anchorId="3058C91E" wp14:editId="0FCB9E3A">
          <wp:extent cx="1500279" cy="5040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 w15:restartNumberingAfterBreak="0">
    <w:nsid w:val="28A02DD7"/>
    <w:multiLevelType w:val="hybridMultilevel"/>
    <w:tmpl w:val="A302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3A8C555B"/>
    <w:multiLevelType w:val="hybridMultilevel"/>
    <w:tmpl w:val="73B6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D6974"/>
    <w:multiLevelType w:val="hybridMultilevel"/>
    <w:tmpl w:val="AA00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8" w15:restartNumberingAfterBreak="0">
    <w:nsid w:val="64170E41"/>
    <w:multiLevelType w:val="multilevel"/>
    <w:tmpl w:val="7E086BBE"/>
    <w:numStyleLink w:val="ListHeadings"/>
  </w:abstractNum>
  <w:abstractNum w:abstractNumId="9" w15:restartNumberingAfterBreak="0">
    <w:nsid w:val="7C5A61DE"/>
    <w:multiLevelType w:val="hybridMultilevel"/>
    <w:tmpl w:val="B408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4"/>
  </w:num>
  <w:num w:numId="2">
    <w:abstractNumId w:val="8"/>
    <w:lvlOverride w:ilvl="0">
      <w:lvl w:ilvl="0">
        <w:start w:val="1"/>
        <w:numFmt w:val="decimal"/>
        <w:lvlRestart w:val="0"/>
        <w:lvlText w:val="%1"/>
        <w:lvlJc w:val="left"/>
        <w:pPr>
          <w:ind w:left="0" w:hanging="567"/>
        </w:pPr>
        <w:rPr>
          <w:rFonts w:hint="default"/>
        </w:rPr>
      </w:lvl>
    </w:lvlOverride>
  </w:num>
  <w:num w:numId="3">
    <w:abstractNumId w:val="0"/>
  </w:num>
  <w:num w:numId="4">
    <w:abstractNumId w:val="7"/>
  </w:num>
  <w:num w:numId="5">
    <w:abstractNumId w:val="2"/>
  </w:num>
  <w:num w:numId="6">
    <w:abstractNumId w:val="1"/>
  </w:num>
  <w:num w:numId="7">
    <w:abstractNumId w:val="10"/>
  </w:num>
  <w:num w:numId="8">
    <w:abstractNumId w:val="8"/>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8"/>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0">
    <w:abstractNumId w:val="9"/>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59"/>
    <w:rsid w:val="00003AA4"/>
    <w:rsid w:val="000745FD"/>
    <w:rsid w:val="000C0490"/>
    <w:rsid w:val="000C6F64"/>
    <w:rsid w:val="000D5095"/>
    <w:rsid w:val="000D68B3"/>
    <w:rsid w:val="00133402"/>
    <w:rsid w:val="001F1691"/>
    <w:rsid w:val="001F7138"/>
    <w:rsid w:val="00206030"/>
    <w:rsid w:val="00215EA3"/>
    <w:rsid w:val="00286A83"/>
    <w:rsid w:val="0029364B"/>
    <w:rsid w:val="002C5C2D"/>
    <w:rsid w:val="002D782A"/>
    <w:rsid w:val="002E2D7A"/>
    <w:rsid w:val="002E53EF"/>
    <w:rsid w:val="00302EFA"/>
    <w:rsid w:val="00335DBF"/>
    <w:rsid w:val="00342A5F"/>
    <w:rsid w:val="003A4F05"/>
    <w:rsid w:val="003B054B"/>
    <w:rsid w:val="0045436D"/>
    <w:rsid w:val="004661CA"/>
    <w:rsid w:val="00475D80"/>
    <w:rsid w:val="00502EA4"/>
    <w:rsid w:val="00514439"/>
    <w:rsid w:val="005428CC"/>
    <w:rsid w:val="00562729"/>
    <w:rsid w:val="00632C29"/>
    <w:rsid w:val="00635A1D"/>
    <w:rsid w:val="00635B3A"/>
    <w:rsid w:val="0063717B"/>
    <w:rsid w:val="0066232C"/>
    <w:rsid w:val="00674C1E"/>
    <w:rsid w:val="00721D3C"/>
    <w:rsid w:val="00744F0F"/>
    <w:rsid w:val="00772276"/>
    <w:rsid w:val="00780D9F"/>
    <w:rsid w:val="00793C3C"/>
    <w:rsid w:val="00821101"/>
    <w:rsid w:val="00831619"/>
    <w:rsid w:val="00835DB8"/>
    <w:rsid w:val="00852AC2"/>
    <w:rsid w:val="008633EB"/>
    <w:rsid w:val="008832DE"/>
    <w:rsid w:val="008D391E"/>
    <w:rsid w:val="008E54DF"/>
    <w:rsid w:val="00902FEC"/>
    <w:rsid w:val="009936CE"/>
    <w:rsid w:val="00993DB2"/>
    <w:rsid w:val="009B0E28"/>
    <w:rsid w:val="009C1C92"/>
    <w:rsid w:val="009C5143"/>
    <w:rsid w:val="009E313F"/>
    <w:rsid w:val="009F3688"/>
    <w:rsid w:val="00A03659"/>
    <w:rsid w:val="00A119BD"/>
    <w:rsid w:val="00A234D0"/>
    <w:rsid w:val="00A23C52"/>
    <w:rsid w:val="00A42A1D"/>
    <w:rsid w:val="00A83626"/>
    <w:rsid w:val="00A85CDC"/>
    <w:rsid w:val="00AF6AAD"/>
    <w:rsid w:val="00B51D39"/>
    <w:rsid w:val="00B52ED9"/>
    <w:rsid w:val="00B94468"/>
    <w:rsid w:val="00BB271D"/>
    <w:rsid w:val="00BE2A9C"/>
    <w:rsid w:val="00BF7B39"/>
    <w:rsid w:val="00C10674"/>
    <w:rsid w:val="00C267D3"/>
    <w:rsid w:val="00C33E7A"/>
    <w:rsid w:val="00C65128"/>
    <w:rsid w:val="00C853C0"/>
    <w:rsid w:val="00CD0962"/>
    <w:rsid w:val="00D241AB"/>
    <w:rsid w:val="00E32A50"/>
    <w:rsid w:val="00E67C95"/>
    <w:rsid w:val="00E9237C"/>
    <w:rsid w:val="00ED3E11"/>
    <w:rsid w:val="00F11743"/>
    <w:rsid w:val="00FD10B6"/>
    <w:rsid w:val="00FF2FE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E774E"/>
  <w15:docId w15:val="{1DA743B1-8322-41AA-976B-42687CE2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semiHidden/>
    <w:rsid w:val="000745FD"/>
    <w:rPr>
      <w:rFonts w:cs="Times New Roman"/>
      <w:sz w:val="24"/>
    </w:rPr>
  </w:style>
  <w:style w:type="paragraph" w:styleId="Footer">
    <w:name w:val="footer"/>
    <w:basedOn w:val="Normal"/>
    <w:link w:val="FooterChar"/>
    <w:uiPriority w:val="99"/>
    <w:semiHidden/>
    <w:rsid w:val="000745FD"/>
    <w:pPr>
      <w:tabs>
        <w:tab w:val="center" w:pos="4320"/>
        <w:tab w:val="right" w:pos="8640"/>
      </w:tabs>
    </w:pPr>
  </w:style>
  <w:style w:type="character" w:customStyle="1" w:styleId="FooterChar">
    <w:name w:val="Footer Char"/>
    <w:basedOn w:val="DefaultParagraphFont"/>
    <w:link w:val="Footer"/>
    <w:uiPriority w:val="99"/>
    <w:semiHidden/>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unhideWhenUsed/>
    <w:rsid w:val="009936CE"/>
    <w:pPr>
      <w:spacing w:after="120"/>
    </w:pPr>
  </w:style>
  <w:style w:type="character" w:customStyle="1" w:styleId="BodyTextChar">
    <w:name w:val="Body Text Char"/>
    <w:basedOn w:val="DefaultParagraphFont"/>
    <w:link w:val="BodyText"/>
    <w:uiPriority w:val="99"/>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BE2A9C"/>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E2A9C"/>
    <w:rPr>
      <w:color w:val="0000FF" w:themeColor="hyperlink"/>
      <w:u w:val="single"/>
    </w:rPr>
  </w:style>
  <w:style w:type="paragraph" w:styleId="ListParagraph">
    <w:name w:val="List Paragraph"/>
    <w:basedOn w:val="Normal"/>
    <w:uiPriority w:val="34"/>
    <w:qFormat/>
    <w:rsid w:val="00BE2A9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E313F"/>
    <w:rPr>
      <w:sz w:val="16"/>
      <w:szCs w:val="16"/>
    </w:rPr>
  </w:style>
  <w:style w:type="paragraph" w:styleId="CommentText">
    <w:name w:val="annotation text"/>
    <w:basedOn w:val="Normal"/>
    <w:link w:val="CommentTextChar"/>
    <w:uiPriority w:val="99"/>
    <w:semiHidden/>
    <w:unhideWhenUsed/>
    <w:rsid w:val="009E313F"/>
    <w:rPr>
      <w:sz w:val="20"/>
      <w:szCs w:val="20"/>
    </w:rPr>
  </w:style>
  <w:style w:type="character" w:customStyle="1" w:styleId="CommentTextChar">
    <w:name w:val="Comment Text Char"/>
    <w:basedOn w:val="DefaultParagraphFont"/>
    <w:link w:val="CommentText"/>
    <w:uiPriority w:val="99"/>
    <w:semiHidden/>
    <w:rsid w:val="009E313F"/>
  </w:style>
  <w:style w:type="paragraph" w:styleId="CommentSubject">
    <w:name w:val="annotation subject"/>
    <w:basedOn w:val="CommentText"/>
    <w:next w:val="CommentText"/>
    <w:link w:val="CommentSubjectChar"/>
    <w:uiPriority w:val="99"/>
    <w:semiHidden/>
    <w:unhideWhenUsed/>
    <w:rsid w:val="009E313F"/>
    <w:rPr>
      <w:b/>
      <w:bCs/>
    </w:rPr>
  </w:style>
  <w:style w:type="character" w:customStyle="1" w:styleId="CommentSubjectChar">
    <w:name w:val="Comment Subject Char"/>
    <w:basedOn w:val="CommentTextChar"/>
    <w:link w:val="CommentSubject"/>
    <w:uiPriority w:val="99"/>
    <w:semiHidden/>
    <w:rsid w:val="009E313F"/>
    <w:rPr>
      <w:b/>
      <w:bCs/>
    </w:rPr>
  </w:style>
  <w:style w:type="paragraph" w:customStyle="1" w:styleId="bodytextinbulletpoint">
    <w:name w:val="body text in bullet point"/>
    <w:basedOn w:val="BodyText1"/>
    <w:link w:val="bodytextinbulletpointChar"/>
    <w:qFormat/>
    <w:rsid w:val="003A4F05"/>
    <w:pPr>
      <w:ind w:left="227"/>
    </w:pPr>
  </w:style>
  <w:style w:type="character" w:customStyle="1" w:styleId="bodytextinbulletpointChar">
    <w:name w:val="body text in bullet point Char"/>
    <w:basedOn w:val="DefaultParagraphFont"/>
    <w:link w:val="bodytextinbulletpoint"/>
    <w:rsid w:val="003A4F05"/>
    <w:rPr>
      <w:rFonts w:ascii="Trebuchet MS" w:eastAsiaTheme="minorHAnsi" w:hAnsi="Trebuchet M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61A0D-F5A6-49FA-B477-AA14CF9E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Dave Hannah</cp:lastModifiedBy>
  <cp:revision>13</cp:revision>
  <dcterms:created xsi:type="dcterms:W3CDTF">2018-10-15T10:02:00Z</dcterms:created>
  <dcterms:modified xsi:type="dcterms:W3CDTF">2018-10-18T13:19:00Z</dcterms:modified>
</cp:coreProperties>
</file>